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6810049" w:displacedByCustomXml="next"/>
    <w:sdt>
      <w:sdtPr>
        <w:id w:val="2063284648"/>
        <w:docPartObj>
          <w:docPartGallery w:val="Cover Pages"/>
          <w:docPartUnique/>
        </w:docPartObj>
      </w:sdtPr>
      <w:sdtEndPr/>
      <w:sdtContent>
        <w:p w14:paraId="37EACBD9" w14:textId="77777777" w:rsidR="00FE7820" w:rsidRDefault="00910A95" w:rsidP="00DC61ED">
          <w:pPr>
            <w:pStyle w:val="Heading3"/>
          </w:pPr>
          <w:r>
            <w:rPr>
              <w:noProof/>
            </w:rPr>
            <mc:AlternateContent>
              <mc:Choice Requires="wps">
                <w:drawing>
                  <wp:anchor distT="0" distB="0" distL="114300" distR="114300" simplePos="0" relativeHeight="251726848" behindDoc="0" locked="0" layoutInCell="1" allowOverlap="1" wp14:anchorId="3B3B33ED" wp14:editId="6943E2C3">
                    <wp:simplePos x="0" y="0"/>
                    <wp:positionH relativeFrom="column">
                      <wp:posOffset>-233916</wp:posOffset>
                    </wp:positionH>
                    <wp:positionV relativeFrom="paragraph">
                      <wp:posOffset>2604977</wp:posOffset>
                    </wp:positionV>
                    <wp:extent cx="6667500" cy="3827721"/>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667500" cy="3827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02566151"/>
                                  <w:dataBinding w:prefixMappings="xmlns:ns0='http://purl.org/dc/elements/1.1/' xmlns:ns1='http://schemas.openxmlformats.org/package/2006/metadata/core-properties' " w:xpath="/ns1:coreProperties[1]/ns0:title[1]" w:storeItemID="{6C3C8BC8-F283-45AE-878A-BAB7291924A1}"/>
                                  <w:text/>
                                </w:sdtPr>
                                <w:sdtEndPr/>
                                <w:sdtContent>
                                  <w:p w14:paraId="3CE71913" w14:textId="77777777" w:rsidR="00950834" w:rsidRDefault="00950834">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Consumer Guide</w:t>
                                    </w:r>
                                  </w:p>
                                </w:sdtContent>
                              </w:sdt>
                              <w:sdt>
                                <w:sdtPr>
                                  <w:rPr>
                                    <w:caps/>
                                    <w:color w:val="212121" w:themeColor="text2"/>
                                    <w:sz w:val="36"/>
                                    <w:szCs w:val="36"/>
                                  </w:rPr>
                                  <w:alias w:val="Subtitle"/>
                                  <w:tag w:val=""/>
                                  <w:id w:val="1442487936"/>
                                  <w:dataBinding w:prefixMappings="xmlns:ns0='http://purl.org/dc/elements/1.1/' xmlns:ns1='http://schemas.openxmlformats.org/package/2006/metadata/core-properties' " w:xpath="/ns1:coreProperties[1]/ns0:subject[1]" w:storeItemID="{6C3C8BC8-F283-45AE-878A-BAB7291924A1}"/>
                                  <w:text/>
                                </w:sdtPr>
                                <w:sdtEndPr/>
                                <w:sdtContent>
                                  <w:p w14:paraId="08B9C340" w14:textId="77777777" w:rsidR="00950834" w:rsidRDefault="00950834">
                                    <w:pPr>
                                      <w:pStyle w:val="NoSpacing"/>
                                      <w:spacing w:before="240"/>
                                      <w:rPr>
                                        <w:caps/>
                                        <w:color w:val="212121" w:themeColor="text2"/>
                                        <w:sz w:val="36"/>
                                        <w:szCs w:val="36"/>
                                      </w:rPr>
                                    </w:pPr>
                                    <w:r>
                                      <w:rPr>
                                        <w:caps/>
                                        <w:color w:val="212121" w:themeColor="text2"/>
                                        <w:sz w:val="36"/>
                                        <w:szCs w:val="36"/>
                                      </w:rPr>
                                      <w:t>Your Guide to services at NKHS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B33ED" id="_x0000_t202" coordsize="21600,21600" o:spt="202" path="m,l,21600r21600,l21600,xe">
                    <v:stroke joinstyle="miter"/>
                    <v:path gradientshapeok="t" o:connecttype="rect"/>
                  </v:shapetype>
                  <v:shape id="Text Box 122" o:spid="_x0000_s1026" type="#_x0000_t202" style="position:absolute;margin-left:-18.4pt;margin-top:205.1pt;width:525pt;height:30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02566151"/>
                            <w:dataBinding w:prefixMappings="xmlns:ns0='http://purl.org/dc/elements/1.1/' xmlns:ns1='http://schemas.openxmlformats.org/package/2006/metadata/core-properties' " w:xpath="/ns1:coreProperties[1]/ns0:title[1]" w:storeItemID="{6C3C8BC8-F283-45AE-878A-BAB7291924A1}"/>
                            <w:text/>
                          </w:sdtPr>
                          <w:sdtEndPr/>
                          <w:sdtContent>
                            <w:p w14:paraId="3CE71913" w14:textId="77777777" w:rsidR="00950834" w:rsidRDefault="00950834">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Consumer Guide</w:t>
                              </w:r>
                            </w:p>
                          </w:sdtContent>
                        </w:sdt>
                        <w:sdt>
                          <w:sdtPr>
                            <w:rPr>
                              <w:caps/>
                              <w:color w:val="212121" w:themeColor="text2"/>
                              <w:sz w:val="36"/>
                              <w:szCs w:val="36"/>
                            </w:rPr>
                            <w:alias w:val="Subtitle"/>
                            <w:tag w:val=""/>
                            <w:id w:val="1442487936"/>
                            <w:dataBinding w:prefixMappings="xmlns:ns0='http://purl.org/dc/elements/1.1/' xmlns:ns1='http://schemas.openxmlformats.org/package/2006/metadata/core-properties' " w:xpath="/ns1:coreProperties[1]/ns0:subject[1]" w:storeItemID="{6C3C8BC8-F283-45AE-878A-BAB7291924A1}"/>
                            <w:text/>
                          </w:sdtPr>
                          <w:sdtEndPr/>
                          <w:sdtContent>
                            <w:p w14:paraId="08B9C340" w14:textId="77777777" w:rsidR="00950834" w:rsidRDefault="00950834">
                              <w:pPr>
                                <w:pStyle w:val="NoSpacing"/>
                                <w:spacing w:before="240"/>
                                <w:rPr>
                                  <w:caps/>
                                  <w:color w:val="212121" w:themeColor="text2"/>
                                  <w:sz w:val="36"/>
                                  <w:szCs w:val="36"/>
                                </w:rPr>
                              </w:pPr>
                              <w:r>
                                <w:rPr>
                                  <w:caps/>
                                  <w:color w:val="212121" w:themeColor="text2"/>
                                  <w:sz w:val="36"/>
                                  <w:szCs w:val="36"/>
                                </w:rPr>
                                <w:t>Your Guide to services at NKHS</w:t>
                              </w:r>
                            </w:p>
                          </w:sdtContent>
                        </w:sdt>
                      </w:txbxContent>
                    </v:textbox>
                  </v:shape>
                </w:pict>
              </mc:Fallback>
            </mc:AlternateContent>
          </w:r>
          <w:r w:rsidR="00DC61ED">
            <w:rPr>
              <w:noProof/>
            </w:rPr>
            <w:drawing>
              <wp:inline distT="0" distB="0" distL="0" distR="0" wp14:anchorId="6C5F409B" wp14:editId="560F2EA8">
                <wp:extent cx="5943600" cy="1478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KHSlogo_pri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78280"/>
                        </a:xfrm>
                        <a:prstGeom prst="rect">
                          <a:avLst/>
                        </a:prstGeom>
                      </pic:spPr>
                    </pic:pic>
                  </a:graphicData>
                </a:graphic>
              </wp:inline>
            </w:drawing>
          </w:r>
          <w:r w:rsidR="004E182B">
            <w:br w:type="page"/>
          </w:r>
        </w:p>
      </w:sdtContent>
    </w:sdt>
    <w:bookmarkEnd w:id="0" w:displacedByCustomXml="prev"/>
    <w:bookmarkStart w:id="1" w:name="_Toc196810050" w:displacedByCustomXml="next"/>
    <w:sdt>
      <w:sdtPr>
        <w:rPr>
          <w:rFonts w:asciiTheme="minorHAnsi" w:eastAsiaTheme="minorHAnsi" w:hAnsiTheme="minorHAnsi" w:cstheme="minorBidi"/>
          <w:color w:val="auto"/>
          <w:sz w:val="21"/>
          <w:szCs w:val="21"/>
        </w:rPr>
        <w:id w:val="-1429188937"/>
        <w:docPartObj>
          <w:docPartGallery w:val="Table of Contents"/>
          <w:docPartUnique/>
        </w:docPartObj>
      </w:sdtPr>
      <w:sdtEndPr>
        <w:rPr>
          <w:rFonts w:eastAsiaTheme="minorEastAsia"/>
          <w:b/>
          <w:bCs/>
          <w:noProof/>
        </w:rPr>
      </w:sdtEndPr>
      <w:sdtContent>
        <w:p w14:paraId="459B070B" w14:textId="77777777" w:rsidR="00060F20" w:rsidRPr="0026615C" w:rsidRDefault="00060F20" w:rsidP="00910A95">
          <w:pPr>
            <w:pStyle w:val="Heading1"/>
            <w:rPr>
              <w:rFonts w:asciiTheme="minorHAnsi" w:hAnsiTheme="minorHAnsi" w:cstheme="minorHAnsi"/>
              <w:color w:val="auto"/>
            </w:rPr>
          </w:pPr>
          <w:r w:rsidRPr="0026615C">
            <w:rPr>
              <w:rFonts w:asciiTheme="minorHAnsi" w:hAnsiTheme="minorHAnsi" w:cstheme="minorHAnsi"/>
              <w:color w:val="auto"/>
            </w:rPr>
            <w:t>Table of Contents</w:t>
          </w:r>
          <w:bookmarkEnd w:id="1"/>
        </w:p>
        <w:p w14:paraId="676A0836" w14:textId="77777777" w:rsidR="00B871F1" w:rsidRPr="00B871F1" w:rsidRDefault="00B871F1" w:rsidP="00B871F1"/>
        <w:p w14:paraId="4804AE72" w14:textId="18C3285D" w:rsidR="00A54741" w:rsidRDefault="00060F20">
          <w:pPr>
            <w:pStyle w:val="TOC3"/>
            <w:tabs>
              <w:tab w:val="right" w:leader="dot" w:pos="9350"/>
            </w:tabs>
            <w:rPr>
              <w:noProof/>
            </w:rPr>
          </w:pPr>
          <w:r>
            <w:fldChar w:fldCharType="begin"/>
          </w:r>
          <w:r>
            <w:instrText xml:space="preserve"> TOC \o "1-3" \h \z \u </w:instrText>
          </w:r>
          <w:r>
            <w:fldChar w:fldCharType="separate"/>
          </w:r>
          <w:hyperlink w:anchor="_Toc196810049" w:history="1">
            <w:r w:rsidR="00A54741" w:rsidRPr="0042276D">
              <w:rPr>
                <w:rStyle w:val="Hyperlink"/>
                <w:noProof/>
              </w:rPr>
              <w:drawing>
                <wp:inline distT="0" distB="0" distL="0" distR="0" wp14:anchorId="60C565D6" wp14:editId="20A787BD">
                  <wp:extent cx="5943600" cy="1478280"/>
                  <wp:effectExtent l="0" t="0" r="0" b="7620"/>
                  <wp:docPr id="962501990" name="Picture 9625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KHSlogo_pri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78280"/>
                          </a:xfrm>
                          <a:prstGeom prst="rect">
                            <a:avLst/>
                          </a:prstGeom>
                        </pic:spPr>
                      </pic:pic>
                    </a:graphicData>
                  </a:graphic>
                </wp:inline>
              </w:drawing>
            </w:r>
            <w:r w:rsidR="00A54741">
              <w:rPr>
                <w:noProof/>
                <w:webHidden/>
              </w:rPr>
              <w:tab/>
            </w:r>
            <w:r w:rsidR="00A54741">
              <w:rPr>
                <w:noProof/>
                <w:webHidden/>
              </w:rPr>
              <w:fldChar w:fldCharType="begin"/>
            </w:r>
            <w:r w:rsidR="00A54741">
              <w:rPr>
                <w:noProof/>
                <w:webHidden/>
              </w:rPr>
              <w:instrText xml:space="preserve"> PAGEREF _Toc196810049 \h </w:instrText>
            </w:r>
            <w:r w:rsidR="00A54741">
              <w:rPr>
                <w:noProof/>
                <w:webHidden/>
              </w:rPr>
            </w:r>
            <w:r w:rsidR="00A54741">
              <w:rPr>
                <w:noProof/>
                <w:webHidden/>
              </w:rPr>
              <w:fldChar w:fldCharType="separate"/>
            </w:r>
            <w:r w:rsidR="00A54741">
              <w:rPr>
                <w:noProof/>
                <w:webHidden/>
              </w:rPr>
              <w:t>0</w:t>
            </w:r>
            <w:r w:rsidR="00A54741">
              <w:rPr>
                <w:noProof/>
                <w:webHidden/>
              </w:rPr>
              <w:fldChar w:fldCharType="end"/>
            </w:r>
          </w:hyperlink>
        </w:p>
        <w:p w14:paraId="76A53369" w14:textId="6CCE401F" w:rsidR="00A54741" w:rsidRDefault="00A54741">
          <w:pPr>
            <w:pStyle w:val="TOC1"/>
            <w:tabs>
              <w:tab w:val="right" w:leader="dot" w:pos="9350"/>
            </w:tabs>
            <w:rPr>
              <w:noProof/>
              <w:kern w:val="2"/>
              <w:sz w:val="24"/>
              <w:szCs w:val="24"/>
              <w14:ligatures w14:val="standardContextual"/>
            </w:rPr>
          </w:pPr>
          <w:hyperlink w:anchor="_Toc196810050" w:history="1">
            <w:r w:rsidRPr="0042276D">
              <w:rPr>
                <w:rStyle w:val="Hyperlink"/>
                <w:rFonts w:cstheme="minorHAnsi"/>
                <w:noProof/>
              </w:rPr>
              <w:t>Table of Contents</w:t>
            </w:r>
            <w:r>
              <w:rPr>
                <w:noProof/>
                <w:webHidden/>
              </w:rPr>
              <w:tab/>
            </w:r>
            <w:r>
              <w:rPr>
                <w:noProof/>
                <w:webHidden/>
              </w:rPr>
              <w:fldChar w:fldCharType="begin"/>
            </w:r>
            <w:r>
              <w:rPr>
                <w:noProof/>
                <w:webHidden/>
              </w:rPr>
              <w:instrText xml:space="preserve"> PAGEREF _Toc196810050 \h </w:instrText>
            </w:r>
            <w:r>
              <w:rPr>
                <w:noProof/>
                <w:webHidden/>
              </w:rPr>
            </w:r>
            <w:r>
              <w:rPr>
                <w:noProof/>
                <w:webHidden/>
              </w:rPr>
              <w:fldChar w:fldCharType="separate"/>
            </w:r>
            <w:r>
              <w:rPr>
                <w:noProof/>
                <w:webHidden/>
              </w:rPr>
              <w:t>1</w:t>
            </w:r>
            <w:r>
              <w:rPr>
                <w:noProof/>
                <w:webHidden/>
              </w:rPr>
              <w:fldChar w:fldCharType="end"/>
            </w:r>
          </w:hyperlink>
        </w:p>
        <w:p w14:paraId="3AB247D8" w14:textId="1E98E452" w:rsidR="00A54741" w:rsidRDefault="00A54741">
          <w:pPr>
            <w:pStyle w:val="TOC1"/>
            <w:tabs>
              <w:tab w:val="right" w:leader="dot" w:pos="9350"/>
            </w:tabs>
            <w:rPr>
              <w:noProof/>
              <w:kern w:val="2"/>
              <w:sz w:val="24"/>
              <w:szCs w:val="24"/>
              <w14:ligatures w14:val="standardContextual"/>
            </w:rPr>
          </w:pPr>
          <w:hyperlink w:anchor="_Toc196810051" w:history="1">
            <w:r w:rsidRPr="0042276D">
              <w:rPr>
                <w:rStyle w:val="Hyperlink"/>
                <w:rFonts w:cstheme="minorHAnsi"/>
                <w:noProof/>
              </w:rPr>
              <w:t>Agency Overview</w:t>
            </w:r>
            <w:r>
              <w:rPr>
                <w:noProof/>
                <w:webHidden/>
              </w:rPr>
              <w:tab/>
            </w:r>
            <w:r>
              <w:rPr>
                <w:noProof/>
                <w:webHidden/>
              </w:rPr>
              <w:fldChar w:fldCharType="begin"/>
            </w:r>
            <w:r>
              <w:rPr>
                <w:noProof/>
                <w:webHidden/>
              </w:rPr>
              <w:instrText xml:space="preserve"> PAGEREF _Toc196810051 \h </w:instrText>
            </w:r>
            <w:r>
              <w:rPr>
                <w:noProof/>
                <w:webHidden/>
              </w:rPr>
            </w:r>
            <w:r>
              <w:rPr>
                <w:noProof/>
                <w:webHidden/>
              </w:rPr>
              <w:fldChar w:fldCharType="separate"/>
            </w:r>
            <w:r>
              <w:rPr>
                <w:noProof/>
                <w:webHidden/>
              </w:rPr>
              <w:t>1</w:t>
            </w:r>
            <w:r>
              <w:rPr>
                <w:noProof/>
                <w:webHidden/>
              </w:rPr>
              <w:fldChar w:fldCharType="end"/>
            </w:r>
          </w:hyperlink>
        </w:p>
        <w:p w14:paraId="647AF751" w14:textId="324A5506" w:rsidR="00A54741" w:rsidRDefault="00A54741">
          <w:pPr>
            <w:pStyle w:val="TOC1"/>
            <w:tabs>
              <w:tab w:val="right" w:leader="dot" w:pos="9350"/>
            </w:tabs>
            <w:rPr>
              <w:noProof/>
              <w:kern w:val="2"/>
              <w:sz w:val="24"/>
              <w:szCs w:val="24"/>
              <w14:ligatures w14:val="standardContextual"/>
            </w:rPr>
          </w:pPr>
          <w:hyperlink w:anchor="_Toc196810052" w:history="1">
            <w:r w:rsidRPr="0042276D">
              <w:rPr>
                <w:rStyle w:val="Hyperlink"/>
                <w:rFonts w:cstheme="minorHAnsi"/>
                <w:noProof/>
              </w:rPr>
              <w:t>Who We Serve</w:t>
            </w:r>
            <w:r>
              <w:rPr>
                <w:noProof/>
                <w:webHidden/>
              </w:rPr>
              <w:tab/>
            </w:r>
            <w:r>
              <w:rPr>
                <w:noProof/>
                <w:webHidden/>
              </w:rPr>
              <w:fldChar w:fldCharType="begin"/>
            </w:r>
            <w:r>
              <w:rPr>
                <w:noProof/>
                <w:webHidden/>
              </w:rPr>
              <w:instrText xml:space="preserve"> PAGEREF _Toc196810052 \h </w:instrText>
            </w:r>
            <w:r>
              <w:rPr>
                <w:noProof/>
                <w:webHidden/>
              </w:rPr>
            </w:r>
            <w:r>
              <w:rPr>
                <w:noProof/>
                <w:webHidden/>
              </w:rPr>
              <w:fldChar w:fldCharType="separate"/>
            </w:r>
            <w:r>
              <w:rPr>
                <w:noProof/>
                <w:webHidden/>
              </w:rPr>
              <w:t>2</w:t>
            </w:r>
            <w:r>
              <w:rPr>
                <w:noProof/>
                <w:webHidden/>
              </w:rPr>
              <w:fldChar w:fldCharType="end"/>
            </w:r>
          </w:hyperlink>
        </w:p>
        <w:p w14:paraId="5C6ED410" w14:textId="3FC15A81" w:rsidR="00A54741" w:rsidRDefault="00A54741">
          <w:pPr>
            <w:pStyle w:val="TOC1"/>
            <w:tabs>
              <w:tab w:val="right" w:leader="dot" w:pos="9350"/>
            </w:tabs>
            <w:rPr>
              <w:noProof/>
              <w:kern w:val="2"/>
              <w:sz w:val="24"/>
              <w:szCs w:val="24"/>
              <w14:ligatures w14:val="standardContextual"/>
            </w:rPr>
          </w:pPr>
          <w:hyperlink w:anchor="_Toc196810053" w:history="1">
            <w:r w:rsidRPr="0042276D">
              <w:rPr>
                <w:rStyle w:val="Hyperlink"/>
                <w:rFonts w:cstheme="minorHAnsi"/>
                <w:noProof/>
              </w:rPr>
              <w:t>Client Access</w:t>
            </w:r>
            <w:r>
              <w:rPr>
                <w:noProof/>
                <w:webHidden/>
              </w:rPr>
              <w:tab/>
            </w:r>
            <w:r>
              <w:rPr>
                <w:noProof/>
                <w:webHidden/>
              </w:rPr>
              <w:fldChar w:fldCharType="begin"/>
            </w:r>
            <w:r>
              <w:rPr>
                <w:noProof/>
                <w:webHidden/>
              </w:rPr>
              <w:instrText xml:space="preserve"> PAGEREF _Toc196810053 \h </w:instrText>
            </w:r>
            <w:r>
              <w:rPr>
                <w:noProof/>
                <w:webHidden/>
              </w:rPr>
            </w:r>
            <w:r>
              <w:rPr>
                <w:noProof/>
                <w:webHidden/>
              </w:rPr>
              <w:fldChar w:fldCharType="separate"/>
            </w:r>
            <w:r>
              <w:rPr>
                <w:noProof/>
                <w:webHidden/>
              </w:rPr>
              <w:t>2</w:t>
            </w:r>
            <w:r>
              <w:rPr>
                <w:noProof/>
                <w:webHidden/>
              </w:rPr>
              <w:fldChar w:fldCharType="end"/>
            </w:r>
          </w:hyperlink>
        </w:p>
        <w:p w14:paraId="22CA4A66" w14:textId="32362FAC" w:rsidR="00A54741" w:rsidRDefault="00A54741">
          <w:pPr>
            <w:pStyle w:val="TOC1"/>
            <w:tabs>
              <w:tab w:val="right" w:leader="dot" w:pos="9350"/>
            </w:tabs>
            <w:rPr>
              <w:noProof/>
              <w:kern w:val="2"/>
              <w:sz w:val="24"/>
              <w:szCs w:val="24"/>
              <w14:ligatures w14:val="standardContextual"/>
            </w:rPr>
          </w:pPr>
          <w:hyperlink w:anchor="_Toc196810054" w:history="1">
            <w:r w:rsidRPr="0042276D">
              <w:rPr>
                <w:rStyle w:val="Hyperlink"/>
                <w:rFonts w:cstheme="minorHAnsi"/>
                <w:noProof/>
              </w:rPr>
              <w:t>Intellectual and Developmental Disability Services (IDDS)</w:t>
            </w:r>
            <w:r>
              <w:rPr>
                <w:noProof/>
                <w:webHidden/>
              </w:rPr>
              <w:tab/>
            </w:r>
            <w:r>
              <w:rPr>
                <w:noProof/>
                <w:webHidden/>
              </w:rPr>
              <w:fldChar w:fldCharType="begin"/>
            </w:r>
            <w:r>
              <w:rPr>
                <w:noProof/>
                <w:webHidden/>
              </w:rPr>
              <w:instrText xml:space="preserve"> PAGEREF _Toc196810054 \h </w:instrText>
            </w:r>
            <w:r>
              <w:rPr>
                <w:noProof/>
                <w:webHidden/>
              </w:rPr>
            </w:r>
            <w:r>
              <w:rPr>
                <w:noProof/>
                <w:webHidden/>
              </w:rPr>
              <w:fldChar w:fldCharType="separate"/>
            </w:r>
            <w:r>
              <w:rPr>
                <w:noProof/>
                <w:webHidden/>
              </w:rPr>
              <w:t>3</w:t>
            </w:r>
            <w:r>
              <w:rPr>
                <w:noProof/>
                <w:webHidden/>
              </w:rPr>
              <w:fldChar w:fldCharType="end"/>
            </w:r>
          </w:hyperlink>
        </w:p>
        <w:p w14:paraId="4594E3B3" w14:textId="7FD41A52" w:rsidR="00A54741" w:rsidRDefault="00A54741">
          <w:pPr>
            <w:pStyle w:val="TOC1"/>
            <w:tabs>
              <w:tab w:val="right" w:leader="dot" w:pos="9350"/>
            </w:tabs>
            <w:rPr>
              <w:noProof/>
              <w:kern w:val="2"/>
              <w:sz w:val="24"/>
              <w:szCs w:val="24"/>
              <w14:ligatures w14:val="standardContextual"/>
            </w:rPr>
          </w:pPr>
          <w:hyperlink w:anchor="_Toc196810055" w:history="1">
            <w:r w:rsidRPr="0042276D">
              <w:rPr>
                <w:rStyle w:val="Hyperlink"/>
                <w:rFonts w:cstheme="minorHAnsi"/>
                <w:noProof/>
              </w:rPr>
              <w:t>Home and Community Based Services (HCBS)</w:t>
            </w:r>
            <w:r>
              <w:rPr>
                <w:noProof/>
                <w:webHidden/>
              </w:rPr>
              <w:tab/>
            </w:r>
            <w:r>
              <w:rPr>
                <w:noProof/>
                <w:webHidden/>
              </w:rPr>
              <w:fldChar w:fldCharType="begin"/>
            </w:r>
            <w:r>
              <w:rPr>
                <w:noProof/>
                <w:webHidden/>
              </w:rPr>
              <w:instrText xml:space="preserve"> PAGEREF _Toc196810055 \h </w:instrText>
            </w:r>
            <w:r>
              <w:rPr>
                <w:noProof/>
                <w:webHidden/>
              </w:rPr>
            </w:r>
            <w:r>
              <w:rPr>
                <w:noProof/>
                <w:webHidden/>
              </w:rPr>
              <w:fldChar w:fldCharType="separate"/>
            </w:r>
            <w:r>
              <w:rPr>
                <w:noProof/>
                <w:webHidden/>
              </w:rPr>
              <w:t>4</w:t>
            </w:r>
            <w:r>
              <w:rPr>
                <w:noProof/>
                <w:webHidden/>
              </w:rPr>
              <w:fldChar w:fldCharType="end"/>
            </w:r>
          </w:hyperlink>
        </w:p>
        <w:p w14:paraId="7BF03027" w14:textId="37FAF39C" w:rsidR="00A54741" w:rsidRDefault="00A54741">
          <w:pPr>
            <w:pStyle w:val="TOC1"/>
            <w:tabs>
              <w:tab w:val="right" w:leader="dot" w:pos="9350"/>
            </w:tabs>
            <w:rPr>
              <w:noProof/>
              <w:kern w:val="2"/>
              <w:sz w:val="24"/>
              <w:szCs w:val="24"/>
              <w14:ligatures w14:val="standardContextual"/>
            </w:rPr>
          </w:pPr>
          <w:hyperlink w:anchor="_Toc196810056" w:history="1">
            <w:r w:rsidRPr="0042276D">
              <w:rPr>
                <w:rStyle w:val="Hyperlink"/>
                <w:rFonts w:cstheme="minorHAnsi"/>
                <w:noProof/>
              </w:rPr>
              <w:t>Residential Care Home/Therapeutic Community Residences</w:t>
            </w:r>
            <w:r>
              <w:rPr>
                <w:noProof/>
                <w:webHidden/>
              </w:rPr>
              <w:tab/>
            </w:r>
            <w:r>
              <w:rPr>
                <w:noProof/>
                <w:webHidden/>
              </w:rPr>
              <w:fldChar w:fldCharType="begin"/>
            </w:r>
            <w:r>
              <w:rPr>
                <w:noProof/>
                <w:webHidden/>
              </w:rPr>
              <w:instrText xml:space="preserve"> PAGEREF _Toc196810056 \h </w:instrText>
            </w:r>
            <w:r>
              <w:rPr>
                <w:noProof/>
                <w:webHidden/>
              </w:rPr>
            </w:r>
            <w:r>
              <w:rPr>
                <w:noProof/>
                <w:webHidden/>
              </w:rPr>
              <w:fldChar w:fldCharType="separate"/>
            </w:r>
            <w:r>
              <w:rPr>
                <w:noProof/>
                <w:webHidden/>
              </w:rPr>
              <w:t>5</w:t>
            </w:r>
            <w:r>
              <w:rPr>
                <w:noProof/>
                <w:webHidden/>
              </w:rPr>
              <w:fldChar w:fldCharType="end"/>
            </w:r>
          </w:hyperlink>
        </w:p>
        <w:p w14:paraId="4874381C" w14:textId="537CDEDF" w:rsidR="00A54741" w:rsidRDefault="00A54741">
          <w:pPr>
            <w:pStyle w:val="TOC1"/>
            <w:tabs>
              <w:tab w:val="right" w:leader="dot" w:pos="9350"/>
            </w:tabs>
            <w:rPr>
              <w:noProof/>
              <w:kern w:val="2"/>
              <w:sz w:val="24"/>
              <w:szCs w:val="24"/>
              <w14:ligatures w14:val="standardContextual"/>
            </w:rPr>
          </w:pPr>
          <w:hyperlink w:anchor="_Toc196810057" w:history="1">
            <w:r w:rsidRPr="0042276D">
              <w:rPr>
                <w:rStyle w:val="Hyperlink"/>
                <w:rFonts w:cstheme="minorHAnsi"/>
                <w:noProof/>
              </w:rPr>
              <w:t>Behavioral Health Services</w:t>
            </w:r>
            <w:r>
              <w:rPr>
                <w:noProof/>
                <w:webHidden/>
              </w:rPr>
              <w:tab/>
            </w:r>
            <w:r>
              <w:rPr>
                <w:noProof/>
                <w:webHidden/>
              </w:rPr>
              <w:fldChar w:fldCharType="begin"/>
            </w:r>
            <w:r>
              <w:rPr>
                <w:noProof/>
                <w:webHidden/>
              </w:rPr>
              <w:instrText xml:space="preserve"> PAGEREF _Toc196810057 \h </w:instrText>
            </w:r>
            <w:r>
              <w:rPr>
                <w:noProof/>
                <w:webHidden/>
              </w:rPr>
            </w:r>
            <w:r>
              <w:rPr>
                <w:noProof/>
                <w:webHidden/>
              </w:rPr>
              <w:fldChar w:fldCharType="separate"/>
            </w:r>
            <w:r>
              <w:rPr>
                <w:noProof/>
                <w:webHidden/>
              </w:rPr>
              <w:t>7</w:t>
            </w:r>
            <w:r>
              <w:rPr>
                <w:noProof/>
                <w:webHidden/>
              </w:rPr>
              <w:fldChar w:fldCharType="end"/>
            </w:r>
          </w:hyperlink>
        </w:p>
        <w:p w14:paraId="2D997266" w14:textId="7DD87ED9" w:rsidR="00A54741" w:rsidRDefault="00A54741">
          <w:pPr>
            <w:pStyle w:val="TOC1"/>
            <w:tabs>
              <w:tab w:val="right" w:leader="dot" w:pos="9350"/>
            </w:tabs>
            <w:rPr>
              <w:noProof/>
              <w:kern w:val="2"/>
              <w:sz w:val="24"/>
              <w:szCs w:val="24"/>
              <w14:ligatures w14:val="standardContextual"/>
            </w:rPr>
          </w:pPr>
          <w:hyperlink w:anchor="_Toc196810058" w:history="1">
            <w:r w:rsidRPr="0042276D">
              <w:rPr>
                <w:rStyle w:val="Hyperlink"/>
                <w:rFonts w:cstheme="minorHAnsi"/>
                <w:noProof/>
              </w:rPr>
              <w:t>Emergency Services</w:t>
            </w:r>
            <w:r>
              <w:rPr>
                <w:noProof/>
                <w:webHidden/>
              </w:rPr>
              <w:tab/>
            </w:r>
            <w:r>
              <w:rPr>
                <w:noProof/>
                <w:webHidden/>
              </w:rPr>
              <w:fldChar w:fldCharType="begin"/>
            </w:r>
            <w:r>
              <w:rPr>
                <w:noProof/>
                <w:webHidden/>
              </w:rPr>
              <w:instrText xml:space="preserve"> PAGEREF _Toc196810058 \h </w:instrText>
            </w:r>
            <w:r>
              <w:rPr>
                <w:noProof/>
                <w:webHidden/>
              </w:rPr>
            </w:r>
            <w:r>
              <w:rPr>
                <w:noProof/>
                <w:webHidden/>
              </w:rPr>
              <w:fldChar w:fldCharType="separate"/>
            </w:r>
            <w:r>
              <w:rPr>
                <w:noProof/>
                <w:webHidden/>
              </w:rPr>
              <w:t>9</w:t>
            </w:r>
            <w:r>
              <w:rPr>
                <w:noProof/>
                <w:webHidden/>
              </w:rPr>
              <w:fldChar w:fldCharType="end"/>
            </w:r>
          </w:hyperlink>
        </w:p>
        <w:p w14:paraId="72C67FEE" w14:textId="3DF0B477" w:rsidR="00A54741" w:rsidRDefault="00A54741">
          <w:pPr>
            <w:pStyle w:val="TOC1"/>
            <w:tabs>
              <w:tab w:val="right" w:leader="dot" w:pos="9350"/>
            </w:tabs>
            <w:rPr>
              <w:noProof/>
              <w:kern w:val="2"/>
              <w:sz w:val="24"/>
              <w:szCs w:val="24"/>
              <w14:ligatures w14:val="standardContextual"/>
            </w:rPr>
          </w:pPr>
          <w:hyperlink w:anchor="_Toc196810059" w:history="1">
            <w:r w:rsidRPr="0042276D">
              <w:rPr>
                <w:rStyle w:val="Hyperlink"/>
                <w:rFonts w:cstheme="minorHAnsi"/>
                <w:noProof/>
              </w:rPr>
              <w:t>Community Rehabilitation and Treatment (CRT)</w:t>
            </w:r>
            <w:r>
              <w:rPr>
                <w:noProof/>
                <w:webHidden/>
              </w:rPr>
              <w:tab/>
            </w:r>
            <w:r>
              <w:rPr>
                <w:noProof/>
                <w:webHidden/>
              </w:rPr>
              <w:fldChar w:fldCharType="begin"/>
            </w:r>
            <w:r>
              <w:rPr>
                <w:noProof/>
                <w:webHidden/>
              </w:rPr>
              <w:instrText xml:space="preserve"> PAGEREF _Toc196810059 \h </w:instrText>
            </w:r>
            <w:r>
              <w:rPr>
                <w:noProof/>
                <w:webHidden/>
              </w:rPr>
            </w:r>
            <w:r>
              <w:rPr>
                <w:noProof/>
                <w:webHidden/>
              </w:rPr>
              <w:fldChar w:fldCharType="separate"/>
            </w:r>
            <w:r>
              <w:rPr>
                <w:noProof/>
                <w:webHidden/>
              </w:rPr>
              <w:t>10</w:t>
            </w:r>
            <w:r>
              <w:rPr>
                <w:noProof/>
                <w:webHidden/>
              </w:rPr>
              <w:fldChar w:fldCharType="end"/>
            </w:r>
          </w:hyperlink>
        </w:p>
        <w:p w14:paraId="4426B53D" w14:textId="238FED10" w:rsidR="00A54741" w:rsidRDefault="00A54741">
          <w:pPr>
            <w:pStyle w:val="TOC1"/>
            <w:tabs>
              <w:tab w:val="right" w:leader="dot" w:pos="9350"/>
            </w:tabs>
            <w:rPr>
              <w:noProof/>
              <w:kern w:val="2"/>
              <w:sz w:val="24"/>
              <w:szCs w:val="24"/>
              <w14:ligatures w14:val="standardContextual"/>
            </w:rPr>
          </w:pPr>
          <w:hyperlink w:anchor="_Toc196810060" w:history="1">
            <w:r w:rsidRPr="0042276D">
              <w:rPr>
                <w:rStyle w:val="Hyperlink"/>
                <w:rFonts w:cstheme="minorHAnsi"/>
                <w:noProof/>
              </w:rPr>
              <w:t>Child, Youth, and Family Services (CYFS)</w:t>
            </w:r>
            <w:r>
              <w:rPr>
                <w:noProof/>
                <w:webHidden/>
              </w:rPr>
              <w:tab/>
            </w:r>
            <w:r>
              <w:rPr>
                <w:noProof/>
                <w:webHidden/>
              </w:rPr>
              <w:fldChar w:fldCharType="begin"/>
            </w:r>
            <w:r>
              <w:rPr>
                <w:noProof/>
                <w:webHidden/>
              </w:rPr>
              <w:instrText xml:space="preserve"> PAGEREF _Toc196810060 \h </w:instrText>
            </w:r>
            <w:r>
              <w:rPr>
                <w:noProof/>
                <w:webHidden/>
              </w:rPr>
            </w:r>
            <w:r>
              <w:rPr>
                <w:noProof/>
                <w:webHidden/>
              </w:rPr>
              <w:fldChar w:fldCharType="separate"/>
            </w:r>
            <w:r>
              <w:rPr>
                <w:noProof/>
                <w:webHidden/>
              </w:rPr>
              <w:t>12</w:t>
            </w:r>
            <w:r>
              <w:rPr>
                <w:noProof/>
                <w:webHidden/>
              </w:rPr>
              <w:fldChar w:fldCharType="end"/>
            </w:r>
          </w:hyperlink>
        </w:p>
        <w:p w14:paraId="1C03AEAB" w14:textId="0A3D572C" w:rsidR="00A54741" w:rsidRDefault="00A54741">
          <w:pPr>
            <w:pStyle w:val="TOC1"/>
            <w:tabs>
              <w:tab w:val="right" w:leader="dot" w:pos="9350"/>
            </w:tabs>
            <w:rPr>
              <w:noProof/>
              <w:kern w:val="2"/>
              <w:sz w:val="24"/>
              <w:szCs w:val="24"/>
              <w14:ligatures w14:val="standardContextual"/>
            </w:rPr>
          </w:pPr>
          <w:hyperlink w:anchor="_Toc196810061" w:history="1">
            <w:r w:rsidRPr="0042276D">
              <w:rPr>
                <w:rStyle w:val="Hyperlink"/>
                <w:rFonts w:cstheme="minorHAnsi"/>
                <w:noProof/>
              </w:rPr>
              <w:t>The School Based Services Department</w:t>
            </w:r>
            <w:r>
              <w:rPr>
                <w:noProof/>
                <w:webHidden/>
              </w:rPr>
              <w:tab/>
            </w:r>
            <w:r>
              <w:rPr>
                <w:noProof/>
                <w:webHidden/>
              </w:rPr>
              <w:fldChar w:fldCharType="begin"/>
            </w:r>
            <w:r>
              <w:rPr>
                <w:noProof/>
                <w:webHidden/>
              </w:rPr>
              <w:instrText xml:space="preserve"> PAGEREF _Toc196810061 \h </w:instrText>
            </w:r>
            <w:r>
              <w:rPr>
                <w:noProof/>
                <w:webHidden/>
              </w:rPr>
            </w:r>
            <w:r>
              <w:rPr>
                <w:noProof/>
                <w:webHidden/>
              </w:rPr>
              <w:fldChar w:fldCharType="separate"/>
            </w:r>
            <w:r>
              <w:rPr>
                <w:noProof/>
                <w:webHidden/>
              </w:rPr>
              <w:t>13</w:t>
            </w:r>
            <w:r>
              <w:rPr>
                <w:noProof/>
                <w:webHidden/>
              </w:rPr>
              <w:fldChar w:fldCharType="end"/>
            </w:r>
          </w:hyperlink>
        </w:p>
        <w:p w14:paraId="545090DD" w14:textId="10F7157C" w:rsidR="00A54741" w:rsidRDefault="00A54741">
          <w:pPr>
            <w:pStyle w:val="TOC1"/>
            <w:tabs>
              <w:tab w:val="right" w:leader="dot" w:pos="9350"/>
            </w:tabs>
            <w:rPr>
              <w:noProof/>
              <w:kern w:val="2"/>
              <w:sz w:val="24"/>
              <w:szCs w:val="24"/>
              <w14:ligatures w14:val="standardContextual"/>
            </w:rPr>
          </w:pPr>
          <w:hyperlink w:anchor="_Toc196810062" w:history="1">
            <w:r w:rsidRPr="0042276D">
              <w:rPr>
                <w:rStyle w:val="Hyperlink"/>
                <w:rFonts w:cstheme="minorHAnsi"/>
                <w:noProof/>
              </w:rPr>
              <w:t>Information Disclosure</w:t>
            </w:r>
            <w:r>
              <w:rPr>
                <w:noProof/>
                <w:webHidden/>
              </w:rPr>
              <w:tab/>
            </w:r>
            <w:r>
              <w:rPr>
                <w:noProof/>
                <w:webHidden/>
              </w:rPr>
              <w:fldChar w:fldCharType="begin"/>
            </w:r>
            <w:r>
              <w:rPr>
                <w:noProof/>
                <w:webHidden/>
              </w:rPr>
              <w:instrText xml:space="preserve"> PAGEREF _Toc196810062 \h </w:instrText>
            </w:r>
            <w:r>
              <w:rPr>
                <w:noProof/>
                <w:webHidden/>
              </w:rPr>
            </w:r>
            <w:r>
              <w:rPr>
                <w:noProof/>
                <w:webHidden/>
              </w:rPr>
              <w:fldChar w:fldCharType="separate"/>
            </w:r>
            <w:r>
              <w:rPr>
                <w:noProof/>
                <w:webHidden/>
              </w:rPr>
              <w:t>14</w:t>
            </w:r>
            <w:r>
              <w:rPr>
                <w:noProof/>
                <w:webHidden/>
              </w:rPr>
              <w:fldChar w:fldCharType="end"/>
            </w:r>
          </w:hyperlink>
        </w:p>
        <w:p w14:paraId="31D257B6" w14:textId="7C161767" w:rsidR="00A54741" w:rsidRDefault="00A54741">
          <w:pPr>
            <w:pStyle w:val="TOC1"/>
            <w:tabs>
              <w:tab w:val="right" w:leader="dot" w:pos="9350"/>
            </w:tabs>
            <w:rPr>
              <w:noProof/>
              <w:kern w:val="2"/>
              <w:sz w:val="24"/>
              <w:szCs w:val="24"/>
              <w14:ligatures w14:val="standardContextual"/>
            </w:rPr>
          </w:pPr>
          <w:hyperlink w:anchor="_Toc196810063" w:history="1">
            <w:r w:rsidRPr="0042276D">
              <w:rPr>
                <w:rStyle w:val="Hyperlink"/>
                <w:rFonts w:cstheme="minorHAnsi"/>
                <w:b/>
                <w:noProof/>
              </w:rPr>
              <w:t>Notice of Privacy Practices</w:t>
            </w:r>
            <w:r>
              <w:rPr>
                <w:noProof/>
                <w:webHidden/>
              </w:rPr>
              <w:tab/>
            </w:r>
            <w:r>
              <w:rPr>
                <w:noProof/>
                <w:webHidden/>
              </w:rPr>
              <w:fldChar w:fldCharType="begin"/>
            </w:r>
            <w:r>
              <w:rPr>
                <w:noProof/>
                <w:webHidden/>
              </w:rPr>
              <w:instrText xml:space="preserve"> PAGEREF _Toc196810063 \h </w:instrText>
            </w:r>
            <w:r>
              <w:rPr>
                <w:noProof/>
                <w:webHidden/>
              </w:rPr>
            </w:r>
            <w:r>
              <w:rPr>
                <w:noProof/>
                <w:webHidden/>
              </w:rPr>
              <w:fldChar w:fldCharType="separate"/>
            </w:r>
            <w:r>
              <w:rPr>
                <w:noProof/>
                <w:webHidden/>
              </w:rPr>
              <w:t>15</w:t>
            </w:r>
            <w:r>
              <w:rPr>
                <w:noProof/>
                <w:webHidden/>
              </w:rPr>
              <w:fldChar w:fldCharType="end"/>
            </w:r>
          </w:hyperlink>
        </w:p>
        <w:p w14:paraId="6D7BAA65" w14:textId="13C554BF" w:rsidR="00A54741" w:rsidRDefault="00A54741">
          <w:pPr>
            <w:pStyle w:val="TOC1"/>
            <w:tabs>
              <w:tab w:val="right" w:leader="dot" w:pos="9350"/>
            </w:tabs>
            <w:rPr>
              <w:noProof/>
              <w:kern w:val="2"/>
              <w:sz w:val="24"/>
              <w:szCs w:val="24"/>
              <w14:ligatures w14:val="standardContextual"/>
            </w:rPr>
          </w:pPr>
          <w:hyperlink w:anchor="_Toc196810064" w:history="1">
            <w:r w:rsidRPr="0042276D">
              <w:rPr>
                <w:rStyle w:val="Hyperlink"/>
                <w:rFonts w:cstheme="minorHAnsi"/>
                <w:noProof/>
              </w:rPr>
              <w:t>A Guide to Services at NKHS</w:t>
            </w:r>
            <w:r>
              <w:rPr>
                <w:noProof/>
                <w:webHidden/>
              </w:rPr>
              <w:tab/>
            </w:r>
            <w:r>
              <w:rPr>
                <w:noProof/>
                <w:webHidden/>
              </w:rPr>
              <w:fldChar w:fldCharType="begin"/>
            </w:r>
            <w:r>
              <w:rPr>
                <w:noProof/>
                <w:webHidden/>
              </w:rPr>
              <w:instrText xml:space="preserve"> PAGEREF _Toc196810064 \h </w:instrText>
            </w:r>
            <w:r>
              <w:rPr>
                <w:noProof/>
                <w:webHidden/>
              </w:rPr>
            </w:r>
            <w:r>
              <w:rPr>
                <w:noProof/>
                <w:webHidden/>
              </w:rPr>
              <w:fldChar w:fldCharType="separate"/>
            </w:r>
            <w:r>
              <w:rPr>
                <w:noProof/>
                <w:webHidden/>
              </w:rPr>
              <w:t>23</w:t>
            </w:r>
            <w:r>
              <w:rPr>
                <w:noProof/>
                <w:webHidden/>
              </w:rPr>
              <w:fldChar w:fldCharType="end"/>
            </w:r>
          </w:hyperlink>
        </w:p>
        <w:p w14:paraId="3C44D742" w14:textId="13A649F3" w:rsidR="00A54741" w:rsidRDefault="00A54741">
          <w:pPr>
            <w:pStyle w:val="TOC1"/>
            <w:tabs>
              <w:tab w:val="right" w:leader="dot" w:pos="9350"/>
            </w:tabs>
            <w:rPr>
              <w:noProof/>
              <w:kern w:val="2"/>
              <w:sz w:val="24"/>
              <w:szCs w:val="24"/>
              <w14:ligatures w14:val="standardContextual"/>
            </w:rPr>
          </w:pPr>
          <w:hyperlink w:anchor="_Toc196810065" w:history="1">
            <w:r w:rsidRPr="0042276D">
              <w:rPr>
                <w:rStyle w:val="Hyperlink"/>
                <w:rFonts w:cstheme="minorHAnsi"/>
                <w:noProof/>
              </w:rPr>
              <w:t>Service Agreement</w:t>
            </w:r>
            <w:r>
              <w:rPr>
                <w:noProof/>
                <w:webHidden/>
              </w:rPr>
              <w:tab/>
            </w:r>
            <w:r>
              <w:rPr>
                <w:noProof/>
                <w:webHidden/>
              </w:rPr>
              <w:fldChar w:fldCharType="begin"/>
            </w:r>
            <w:r>
              <w:rPr>
                <w:noProof/>
                <w:webHidden/>
              </w:rPr>
              <w:instrText xml:space="preserve"> PAGEREF _Toc196810065 \h </w:instrText>
            </w:r>
            <w:r>
              <w:rPr>
                <w:noProof/>
                <w:webHidden/>
              </w:rPr>
            </w:r>
            <w:r>
              <w:rPr>
                <w:noProof/>
                <w:webHidden/>
              </w:rPr>
              <w:fldChar w:fldCharType="separate"/>
            </w:r>
            <w:r>
              <w:rPr>
                <w:noProof/>
                <w:webHidden/>
              </w:rPr>
              <w:t>29</w:t>
            </w:r>
            <w:r>
              <w:rPr>
                <w:noProof/>
                <w:webHidden/>
              </w:rPr>
              <w:fldChar w:fldCharType="end"/>
            </w:r>
          </w:hyperlink>
        </w:p>
        <w:p w14:paraId="3802CE7A" w14:textId="7A55513E" w:rsidR="00A54741" w:rsidRDefault="00A54741">
          <w:pPr>
            <w:pStyle w:val="TOC1"/>
            <w:tabs>
              <w:tab w:val="right" w:leader="dot" w:pos="9350"/>
            </w:tabs>
            <w:rPr>
              <w:noProof/>
              <w:kern w:val="2"/>
              <w:sz w:val="24"/>
              <w:szCs w:val="24"/>
              <w14:ligatures w14:val="standardContextual"/>
            </w:rPr>
          </w:pPr>
          <w:hyperlink w:anchor="_Toc196810066" w:history="1">
            <w:r w:rsidRPr="0042276D">
              <w:rPr>
                <w:rStyle w:val="Hyperlink"/>
                <w:rFonts w:eastAsiaTheme="majorEastAsia" w:cstheme="minorHAnsi"/>
                <w:noProof/>
              </w:rPr>
              <w:t>Informed Consent and Explanation for the Use of Eleos</w:t>
            </w:r>
            <w:r>
              <w:rPr>
                <w:noProof/>
                <w:webHidden/>
              </w:rPr>
              <w:tab/>
            </w:r>
            <w:r>
              <w:rPr>
                <w:noProof/>
                <w:webHidden/>
              </w:rPr>
              <w:fldChar w:fldCharType="begin"/>
            </w:r>
            <w:r>
              <w:rPr>
                <w:noProof/>
                <w:webHidden/>
              </w:rPr>
              <w:instrText xml:space="preserve"> PAGEREF _Toc196810066 \h </w:instrText>
            </w:r>
            <w:r>
              <w:rPr>
                <w:noProof/>
                <w:webHidden/>
              </w:rPr>
            </w:r>
            <w:r>
              <w:rPr>
                <w:noProof/>
                <w:webHidden/>
              </w:rPr>
              <w:fldChar w:fldCharType="separate"/>
            </w:r>
            <w:r>
              <w:rPr>
                <w:noProof/>
                <w:webHidden/>
              </w:rPr>
              <w:t>31</w:t>
            </w:r>
            <w:r>
              <w:rPr>
                <w:noProof/>
                <w:webHidden/>
              </w:rPr>
              <w:fldChar w:fldCharType="end"/>
            </w:r>
          </w:hyperlink>
        </w:p>
        <w:p w14:paraId="5EB7ED71" w14:textId="0985B0B7" w:rsidR="00A54741" w:rsidRDefault="00A54741">
          <w:pPr>
            <w:pStyle w:val="TOC1"/>
            <w:tabs>
              <w:tab w:val="right" w:leader="dot" w:pos="9350"/>
            </w:tabs>
            <w:rPr>
              <w:noProof/>
              <w:kern w:val="2"/>
              <w:sz w:val="24"/>
              <w:szCs w:val="24"/>
              <w14:ligatures w14:val="standardContextual"/>
            </w:rPr>
          </w:pPr>
          <w:hyperlink w:anchor="_Toc196810067" w:history="1">
            <w:r w:rsidRPr="0042276D">
              <w:rPr>
                <w:rStyle w:val="Hyperlink"/>
                <w:rFonts w:cstheme="minorHAnsi"/>
                <w:noProof/>
              </w:rPr>
              <w:t>Consumer Complaint, Grievance and Appeal Process</w:t>
            </w:r>
            <w:r>
              <w:rPr>
                <w:noProof/>
                <w:webHidden/>
              </w:rPr>
              <w:tab/>
            </w:r>
            <w:r>
              <w:rPr>
                <w:noProof/>
                <w:webHidden/>
              </w:rPr>
              <w:fldChar w:fldCharType="begin"/>
            </w:r>
            <w:r>
              <w:rPr>
                <w:noProof/>
                <w:webHidden/>
              </w:rPr>
              <w:instrText xml:space="preserve"> PAGEREF _Toc196810067 \h </w:instrText>
            </w:r>
            <w:r>
              <w:rPr>
                <w:noProof/>
                <w:webHidden/>
              </w:rPr>
            </w:r>
            <w:r>
              <w:rPr>
                <w:noProof/>
                <w:webHidden/>
              </w:rPr>
              <w:fldChar w:fldCharType="separate"/>
            </w:r>
            <w:r>
              <w:rPr>
                <w:noProof/>
                <w:webHidden/>
              </w:rPr>
              <w:t>33</w:t>
            </w:r>
            <w:r>
              <w:rPr>
                <w:noProof/>
                <w:webHidden/>
              </w:rPr>
              <w:fldChar w:fldCharType="end"/>
            </w:r>
          </w:hyperlink>
        </w:p>
        <w:p w14:paraId="511D010F" w14:textId="38FDE4E7" w:rsidR="00A54741" w:rsidRDefault="00A54741">
          <w:pPr>
            <w:pStyle w:val="TOC1"/>
            <w:tabs>
              <w:tab w:val="right" w:leader="dot" w:pos="9350"/>
            </w:tabs>
            <w:rPr>
              <w:noProof/>
              <w:kern w:val="2"/>
              <w:sz w:val="24"/>
              <w:szCs w:val="24"/>
              <w14:ligatures w14:val="standardContextual"/>
            </w:rPr>
          </w:pPr>
          <w:hyperlink w:anchor="_Toc196810068" w:history="1">
            <w:r w:rsidRPr="0042276D">
              <w:rPr>
                <w:rStyle w:val="Hyperlink"/>
                <w:rFonts w:cstheme="minorHAnsi"/>
                <w:noProof/>
              </w:rPr>
              <w:t>Client No Show Policy</w:t>
            </w:r>
            <w:r>
              <w:rPr>
                <w:noProof/>
                <w:webHidden/>
              </w:rPr>
              <w:tab/>
            </w:r>
            <w:r>
              <w:rPr>
                <w:noProof/>
                <w:webHidden/>
              </w:rPr>
              <w:fldChar w:fldCharType="begin"/>
            </w:r>
            <w:r>
              <w:rPr>
                <w:noProof/>
                <w:webHidden/>
              </w:rPr>
              <w:instrText xml:space="preserve"> PAGEREF _Toc196810068 \h </w:instrText>
            </w:r>
            <w:r>
              <w:rPr>
                <w:noProof/>
                <w:webHidden/>
              </w:rPr>
            </w:r>
            <w:r>
              <w:rPr>
                <w:noProof/>
                <w:webHidden/>
              </w:rPr>
              <w:fldChar w:fldCharType="separate"/>
            </w:r>
            <w:r>
              <w:rPr>
                <w:noProof/>
                <w:webHidden/>
              </w:rPr>
              <w:t>36</w:t>
            </w:r>
            <w:r>
              <w:rPr>
                <w:noProof/>
                <w:webHidden/>
              </w:rPr>
              <w:fldChar w:fldCharType="end"/>
            </w:r>
          </w:hyperlink>
        </w:p>
        <w:p w14:paraId="60BE83B3" w14:textId="6C20AD75" w:rsidR="00A54741" w:rsidRDefault="00A54741">
          <w:pPr>
            <w:pStyle w:val="TOC1"/>
            <w:tabs>
              <w:tab w:val="right" w:leader="dot" w:pos="9350"/>
            </w:tabs>
            <w:rPr>
              <w:noProof/>
              <w:kern w:val="2"/>
              <w:sz w:val="24"/>
              <w:szCs w:val="24"/>
              <w14:ligatures w14:val="standardContextual"/>
            </w:rPr>
          </w:pPr>
          <w:hyperlink w:anchor="_Toc196810069" w:history="1">
            <w:r w:rsidRPr="0042276D">
              <w:rPr>
                <w:rStyle w:val="Hyperlink"/>
                <w:rFonts w:cstheme="minorHAnsi"/>
                <w:noProof/>
              </w:rPr>
              <w:t>Medicaid Services</w:t>
            </w:r>
            <w:r>
              <w:rPr>
                <w:noProof/>
                <w:webHidden/>
              </w:rPr>
              <w:tab/>
            </w:r>
            <w:r>
              <w:rPr>
                <w:noProof/>
                <w:webHidden/>
              </w:rPr>
              <w:fldChar w:fldCharType="begin"/>
            </w:r>
            <w:r>
              <w:rPr>
                <w:noProof/>
                <w:webHidden/>
              </w:rPr>
              <w:instrText xml:space="preserve"> PAGEREF _Toc196810069 \h </w:instrText>
            </w:r>
            <w:r>
              <w:rPr>
                <w:noProof/>
                <w:webHidden/>
              </w:rPr>
            </w:r>
            <w:r>
              <w:rPr>
                <w:noProof/>
                <w:webHidden/>
              </w:rPr>
              <w:fldChar w:fldCharType="separate"/>
            </w:r>
            <w:r>
              <w:rPr>
                <w:noProof/>
                <w:webHidden/>
              </w:rPr>
              <w:t>37</w:t>
            </w:r>
            <w:r>
              <w:rPr>
                <w:noProof/>
                <w:webHidden/>
              </w:rPr>
              <w:fldChar w:fldCharType="end"/>
            </w:r>
          </w:hyperlink>
        </w:p>
        <w:p w14:paraId="07CF4F69" w14:textId="3DB51EF5" w:rsidR="00A54741" w:rsidRDefault="00A54741">
          <w:pPr>
            <w:pStyle w:val="TOC1"/>
            <w:tabs>
              <w:tab w:val="right" w:leader="dot" w:pos="9350"/>
            </w:tabs>
            <w:rPr>
              <w:noProof/>
              <w:kern w:val="2"/>
              <w:sz w:val="24"/>
              <w:szCs w:val="24"/>
              <w14:ligatures w14:val="standardContextual"/>
            </w:rPr>
          </w:pPr>
          <w:hyperlink w:anchor="_Toc196810070" w:history="1">
            <w:r w:rsidRPr="0042276D">
              <w:rPr>
                <w:rStyle w:val="Hyperlink"/>
                <w:rFonts w:cstheme="minorHAnsi"/>
                <w:noProof/>
              </w:rPr>
              <w:t>Controlled Substance Agreement</w:t>
            </w:r>
            <w:r>
              <w:rPr>
                <w:noProof/>
                <w:webHidden/>
              </w:rPr>
              <w:tab/>
            </w:r>
            <w:r>
              <w:rPr>
                <w:noProof/>
                <w:webHidden/>
              </w:rPr>
              <w:fldChar w:fldCharType="begin"/>
            </w:r>
            <w:r>
              <w:rPr>
                <w:noProof/>
                <w:webHidden/>
              </w:rPr>
              <w:instrText xml:space="preserve"> PAGEREF _Toc196810070 \h </w:instrText>
            </w:r>
            <w:r>
              <w:rPr>
                <w:noProof/>
                <w:webHidden/>
              </w:rPr>
            </w:r>
            <w:r>
              <w:rPr>
                <w:noProof/>
                <w:webHidden/>
              </w:rPr>
              <w:fldChar w:fldCharType="separate"/>
            </w:r>
            <w:r>
              <w:rPr>
                <w:noProof/>
                <w:webHidden/>
              </w:rPr>
              <w:t>38</w:t>
            </w:r>
            <w:r>
              <w:rPr>
                <w:noProof/>
                <w:webHidden/>
              </w:rPr>
              <w:fldChar w:fldCharType="end"/>
            </w:r>
          </w:hyperlink>
        </w:p>
        <w:p w14:paraId="37261968" w14:textId="7D27AA9D" w:rsidR="00A54741" w:rsidRDefault="00A54741">
          <w:pPr>
            <w:pStyle w:val="TOC1"/>
            <w:tabs>
              <w:tab w:val="right" w:leader="dot" w:pos="9350"/>
            </w:tabs>
            <w:rPr>
              <w:noProof/>
              <w:kern w:val="2"/>
              <w:sz w:val="24"/>
              <w:szCs w:val="24"/>
              <w14:ligatures w14:val="standardContextual"/>
            </w:rPr>
          </w:pPr>
          <w:hyperlink w:anchor="_Toc196810071" w:history="1">
            <w:r w:rsidRPr="0042276D">
              <w:rPr>
                <w:rStyle w:val="Hyperlink"/>
                <w:rFonts w:cstheme="minorHAnsi"/>
                <w:noProof/>
              </w:rPr>
              <w:t>Aegis Lab/Dominion Diagnostics Acknowledgement</w:t>
            </w:r>
            <w:r>
              <w:rPr>
                <w:noProof/>
                <w:webHidden/>
              </w:rPr>
              <w:tab/>
            </w:r>
            <w:r>
              <w:rPr>
                <w:noProof/>
                <w:webHidden/>
              </w:rPr>
              <w:fldChar w:fldCharType="begin"/>
            </w:r>
            <w:r>
              <w:rPr>
                <w:noProof/>
                <w:webHidden/>
              </w:rPr>
              <w:instrText xml:space="preserve"> PAGEREF _Toc196810071 \h </w:instrText>
            </w:r>
            <w:r>
              <w:rPr>
                <w:noProof/>
                <w:webHidden/>
              </w:rPr>
            </w:r>
            <w:r>
              <w:rPr>
                <w:noProof/>
                <w:webHidden/>
              </w:rPr>
              <w:fldChar w:fldCharType="separate"/>
            </w:r>
            <w:r>
              <w:rPr>
                <w:noProof/>
                <w:webHidden/>
              </w:rPr>
              <w:t>40</w:t>
            </w:r>
            <w:r>
              <w:rPr>
                <w:noProof/>
                <w:webHidden/>
              </w:rPr>
              <w:fldChar w:fldCharType="end"/>
            </w:r>
          </w:hyperlink>
        </w:p>
        <w:p w14:paraId="4BA96F57" w14:textId="0E33F853" w:rsidR="00A54741" w:rsidRDefault="00A54741">
          <w:pPr>
            <w:pStyle w:val="TOC1"/>
            <w:tabs>
              <w:tab w:val="right" w:leader="dot" w:pos="9350"/>
            </w:tabs>
            <w:rPr>
              <w:noProof/>
              <w:kern w:val="2"/>
              <w:sz w:val="24"/>
              <w:szCs w:val="24"/>
              <w14:ligatures w14:val="standardContextual"/>
            </w:rPr>
          </w:pPr>
          <w:hyperlink w:anchor="_Toc196810072" w:history="1">
            <w:r w:rsidRPr="0042276D">
              <w:rPr>
                <w:rStyle w:val="Hyperlink"/>
                <w:rFonts w:cstheme="minorHAnsi"/>
                <w:noProof/>
              </w:rPr>
              <w:t>Health and Safety</w:t>
            </w:r>
            <w:r>
              <w:rPr>
                <w:noProof/>
                <w:webHidden/>
              </w:rPr>
              <w:tab/>
            </w:r>
            <w:r>
              <w:rPr>
                <w:noProof/>
                <w:webHidden/>
              </w:rPr>
              <w:fldChar w:fldCharType="begin"/>
            </w:r>
            <w:r>
              <w:rPr>
                <w:noProof/>
                <w:webHidden/>
              </w:rPr>
              <w:instrText xml:space="preserve"> PAGEREF _Toc196810072 \h </w:instrText>
            </w:r>
            <w:r>
              <w:rPr>
                <w:noProof/>
                <w:webHidden/>
              </w:rPr>
            </w:r>
            <w:r>
              <w:rPr>
                <w:noProof/>
                <w:webHidden/>
              </w:rPr>
              <w:fldChar w:fldCharType="separate"/>
            </w:r>
            <w:r>
              <w:rPr>
                <w:noProof/>
                <w:webHidden/>
              </w:rPr>
              <w:t>41</w:t>
            </w:r>
            <w:r>
              <w:rPr>
                <w:noProof/>
                <w:webHidden/>
              </w:rPr>
              <w:fldChar w:fldCharType="end"/>
            </w:r>
          </w:hyperlink>
        </w:p>
        <w:p w14:paraId="3E213E2A" w14:textId="1715BED9" w:rsidR="00A54741" w:rsidRDefault="00A54741">
          <w:pPr>
            <w:pStyle w:val="TOC1"/>
            <w:tabs>
              <w:tab w:val="right" w:leader="dot" w:pos="9350"/>
            </w:tabs>
            <w:rPr>
              <w:noProof/>
              <w:kern w:val="2"/>
              <w:sz w:val="24"/>
              <w:szCs w:val="24"/>
              <w14:ligatures w14:val="standardContextual"/>
            </w:rPr>
          </w:pPr>
          <w:hyperlink w:anchor="_Toc196810073" w:history="1">
            <w:r w:rsidRPr="0042276D">
              <w:rPr>
                <w:rStyle w:val="Hyperlink"/>
                <w:rFonts w:cstheme="minorHAnsi"/>
                <w:noProof/>
              </w:rPr>
              <w:t>Advance Directives</w:t>
            </w:r>
            <w:r>
              <w:rPr>
                <w:noProof/>
                <w:webHidden/>
              </w:rPr>
              <w:tab/>
            </w:r>
            <w:r>
              <w:rPr>
                <w:noProof/>
                <w:webHidden/>
              </w:rPr>
              <w:fldChar w:fldCharType="begin"/>
            </w:r>
            <w:r>
              <w:rPr>
                <w:noProof/>
                <w:webHidden/>
              </w:rPr>
              <w:instrText xml:space="preserve"> PAGEREF _Toc196810073 \h </w:instrText>
            </w:r>
            <w:r>
              <w:rPr>
                <w:noProof/>
                <w:webHidden/>
              </w:rPr>
            </w:r>
            <w:r>
              <w:rPr>
                <w:noProof/>
                <w:webHidden/>
              </w:rPr>
              <w:fldChar w:fldCharType="separate"/>
            </w:r>
            <w:r>
              <w:rPr>
                <w:noProof/>
                <w:webHidden/>
              </w:rPr>
              <w:t>43</w:t>
            </w:r>
            <w:r>
              <w:rPr>
                <w:noProof/>
                <w:webHidden/>
              </w:rPr>
              <w:fldChar w:fldCharType="end"/>
            </w:r>
          </w:hyperlink>
        </w:p>
        <w:p w14:paraId="1C5A97C5" w14:textId="7B49B81A" w:rsidR="00A54741" w:rsidRDefault="00A54741">
          <w:pPr>
            <w:pStyle w:val="TOC1"/>
            <w:tabs>
              <w:tab w:val="right" w:leader="dot" w:pos="9350"/>
            </w:tabs>
            <w:rPr>
              <w:noProof/>
              <w:kern w:val="2"/>
              <w:sz w:val="24"/>
              <w:szCs w:val="24"/>
              <w14:ligatures w14:val="standardContextual"/>
            </w:rPr>
          </w:pPr>
          <w:hyperlink w:anchor="_Toc196810074" w:history="1">
            <w:r w:rsidRPr="0042276D">
              <w:rPr>
                <w:rStyle w:val="Hyperlink"/>
                <w:rFonts w:cstheme="minorHAnsi"/>
                <w:noProof/>
              </w:rPr>
              <w:t>Professional Qualifications</w:t>
            </w:r>
            <w:r>
              <w:rPr>
                <w:noProof/>
                <w:webHidden/>
              </w:rPr>
              <w:tab/>
            </w:r>
            <w:r>
              <w:rPr>
                <w:noProof/>
                <w:webHidden/>
              </w:rPr>
              <w:fldChar w:fldCharType="begin"/>
            </w:r>
            <w:r>
              <w:rPr>
                <w:noProof/>
                <w:webHidden/>
              </w:rPr>
              <w:instrText xml:space="preserve"> PAGEREF _Toc196810074 \h </w:instrText>
            </w:r>
            <w:r>
              <w:rPr>
                <w:noProof/>
                <w:webHidden/>
              </w:rPr>
            </w:r>
            <w:r>
              <w:rPr>
                <w:noProof/>
                <w:webHidden/>
              </w:rPr>
              <w:fldChar w:fldCharType="separate"/>
            </w:r>
            <w:r>
              <w:rPr>
                <w:noProof/>
                <w:webHidden/>
              </w:rPr>
              <w:t>44</w:t>
            </w:r>
            <w:r>
              <w:rPr>
                <w:noProof/>
                <w:webHidden/>
              </w:rPr>
              <w:fldChar w:fldCharType="end"/>
            </w:r>
          </w:hyperlink>
        </w:p>
        <w:p w14:paraId="5A7D111E" w14:textId="2EF3620E" w:rsidR="00A54741" w:rsidRDefault="00A54741">
          <w:pPr>
            <w:pStyle w:val="TOC1"/>
            <w:tabs>
              <w:tab w:val="right" w:leader="dot" w:pos="9350"/>
            </w:tabs>
            <w:rPr>
              <w:noProof/>
              <w:kern w:val="2"/>
              <w:sz w:val="24"/>
              <w:szCs w:val="24"/>
              <w14:ligatures w14:val="standardContextual"/>
            </w:rPr>
          </w:pPr>
          <w:hyperlink w:anchor="_Toc196810075" w:history="1">
            <w:r w:rsidRPr="0042276D">
              <w:rPr>
                <w:rStyle w:val="Hyperlink"/>
                <w:rFonts w:cstheme="minorHAnsi"/>
                <w:noProof/>
              </w:rPr>
              <w:t>NKHS Program Standing Committees</w:t>
            </w:r>
            <w:r>
              <w:rPr>
                <w:noProof/>
                <w:webHidden/>
              </w:rPr>
              <w:tab/>
            </w:r>
            <w:r>
              <w:rPr>
                <w:noProof/>
                <w:webHidden/>
              </w:rPr>
              <w:fldChar w:fldCharType="begin"/>
            </w:r>
            <w:r>
              <w:rPr>
                <w:noProof/>
                <w:webHidden/>
              </w:rPr>
              <w:instrText xml:space="preserve"> PAGEREF _Toc196810075 \h </w:instrText>
            </w:r>
            <w:r>
              <w:rPr>
                <w:noProof/>
                <w:webHidden/>
              </w:rPr>
            </w:r>
            <w:r>
              <w:rPr>
                <w:noProof/>
                <w:webHidden/>
              </w:rPr>
              <w:fldChar w:fldCharType="separate"/>
            </w:r>
            <w:r>
              <w:rPr>
                <w:noProof/>
                <w:webHidden/>
              </w:rPr>
              <w:t>45</w:t>
            </w:r>
            <w:r>
              <w:rPr>
                <w:noProof/>
                <w:webHidden/>
              </w:rPr>
              <w:fldChar w:fldCharType="end"/>
            </w:r>
          </w:hyperlink>
        </w:p>
        <w:p w14:paraId="0B06A0B7" w14:textId="3BBF06C3" w:rsidR="00A54741" w:rsidRDefault="00A54741">
          <w:pPr>
            <w:pStyle w:val="TOC1"/>
            <w:tabs>
              <w:tab w:val="right" w:leader="dot" w:pos="9350"/>
            </w:tabs>
            <w:rPr>
              <w:noProof/>
              <w:kern w:val="2"/>
              <w:sz w:val="24"/>
              <w:szCs w:val="24"/>
              <w14:ligatures w14:val="standardContextual"/>
            </w:rPr>
          </w:pPr>
          <w:hyperlink w:anchor="_Toc196810076" w:history="1">
            <w:r w:rsidRPr="0042276D">
              <w:rPr>
                <w:rStyle w:val="Hyperlink"/>
                <w:rFonts w:cstheme="minorHAnsi"/>
                <w:noProof/>
              </w:rPr>
              <w:t>Other Services</w:t>
            </w:r>
            <w:r>
              <w:rPr>
                <w:noProof/>
                <w:webHidden/>
              </w:rPr>
              <w:tab/>
            </w:r>
            <w:r>
              <w:rPr>
                <w:noProof/>
                <w:webHidden/>
              </w:rPr>
              <w:fldChar w:fldCharType="begin"/>
            </w:r>
            <w:r>
              <w:rPr>
                <w:noProof/>
                <w:webHidden/>
              </w:rPr>
              <w:instrText xml:space="preserve"> PAGEREF _Toc196810076 \h </w:instrText>
            </w:r>
            <w:r>
              <w:rPr>
                <w:noProof/>
                <w:webHidden/>
              </w:rPr>
            </w:r>
            <w:r>
              <w:rPr>
                <w:noProof/>
                <w:webHidden/>
              </w:rPr>
              <w:fldChar w:fldCharType="separate"/>
            </w:r>
            <w:r>
              <w:rPr>
                <w:noProof/>
                <w:webHidden/>
              </w:rPr>
              <w:t>47</w:t>
            </w:r>
            <w:r>
              <w:rPr>
                <w:noProof/>
                <w:webHidden/>
              </w:rPr>
              <w:fldChar w:fldCharType="end"/>
            </w:r>
          </w:hyperlink>
        </w:p>
        <w:p w14:paraId="185046C7" w14:textId="495E8482" w:rsidR="00A54741" w:rsidRDefault="00A54741">
          <w:pPr>
            <w:pStyle w:val="TOC1"/>
            <w:tabs>
              <w:tab w:val="right" w:leader="dot" w:pos="9350"/>
            </w:tabs>
            <w:rPr>
              <w:noProof/>
              <w:kern w:val="2"/>
              <w:sz w:val="24"/>
              <w:szCs w:val="24"/>
              <w14:ligatures w14:val="standardContextual"/>
            </w:rPr>
          </w:pPr>
          <w:hyperlink w:anchor="_Toc196810077" w:history="1">
            <w:r w:rsidRPr="0042276D">
              <w:rPr>
                <w:rStyle w:val="Hyperlink"/>
                <w:rFonts w:cstheme="minorHAnsi"/>
                <w:noProof/>
              </w:rPr>
              <w:t>Additional Resources</w:t>
            </w:r>
            <w:r>
              <w:rPr>
                <w:noProof/>
                <w:webHidden/>
              </w:rPr>
              <w:tab/>
            </w:r>
            <w:r>
              <w:rPr>
                <w:noProof/>
                <w:webHidden/>
              </w:rPr>
              <w:fldChar w:fldCharType="begin"/>
            </w:r>
            <w:r>
              <w:rPr>
                <w:noProof/>
                <w:webHidden/>
              </w:rPr>
              <w:instrText xml:space="preserve"> PAGEREF _Toc196810077 \h </w:instrText>
            </w:r>
            <w:r>
              <w:rPr>
                <w:noProof/>
                <w:webHidden/>
              </w:rPr>
            </w:r>
            <w:r>
              <w:rPr>
                <w:noProof/>
                <w:webHidden/>
              </w:rPr>
              <w:fldChar w:fldCharType="separate"/>
            </w:r>
            <w:r>
              <w:rPr>
                <w:noProof/>
                <w:webHidden/>
              </w:rPr>
              <w:t>53</w:t>
            </w:r>
            <w:r>
              <w:rPr>
                <w:noProof/>
                <w:webHidden/>
              </w:rPr>
              <w:fldChar w:fldCharType="end"/>
            </w:r>
          </w:hyperlink>
        </w:p>
        <w:p w14:paraId="5AB7FFE8" w14:textId="7D6AF83F" w:rsidR="00A54741" w:rsidRDefault="00A54741">
          <w:pPr>
            <w:pStyle w:val="TOC1"/>
            <w:tabs>
              <w:tab w:val="right" w:leader="dot" w:pos="9350"/>
            </w:tabs>
            <w:rPr>
              <w:noProof/>
              <w:kern w:val="2"/>
              <w:sz w:val="24"/>
              <w:szCs w:val="24"/>
              <w14:ligatures w14:val="standardContextual"/>
            </w:rPr>
          </w:pPr>
          <w:hyperlink w:anchor="_Toc196810078" w:history="1">
            <w:r w:rsidRPr="0042276D">
              <w:rPr>
                <w:rStyle w:val="Hyperlink"/>
                <w:rFonts w:cstheme="minorHAnsi"/>
                <w:noProof/>
              </w:rPr>
              <w:t>Agency Contact Information</w:t>
            </w:r>
            <w:r>
              <w:rPr>
                <w:noProof/>
                <w:webHidden/>
              </w:rPr>
              <w:tab/>
            </w:r>
            <w:r>
              <w:rPr>
                <w:noProof/>
                <w:webHidden/>
              </w:rPr>
              <w:fldChar w:fldCharType="begin"/>
            </w:r>
            <w:r>
              <w:rPr>
                <w:noProof/>
                <w:webHidden/>
              </w:rPr>
              <w:instrText xml:space="preserve"> PAGEREF _Toc196810078 \h </w:instrText>
            </w:r>
            <w:r>
              <w:rPr>
                <w:noProof/>
                <w:webHidden/>
              </w:rPr>
            </w:r>
            <w:r>
              <w:rPr>
                <w:noProof/>
                <w:webHidden/>
              </w:rPr>
              <w:fldChar w:fldCharType="separate"/>
            </w:r>
            <w:r>
              <w:rPr>
                <w:noProof/>
                <w:webHidden/>
              </w:rPr>
              <w:t>54</w:t>
            </w:r>
            <w:r>
              <w:rPr>
                <w:noProof/>
                <w:webHidden/>
              </w:rPr>
              <w:fldChar w:fldCharType="end"/>
            </w:r>
          </w:hyperlink>
        </w:p>
        <w:p w14:paraId="5A32E016" w14:textId="5FE14949" w:rsidR="008E3B51" w:rsidRDefault="00060F20" w:rsidP="008E3B51">
          <w:pPr>
            <w:pStyle w:val="TOC1"/>
            <w:tabs>
              <w:tab w:val="right" w:leader="dot" w:pos="9350"/>
            </w:tabs>
            <w:rPr>
              <w:noProof/>
            </w:rPr>
          </w:pPr>
          <w:r>
            <w:rPr>
              <w:b/>
              <w:bCs/>
              <w:noProof/>
            </w:rPr>
            <w:fldChar w:fldCharType="end"/>
          </w:r>
          <w:hyperlink w:anchor="_Toc94816179" w:history="1">
            <w:r w:rsidR="008E3B51">
              <w:rPr>
                <w:rStyle w:val="Hyperlink"/>
                <w:rFonts w:cstheme="minorHAnsi"/>
                <w:b/>
                <w:noProof/>
                <w:color w:val="auto"/>
                <w:u w:val="none"/>
              </w:rPr>
              <w:t>Agency Contact Information</w:t>
            </w:r>
            <w:r w:rsidR="008E3B51" w:rsidRPr="00910A95">
              <w:rPr>
                <w:rFonts w:cstheme="minorHAnsi"/>
                <w:noProof/>
                <w:webHidden/>
              </w:rPr>
              <w:tab/>
            </w:r>
            <w:r w:rsidR="008E3B51">
              <w:rPr>
                <w:rFonts w:cstheme="minorHAnsi"/>
                <w:noProof/>
                <w:webHidden/>
              </w:rPr>
              <w:t>51</w:t>
            </w:r>
          </w:hyperlink>
        </w:p>
        <w:p w14:paraId="7B770099" w14:textId="6CCB914B" w:rsidR="008E3B51" w:rsidRDefault="00196016" w:rsidP="008E3B51">
          <w:pPr>
            <w:pStyle w:val="TOC1"/>
            <w:tabs>
              <w:tab w:val="right" w:leader="dot" w:pos="9350"/>
            </w:tabs>
            <w:rPr>
              <w:b/>
              <w:bCs/>
              <w:noProof/>
            </w:rPr>
          </w:pPr>
        </w:p>
      </w:sdtContent>
    </w:sdt>
    <w:p w14:paraId="3AD2E8B4" w14:textId="23CC4CD3" w:rsidR="00060F20" w:rsidRDefault="00060F20"/>
    <w:p w14:paraId="48361ED3" w14:textId="77777777" w:rsidR="001B776D" w:rsidRPr="00910A95" w:rsidRDefault="001B776D" w:rsidP="001B776D">
      <w:pPr>
        <w:rPr>
          <w:rFonts w:cstheme="minorHAnsi"/>
        </w:rPr>
      </w:pPr>
      <w:r w:rsidRPr="00910A95">
        <w:rPr>
          <w:rFonts w:cstheme="minorHAnsi"/>
        </w:rPr>
        <w:t>This Consumer Guide was created to help you become familiar with the programs, practices, and services of Northeast Kingdom Human Services (NKHS). More detailed information regarding specific agency policies is available upon your request.  You will learn more about our procedures and practices as you meet with our staff, and your provider may also give you additional information.</w:t>
      </w:r>
    </w:p>
    <w:p w14:paraId="5F4971E5" w14:textId="77777777" w:rsidR="00060F20" w:rsidRDefault="00060F20" w:rsidP="00F11C4A">
      <w:pPr>
        <w:jc w:val="center"/>
        <w:rPr>
          <w:rFonts w:ascii="Tahoma" w:hAnsi="Tahoma" w:cs="Tahoma"/>
          <w:b/>
          <w:sz w:val="24"/>
          <w:szCs w:val="24"/>
        </w:rPr>
      </w:pPr>
    </w:p>
    <w:p w14:paraId="1FA357F4" w14:textId="77777777" w:rsidR="00E32E04" w:rsidRDefault="00E32E04" w:rsidP="001B776D">
      <w:pPr>
        <w:jc w:val="center"/>
        <w:rPr>
          <w:rFonts w:ascii="Tahoma" w:hAnsi="Tahoma" w:cs="Tahoma"/>
          <w:b/>
        </w:rPr>
        <w:sectPr w:rsidR="00E32E04" w:rsidSect="00686121">
          <w:footerReference w:type="default" r:id="rId9"/>
          <w:footerReference w:type="first" r:id="rId10"/>
          <w:pgSz w:w="12240" w:h="15840"/>
          <w:pgMar w:top="1440" w:right="1440" w:bottom="1440" w:left="1440" w:header="720" w:footer="720" w:gutter="0"/>
          <w:pgBorders w:offsetFrom="page">
            <w:top w:val="single" w:sz="4" w:space="24" w:color="00918D" w:themeColor="accent2"/>
            <w:left w:val="single" w:sz="4" w:space="24" w:color="00918D" w:themeColor="accent2"/>
            <w:bottom w:val="single" w:sz="4" w:space="24" w:color="00918D" w:themeColor="accent2"/>
            <w:right w:val="single" w:sz="4" w:space="24" w:color="00918D" w:themeColor="accent2"/>
          </w:pgBorders>
          <w:pgNumType w:start="0"/>
          <w:cols w:space="720"/>
          <w:titlePg/>
          <w:docGrid w:linePitch="360"/>
        </w:sectPr>
      </w:pPr>
      <w:r>
        <w:rPr>
          <w:rFonts w:ascii="Tahoma" w:hAnsi="Tahoma" w:cs="Tahoma"/>
          <w:b/>
          <w:noProof/>
          <w:sz w:val="24"/>
          <w:szCs w:val="24"/>
        </w:rPr>
        <mc:AlternateContent>
          <mc:Choice Requires="wps">
            <w:drawing>
              <wp:anchor distT="0" distB="0" distL="114300" distR="114300" simplePos="0" relativeHeight="251662336" behindDoc="0" locked="0" layoutInCell="1" allowOverlap="1" wp14:anchorId="01871E69" wp14:editId="37A660EF">
                <wp:simplePos x="0" y="0"/>
                <wp:positionH relativeFrom="column">
                  <wp:posOffset>2860158</wp:posOffset>
                </wp:positionH>
                <wp:positionV relativeFrom="paragraph">
                  <wp:posOffset>542571</wp:posOffset>
                </wp:positionV>
                <wp:extent cx="212651" cy="191386"/>
                <wp:effectExtent l="0" t="0" r="0" b="0"/>
                <wp:wrapNone/>
                <wp:docPr id="45" name="Rectangle 45"/>
                <wp:cNvGraphicFramePr/>
                <a:graphic xmlns:a="http://schemas.openxmlformats.org/drawingml/2006/main">
                  <a:graphicData uri="http://schemas.microsoft.com/office/word/2010/wordprocessingShape">
                    <wps:wsp>
                      <wps:cNvSpPr/>
                      <wps:spPr>
                        <a:xfrm>
                          <a:off x="0" y="0"/>
                          <a:ext cx="212651"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B410E" id="Rectangle 45" o:spid="_x0000_s1026" style="position:absolute;margin-left:225.2pt;margin-top:42.7pt;width:16.75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" fillcolor="white [3212]" stroked="f" strokeweight="1pt"/>
            </w:pict>
          </mc:Fallback>
        </mc:AlternateContent>
      </w:r>
      <w:bookmarkStart w:id="2" w:name="_Agency_Overview_1"/>
      <w:bookmarkEnd w:id="2"/>
    </w:p>
    <w:p w14:paraId="5871E57C" w14:textId="77777777" w:rsidR="00F11C4A" w:rsidRPr="00910A95" w:rsidRDefault="0019494D" w:rsidP="00910A95">
      <w:pPr>
        <w:pStyle w:val="Heading1"/>
        <w:rPr>
          <w:rFonts w:asciiTheme="minorHAnsi" w:hAnsiTheme="minorHAnsi" w:cstheme="minorHAnsi"/>
          <w:color w:val="auto"/>
        </w:rPr>
      </w:pPr>
      <w:bookmarkStart w:id="3" w:name="_Toc196810051"/>
      <w:r w:rsidRPr="00910A95">
        <w:rPr>
          <w:rFonts w:asciiTheme="minorHAnsi" w:hAnsiTheme="minorHAnsi" w:cstheme="minorHAnsi"/>
          <w:color w:val="auto"/>
        </w:rPr>
        <w:lastRenderedPageBreak/>
        <w:t>Agency Overview</w:t>
      </w:r>
      <w:bookmarkEnd w:id="3"/>
    </w:p>
    <w:p w14:paraId="247DA894" w14:textId="77777777" w:rsidR="008C34D4" w:rsidRPr="00B871F1" w:rsidRDefault="008C34D4" w:rsidP="00910A95">
      <w:bookmarkStart w:id="4" w:name="_Mission_Statements:"/>
      <w:bookmarkStart w:id="5" w:name="_Ref88056478"/>
      <w:bookmarkEnd w:id="4"/>
    </w:p>
    <w:p w14:paraId="03B90A24" w14:textId="77777777" w:rsidR="00910A95" w:rsidRPr="00910A95" w:rsidRDefault="00B32C68" w:rsidP="00910A95">
      <w:pPr>
        <w:rPr>
          <w:rFonts w:cstheme="minorHAnsi"/>
          <w:b/>
          <w:sz w:val="24"/>
          <w:szCs w:val="24"/>
        </w:rPr>
      </w:pPr>
      <w:bookmarkStart w:id="6" w:name="_Toc94269933"/>
      <w:r w:rsidRPr="00910A95">
        <w:rPr>
          <w:rFonts w:cstheme="minorHAnsi"/>
          <w:b/>
          <w:sz w:val="24"/>
          <w:szCs w:val="24"/>
        </w:rPr>
        <w:t xml:space="preserve">Our </w:t>
      </w:r>
      <w:r w:rsidR="00F11C4A" w:rsidRPr="00910A95">
        <w:rPr>
          <w:rFonts w:cstheme="minorHAnsi"/>
          <w:b/>
          <w:sz w:val="24"/>
          <w:szCs w:val="24"/>
        </w:rPr>
        <w:t>Mission</w:t>
      </w:r>
      <w:bookmarkEnd w:id="5"/>
      <w:bookmarkEnd w:id="6"/>
      <w:r w:rsidR="00910A95" w:rsidRPr="00910A95">
        <w:rPr>
          <w:rFonts w:cstheme="minorHAnsi"/>
          <w:b/>
          <w:sz w:val="24"/>
          <w:szCs w:val="24"/>
        </w:rPr>
        <w:t>:</w:t>
      </w:r>
    </w:p>
    <w:p w14:paraId="6CC6A86B" w14:textId="77777777" w:rsidR="00F11C4A" w:rsidRPr="00910A95" w:rsidRDefault="00F11C4A" w:rsidP="00910A95">
      <w:pPr>
        <w:rPr>
          <w:rFonts w:cstheme="minorHAnsi"/>
          <w:sz w:val="24"/>
          <w:szCs w:val="24"/>
        </w:rPr>
      </w:pPr>
      <w:r w:rsidRPr="00910A95">
        <w:rPr>
          <w:rFonts w:cstheme="minorHAnsi"/>
          <w:sz w:val="24"/>
          <w:szCs w:val="24"/>
        </w:rPr>
        <w:t>To empower individuals, families, and communities by promoting hope, healing, and support.</w:t>
      </w:r>
    </w:p>
    <w:p w14:paraId="1C380A8F" w14:textId="77777777" w:rsidR="00B32C68" w:rsidRPr="00910A95" w:rsidRDefault="00B32C68" w:rsidP="00910A95">
      <w:pPr>
        <w:rPr>
          <w:rFonts w:cstheme="minorHAnsi"/>
          <w:sz w:val="24"/>
          <w:szCs w:val="24"/>
        </w:rPr>
      </w:pPr>
    </w:p>
    <w:p w14:paraId="2CF9C2D4" w14:textId="77777777" w:rsidR="00BF405C" w:rsidRPr="00910A95" w:rsidRDefault="00B32C68" w:rsidP="00910A95">
      <w:pPr>
        <w:rPr>
          <w:rFonts w:cstheme="minorHAnsi"/>
          <w:b/>
          <w:sz w:val="24"/>
          <w:szCs w:val="24"/>
        </w:rPr>
      </w:pPr>
      <w:r w:rsidRPr="00910A95">
        <w:rPr>
          <w:rFonts w:cstheme="minorHAnsi"/>
          <w:b/>
          <w:sz w:val="24"/>
          <w:szCs w:val="24"/>
        </w:rPr>
        <w:t>Our Vision:</w:t>
      </w:r>
    </w:p>
    <w:p w14:paraId="04B3FF4F" w14:textId="77777777" w:rsidR="00222CB2" w:rsidRPr="00910A95" w:rsidRDefault="00222CB2" w:rsidP="00910A95">
      <w:pPr>
        <w:rPr>
          <w:rFonts w:cstheme="minorHAnsi"/>
          <w:sz w:val="24"/>
          <w:szCs w:val="24"/>
        </w:rPr>
      </w:pPr>
      <w:r w:rsidRPr="00910A95">
        <w:rPr>
          <w:rFonts w:cstheme="minorHAnsi"/>
          <w:sz w:val="24"/>
          <w:szCs w:val="24"/>
        </w:rPr>
        <w:t xml:space="preserve">To be leaders in rural </w:t>
      </w:r>
      <w:r w:rsidR="00207FEE" w:rsidRPr="00910A95">
        <w:rPr>
          <w:rFonts w:cstheme="minorHAnsi"/>
          <w:sz w:val="24"/>
          <w:szCs w:val="24"/>
        </w:rPr>
        <w:t>health and human services by offering programs that are innovative, flexible</w:t>
      </w:r>
      <w:r w:rsidR="009C5EEC" w:rsidRPr="00910A95">
        <w:rPr>
          <w:rFonts w:cstheme="minorHAnsi"/>
          <w:sz w:val="24"/>
          <w:szCs w:val="24"/>
        </w:rPr>
        <w:t>,</w:t>
      </w:r>
      <w:r w:rsidR="00207FEE" w:rsidRPr="00910A95">
        <w:rPr>
          <w:rFonts w:cstheme="minorHAnsi"/>
          <w:sz w:val="24"/>
          <w:szCs w:val="24"/>
        </w:rPr>
        <w:t xml:space="preserve"> and comprehensive.</w:t>
      </w:r>
    </w:p>
    <w:p w14:paraId="08562756" w14:textId="77777777" w:rsidR="00B32C68" w:rsidRPr="00910A95" w:rsidRDefault="00B32C68" w:rsidP="00910A95">
      <w:pPr>
        <w:rPr>
          <w:rFonts w:cstheme="minorHAnsi"/>
          <w:sz w:val="24"/>
          <w:szCs w:val="24"/>
        </w:rPr>
      </w:pPr>
    </w:p>
    <w:p w14:paraId="6C2FB31B" w14:textId="77777777" w:rsidR="00B32C68" w:rsidRPr="00910A95" w:rsidRDefault="002549C7" w:rsidP="00910A95">
      <w:pPr>
        <w:rPr>
          <w:rFonts w:cstheme="minorHAnsi"/>
          <w:b/>
          <w:sz w:val="24"/>
          <w:szCs w:val="24"/>
        </w:rPr>
      </w:pPr>
      <w:r w:rsidRPr="00910A95">
        <w:rPr>
          <w:rFonts w:cstheme="minorHAnsi"/>
          <w:b/>
          <w:sz w:val="24"/>
          <w:szCs w:val="24"/>
        </w:rPr>
        <w:t>Our Values:</w:t>
      </w:r>
    </w:p>
    <w:p w14:paraId="7CF6FABB" w14:textId="77777777" w:rsidR="00BF405C" w:rsidRPr="00910A95" w:rsidRDefault="00BF405C" w:rsidP="00910A95">
      <w:pPr>
        <w:rPr>
          <w:rFonts w:cstheme="minorHAnsi"/>
          <w:sz w:val="24"/>
          <w:szCs w:val="24"/>
        </w:rPr>
      </w:pPr>
      <w:r w:rsidRPr="00910A95">
        <w:rPr>
          <w:rFonts w:cstheme="minorHAnsi"/>
          <w:i/>
          <w:sz w:val="24"/>
          <w:szCs w:val="24"/>
        </w:rPr>
        <w:t>Leadership:</w:t>
      </w:r>
      <w:r w:rsidRPr="00910A95">
        <w:rPr>
          <w:rFonts w:cstheme="minorHAnsi"/>
          <w:sz w:val="24"/>
          <w:szCs w:val="24"/>
        </w:rPr>
        <w:t xml:space="preserve"> We have a clear vision for where we are going and how we</w:t>
      </w:r>
      <w:r w:rsidR="00B32C68" w:rsidRPr="00910A95">
        <w:rPr>
          <w:rFonts w:cstheme="minorHAnsi"/>
          <w:sz w:val="24"/>
          <w:szCs w:val="24"/>
        </w:rPr>
        <w:t xml:space="preserve"> </w:t>
      </w:r>
      <w:r w:rsidRPr="00910A95">
        <w:rPr>
          <w:rFonts w:cstheme="minorHAnsi"/>
          <w:sz w:val="24"/>
          <w:szCs w:val="24"/>
        </w:rPr>
        <w:t>are going to get there.</w:t>
      </w:r>
    </w:p>
    <w:p w14:paraId="29FDD5BD" w14:textId="77777777" w:rsidR="00BF405C" w:rsidRPr="00910A95" w:rsidRDefault="00BF405C" w:rsidP="00910A95">
      <w:pPr>
        <w:rPr>
          <w:rFonts w:cstheme="minorHAnsi"/>
          <w:sz w:val="24"/>
          <w:szCs w:val="24"/>
        </w:rPr>
      </w:pPr>
      <w:r w:rsidRPr="00910A95">
        <w:rPr>
          <w:rFonts w:cstheme="minorHAnsi"/>
          <w:i/>
          <w:sz w:val="24"/>
          <w:szCs w:val="24"/>
        </w:rPr>
        <w:t>Trust:</w:t>
      </w:r>
      <w:r w:rsidRPr="00910A95">
        <w:rPr>
          <w:rFonts w:cstheme="minorHAnsi"/>
          <w:sz w:val="24"/>
          <w:szCs w:val="24"/>
        </w:rPr>
        <w:t xml:space="preserve"> We build trust through honesty and consistency.</w:t>
      </w:r>
    </w:p>
    <w:p w14:paraId="09FD8C9B" w14:textId="77777777" w:rsidR="00BF405C" w:rsidRPr="00910A95" w:rsidRDefault="00BF405C" w:rsidP="00910A95">
      <w:pPr>
        <w:rPr>
          <w:rFonts w:cstheme="minorHAnsi"/>
          <w:sz w:val="24"/>
          <w:szCs w:val="24"/>
        </w:rPr>
      </w:pPr>
      <w:r w:rsidRPr="00910A95">
        <w:rPr>
          <w:rFonts w:cstheme="minorHAnsi"/>
          <w:i/>
          <w:sz w:val="24"/>
          <w:szCs w:val="24"/>
        </w:rPr>
        <w:t>Creativity:</w:t>
      </w:r>
      <w:r w:rsidRPr="00910A95">
        <w:rPr>
          <w:rFonts w:cstheme="minorHAnsi"/>
          <w:sz w:val="24"/>
          <w:szCs w:val="24"/>
        </w:rPr>
        <w:t xml:space="preserve"> We inspire imagination and innovation by breaking down</w:t>
      </w:r>
      <w:r w:rsidR="00B32C68" w:rsidRPr="00910A95">
        <w:rPr>
          <w:rFonts w:cstheme="minorHAnsi"/>
          <w:sz w:val="24"/>
          <w:szCs w:val="24"/>
        </w:rPr>
        <w:t xml:space="preserve"> </w:t>
      </w:r>
      <w:r w:rsidRPr="00910A95">
        <w:rPr>
          <w:rFonts w:cstheme="minorHAnsi"/>
          <w:sz w:val="24"/>
          <w:szCs w:val="24"/>
        </w:rPr>
        <w:t>barriers and encouraging collaboration.</w:t>
      </w:r>
    </w:p>
    <w:p w14:paraId="5F07BAB9" w14:textId="77777777" w:rsidR="00BF405C" w:rsidRPr="00910A95" w:rsidRDefault="00BF405C" w:rsidP="00910A95">
      <w:pPr>
        <w:rPr>
          <w:rFonts w:cstheme="minorHAnsi"/>
          <w:sz w:val="24"/>
          <w:szCs w:val="24"/>
        </w:rPr>
      </w:pPr>
      <w:r w:rsidRPr="00910A95">
        <w:rPr>
          <w:rFonts w:cstheme="minorHAnsi"/>
          <w:i/>
          <w:sz w:val="24"/>
          <w:szCs w:val="24"/>
        </w:rPr>
        <w:t>Community:</w:t>
      </w:r>
      <w:r w:rsidRPr="00910A95">
        <w:rPr>
          <w:rFonts w:cstheme="minorHAnsi"/>
          <w:sz w:val="24"/>
          <w:szCs w:val="24"/>
        </w:rPr>
        <w:t xml:space="preserve"> We promote and build "healthy" and "vibrant" communities.</w:t>
      </w:r>
    </w:p>
    <w:p w14:paraId="46932FB0" w14:textId="77777777" w:rsidR="00BF405C" w:rsidRPr="00910A95" w:rsidRDefault="00BF405C" w:rsidP="00910A95">
      <w:pPr>
        <w:rPr>
          <w:rFonts w:cstheme="minorHAnsi"/>
          <w:sz w:val="24"/>
          <w:szCs w:val="24"/>
        </w:rPr>
      </w:pPr>
      <w:r w:rsidRPr="00910A95">
        <w:rPr>
          <w:rFonts w:cstheme="minorHAnsi"/>
          <w:i/>
          <w:sz w:val="24"/>
          <w:szCs w:val="24"/>
        </w:rPr>
        <w:t>Integrity:</w:t>
      </w:r>
      <w:r w:rsidRPr="00910A95">
        <w:rPr>
          <w:rFonts w:cstheme="minorHAnsi"/>
          <w:sz w:val="24"/>
          <w:szCs w:val="24"/>
        </w:rPr>
        <w:t xml:space="preserve"> We do what is right and deliver what we promise.</w:t>
      </w:r>
    </w:p>
    <w:p w14:paraId="17993CAB" w14:textId="77777777" w:rsidR="00BF405C" w:rsidRPr="00910A95" w:rsidRDefault="00BF405C" w:rsidP="00910A95">
      <w:pPr>
        <w:rPr>
          <w:rFonts w:cstheme="minorHAnsi"/>
          <w:sz w:val="24"/>
          <w:szCs w:val="24"/>
        </w:rPr>
      </w:pPr>
      <w:r w:rsidRPr="00910A95">
        <w:rPr>
          <w:rFonts w:cstheme="minorHAnsi"/>
          <w:i/>
          <w:sz w:val="24"/>
          <w:szCs w:val="24"/>
        </w:rPr>
        <w:t>Excellence:</w:t>
      </w:r>
      <w:r w:rsidRPr="00910A95">
        <w:rPr>
          <w:rFonts w:cstheme="minorHAnsi"/>
          <w:sz w:val="24"/>
          <w:szCs w:val="24"/>
        </w:rPr>
        <w:t xml:space="preserve"> We strive to exceed expectations.</w:t>
      </w:r>
    </w:p>
    <w:p w14:paraId="6CB93BC4" w14:textId="77777777" w:rsidR="00BF405C" w:rsidRPr="00910A95" w:rsidRDefault="00BF405C" w:rsidP="00910A95">
      <w:pPr>
        <w:rPr>
          <w:rFonts w:cstheme="minorHAnsi"/>
          <w:sz w:val="24"/>
          <w:szCs w:val="24"/>
        </w:rPr>
      </w:pPr>
      <w:r w:rsidRPr="00910A95">
        <w:rPr>
          <w:rFonts w:cstheme="minorHAnsi"/>
          <w:i/>
          <w:sz w:val="24"/>
          <w:szCs w:val="24"/>
        </w:rPr>
        <w:t>Passion:</w:t>
      </w:r>
      <w:r w:rsidRPr="00910A95">
        <w:rPr>
          <w:rFonts w:cstheme="minorHAnsi"/>
          <w:sz w:val="24"/>
          <w:szCs w:val="24"/>
        </w:rPr>
        <w:t xml:space="preserve"> We care for an individual, organization, and community.</w:t>
      </w:r>
    </w:p>
    <w:p w14:paraId="1936D1A1" w14:textId="77777777" w:rsidR="002549C7" w:rsidRPr="00910A95" w:rsidRDefault="00BF405C" w:rsidP="00910A95">
      <w:pPr>
        <w:rPr>
          <w:rFonts w:cstheme="minorHAnsi"/>
          <w:sz w:val="24"/>
          <w:szCs w:val="24"/>
        </w:rPr>
      </w:pPr>
      <w:r w:rsidRPr="00910A95">
        <w:rPr>
          <w:rFonts w:cstheme="minorHAnsi"/>
          <w:i/>
          <w:sz w:val="24"/>
          <w:szCs w:val="24"/>
        </w:rPr>
        <w:t>Advocacy:</w:t>
      </w:r>
      <w:r w:rsidRPr="00910A95">
        <w:rPr>
          <w:rFonts w:cstheme="minorHAnsi"/>
          <w:sz w:val="24"/>
          <w:szCs w:val="24"/>
        </w:rPr>
        <w:t xml:space="preserve"> We promote the interests of individuals and communities we serve</w:t>
      </w:r>
      <w:r w:rsidR="00AA34DD" w:rsidRPr="00910A95">
        <w:rPr>
          <w:rFonts w:cstheme="minorHAnsi"/>
          <w:sz w:val="24"/>
          <w:szCs w:val="24"/>
        </w:rPr>
        <w:t>.</w:t>
      </w:r>
    </w:p>
    <w:p w14:paraId="6714D80A" w14:textId="77777777" w:rsidR="00447B2A" w:rsidRPr="00910A95" w:rsidRDefault="00447B2A" w:rsidP="00447B2A">
      <w:pPr>
        <w:rPr>
          <w:rFonts w:cstheme="minorHAnsi"/>
          <w:noProof/>
          <w:sz w:val="24"/>
          <w:szCs w:val="24"/>
        </w:rPr>
      </w:pPr>
    </w:p>
    <w:p w14:paraId="25B0ED92" w14:textId="77777777" w:rsidR="001D342C" w:rsidRPr="00910A95" w:rsidRDefault="001D342C" w:rsidP="001D342C">
      <w:pPr>
        <w:jc w:val="center"/>
        <w:rPr>
          <w:rFonts w:cstheme="minorHAnsi"/>
          <w:b/>
          <w:i/>
          <w:noProof/>
          <w:sz w:val="24"/>
          <w:szCs w:val="24"/>
        </w:rPr>
      </w:pPr>
      <w:r w:rsidRPr="00910A95">
        <w:rPr>
          <w:rFonts w:cstheme="minorHAnsi"/>
          <w:b/>
          <w:i/>
          <w:noProof/>
          <w:sz w:val="24"/>
          <w:szCs w:val="24"/>
        </w:rPr>
        <w:t xml:space="preserve">St. Johnsbury Office: 2225 </w:t>
      </w:r>
      <w:r w:rsidR="007E152A" w:rsidRPr="00910A95">
        <w:rPr>
          <w:rFonts w:cstheme="minorHAnsi"/>
          <w:b/>
          <w:i/>
          <w:noProof/>
          <w:sz w:val="24"/>
          <w:szCs w:val="24"/>
        </w:rPr>
        <w:t>Portland Road St. Johnsbury, VT</w:t>
      </w:r>
    </w:p>
    <w:p w14:paraId="0F96D023" w14:textId="77777777" w:rsidR="001D342C" w:rsidRPr="00910A95" w:rsidRDefault="001D342C" w:rsidP="001D342C">
      <w:pPr>
        <w:jc w:val="center"/>
        <w:rPr>
          <w:rFonts w:cstheme="minorHAnsi"/>
          <w:b/>
          <w:i/>
          <w:noProof/>
          <w:sz w:val="24"/>
          <w:szCs w:val="24"/>
        </w:rPr>
      </w:pPr>
      <w:r w:rsidRPr="00910A95">
        <w:rPr>
          <w:rFonts w:cstheme="minorHAnsi"/>
          <w:b/>
          <w:i/>
          <w:noProof/>
          <w:sz w:val="24"/>
          <w:szCs w:val="24"/>
        </w:rPr>
        <w:t>PO Box 368 St. Johnsbury, VT 05819</w:t>
      </w:r>
    </w:p>
    <w:p w14:paraId="27BB76E1" w14:textId="77777777" w:rsidR="007E152A" w:rsidRPr="00910A95" w:rsidRDefault="007E152A" w:rsidP="001D342C">
      <w:pPr>
        <w:jc w:val="center"/>
        <w:rPr>
          <w:rFonts w:cstheme="minorHAnsi"/>
          <w:b/>
          <w:i/>
          <w:noProof/>
          <w:sz w:val="24"/>
          <w:szCs w:val="24"/>
        </w:rPr>
      </w:pPr>
      <w:r w:rsidRPr="00910A95">
        <w:rPr>
          <w:rFonts w:cstheme="minorHAnsi"/>
          <w:b/>
          <w:i/>
          <w:noProof/>
          <w:sz w:val="24"/>
          <w:szCs w:val="24"/>
        </w:rPr>
        <w:t>(802) 748-3181  toll free - 800-649-0118</w:t>
      </w:r>
    </w:p>
    <w:p w14:paraId="5DCC5700" w14:textId="204BA10D" w:rsidR="001D342C" w:rsidRPr="00910A95" w:rsidRDefault="001D342C" w:rsidP="001D342C">
      <w:pPr>
        <w:jc w:val="center"/>
        <w:rPr>
          <w:rFonts w:cstheme="minorHAnsi"/>
          <w:b/>
          <w:i/>
          <w:noProof/>
          <w:sz w:val="24"/>
          <w:szCs w:val="24"/>
        </w:rPr>
      </w:pPr>
      <w:r w:rsidRPr="00910A95">
        <w:rPr>
          <w:rFonts w:cstheme="minorHAnsi"/>
          <w:b/>
          <w:i/>
          <w:noProof/>
          <w:sz w:val="24"/>
          <w:szCs w:val="24"/>
        </w:rPr>
        <w:t>Derby/Newport Offi</w:t>
      </w:r>
      <w:r w:rsidR="007E152A" w:rsidRPr="00910A95">
        <w:rPr>
          <w:rFonts w:cstheme="minorHAnsi"/>
          <w:b/>
          <w:i/>
          <w:noProof/>
          <w:sz w:val="24"/>
          <w:szCs w:val="24"/>
        </w:rPr>
        <w:t xml:space="preserve">ce: 181 Crawford </w:t>
      </w:r>
      <w:r w:rsidR="005931CE">
        <w:rPr>
          <w:rFonts w:cstheme="minorHAnsi"/>
          <w:b/>
          <w:i/>
          <w:noProof/>
          <w:sz w:val="24"/>
          <w:szCs w:val="24"/>
        </w:rPr>
        <w:t xml:space="preserve">Farm </w:t>
      </w:r>
      <w:r w:rsidR="007E152A" w:rsidRPr="00910A95">
        <w:rPr>
          <w:rFonts w:cstheme="minorHAnsi"/>
          <w:b/>
          <w:i/>
          <w:noProof/>
          <w:sz w:val="24"/>
          <w:szCs w:val="24"/>
        </w:rPr>
        <w:t>Road</w:t>
      </w:r>
      <w:r w:rsidR="005931CE">
        <w:rPr>
          <w:rFonts w:cstheme="minorHAnsi"/>
          <w:b/>
          <w:i/>
          <w:noProof/>
          <w:sz w:val="24"/>
          <w:szCs w:val="24"/>
        </w:rPr>
        <w:t>,</w:t>
      </w:r>
      <w:r w:rsidR="007E152A" w:rsidRPr="00910A95">
        <w:rPr>
          <w:rFonts w:cstheme="minorHAnsi"/>
          <w:b/>
          <w:i/>
          <w:noProof/>
          <w:sz w:val="24"/>
          <w:szCs w:val="24"/>
        </w:rPr>
        <w:t xml:space="preserve"> Derby, VT</w:t>
      </w:r>
    </w:p>
    <w:p w14:paraId="03327CDC" w14:textId="31EEA84E" w:rsidR="001D342C" w:rsidRPr="00910A95" w:rsidRDefault="001D342C" w:rsidP="001D342C">
      <w:pPr>
        <w:jc w:val="center"/>
        <w:rPr>
          <w:rFonts w:cstheme="minorHAnsi"/>
          <w:b/>
          <w:i/>
          <w:noProof/>
          <w:sz w:val="24"/>
          <w:szCs w:val="24"/>
        </w:rPr>
      </w:pPr>
      <w:r w:rsidRPr="00910A95">
        <w:rPr>
          <w:rFonts w:cstheme="minorHAnsi"/>
          <w:b/>
          <w:i/>
          <w:noProof/>
          <w:sz w:val="24"/>
          <w:szCs w:val="24"/>
        </w:rPr>
        <w:t>PO Box 724 Newport, V</w:t>
      </w:r>
      <w:r w:rsidR="005931CE">
        <w:rPr>
          <w:rFonts w:cstheme="minorHAnsi"/>
          <w:b/>
          <w:i/>
          <w:noProof/>
          <w:sz w:val="24"/>
          <w:szCs w:val="24"/>
        </w:rPr>
        <w:t xml:space="preserve">T </w:t>
      </w:r>
      <w:r w:rsidRPr="00910A95">
        <w:rPr>
          <w:rFonts w:cstheme="minorHAnsi"/>
          <w:b/>
          <w:i/>
          <w:noProof/>
          <w:sz w:val="24"/>
          <w:szCs w:val="24"/>
        </w:rPr>
        <w:t>05855</w:t>
      </w:r>
    </w:p>
    <w:p w14:paraId="42ECBFF1" w14:textId="77777777" w:rsidR="007E152A" w:rsidRPr="00910A95" w:rsidRDefault="007E152A" w:rsidP="001D342C">
      <w:pPr>
        <w:jc w:val="center"/>
        <w:rPr>
          <w:rFonts w:cstheme="minorHAnsi"/>
          <w:b/>
          <w:i/>
          <w:noProof/>
          <w:sz w:val="24"/>
          <w:szCs w:val="24"/>
        </w:rPr>
      </w:pPr>
      <w:r w:rsidRPr="00910A95">
        <w:rPr>
          <w:rFonts w:cstheme="minorHAnsi"/>
          <w:b/>
          <w:i/>
          <w:noProof/>
          <w:sz w:val="24"/>
          <w:szCs w:val="24"/>
        </w:rPr>
        <w:t>(802) 334-6744  toll free – 800-696-4979</w:t>
      </w:r>
    </w:p>
    <w:p w14:paraId="0F8C46FD" w14:textId="77777777" w:rsidR="007E152A" w:rsidRPr="00910A95" w:rsidRDefault="007E152A" w:rsidP="007E152A">
      <w:pPr>
        <w:spacing w:after="0"/>
        <w:jc w:val="center"/>
        <w:rPr>
          <w:rFonts w:cstheme="minorHAnsi"/>
          <w:b/>
          <w:i/>
          <w:noProof/>
          <w:sz w:val="20"/>
          <w:szCs w:val="20"/>
        </w:rPr>
      </w:pPr>
    </w:p>
    <w:p w14:paraId="138C1880" w14:textId="77777777" w:rsidR="001D342C" w:rsidRPr="00910A95" w:rsidRDefault="001D342C" w:rsidP="007E152A">
      <w:pPr>
        <w:jc w:val="center"/>
        <w:rPr>
          <w:rFonts w:cstheme="minorHAnsi"/>
          <w:b/>
          <w:i/>
          <w:noProof/>
          <w:sz w:val="20"/>
          <w:szCs w:val="20"/>
        </w:rPr>
      </w:pPr>
      <w:r w:rsidRPr="00910A95">
        <w:rPr>
          <w:rFonts w:cstheme="minorHAnsi"/>
          <w:b/>
          <w:i/>
          <w:noProof/>
          <w:sz w:val="20"/>
          <w:szCs w:val="20"/>
        </w:rPr>
        <w:t>General Information (802) 334-6744</w:t>
      </w:r>
      <w:r w:rsidRPr="00910A95">
        <w:rPr>
          <w:rFonts w:cstheme="minorHAnsi"/>
          <w:noProof/>
          <w:sz w:val="24"/>
          <w:szCs w:val="24"/>
        </w:rPr>
        <w:br w:type="page"/>
      </w:r>
    </w:p>
    <w:p w14:paraId="0094B002" w14:textId="77777777" w:rsidR="001177EA" w:rsidRPr="00910A95" w:rsidRDefault="001177EA" w:rsidP="00040E37">
      <w:pPr>
        <w:pStyle w:val="Heading1"/>
        <w:rPr>
          <w:rFonts w:asciiTheme="minorHAnsi" w:hAnsiTheme="minorHAnsi" w:cstheme="minorHAnsi"/>
          <w:color w:val="auto"/>
        </w:rPr>
      </w:pPr>
      <w:bookmarkStart w:id="7" w:name="_Agency_Overview"/>
      <w:bookmarkStart w:id="8" w:name="_Department_Overview:"/>
      <w:bookmarkStart w:id="9" w:name="_Client_Access:"/>
      <w:bookmarkStart w:id="10" w:name="_Toc196810052"/>
      <w:bookmarkEnd w:id="7"/>
      <w:bookmarkEnd w:id="8"/>
      <w:bookmarkEnd w:id="9"/>
      <w:r w:rsidRPr="00910A95">
        <w:rPr>
          <w:rFonts w:asciiTheme="minorHAnsi" w:hAnsiTheme="minorHAnsi" w:cstheme="minorHAnsi"/>
          <w:color w:val="auto"/>
        </w:rPr>
        <w:lastRenderedPageBreak/>
        <w:t>Who We Serve</w:t>
      </w:r>
      <w:bookmarkEnd w:id="10"/>
    </w:p>
    <w:p w14:paraId="6330F778" w14:textId="77777777" w:rsidR="001177EA" w:rsidRPr="00910A95" w:rsidRDefault="001177EA" w:rsidP="001177EA">
      <w:pPr>
        <w:rPr>
          <w:rFonts w:cstheme="minorHAnsi"/>
        </w:rPr>
      </w:pPr>
    </w:p>
    <w:p w14:paraId="6892A004" w14:textId="77777777" w:rsidR="001177EA" w:rsidRDefault="001177EA" w:rsidP="001177EA">
      <w:pPr>
        <w:rPr>
          <w:rFonts w:cstheme="minorHAnsi"/>
          <w:sz w:val="24"/>
          <w:szCs w:val="24"/>
        </w:rPr>
      </w:pPr>
      <w:r w:rsidRPr="00910A95">
        <w:rPr>
          <w:rFonts w:cstheme="minorHAnsi"/>
          <w:sz w:val="24"/>
          <w:szCs w:val="24"/>
        </w:rPr>
        <w:t>Over 500 employees provide case management, community and home supports, residential care, psychiatry, medication management, individual therapy, group therapy, vocational supports, school based counseling, emergency care, and respite services for 3400+ clients annually who may be challenged by conditions affecting mind, body, and spirit. We offer outreach and consultation services to communities, schools, and businesses in our service area. Crisis intervention services are available twenty-four hours a day every day of the year by contacting either the Derby or St. Johnsbu</w:t>
      </w:r>
      <w:r w:rsidR="002D4E9E" w:rsidRPr="00910A95">
        <w:rPr>
          <w:rFonts w:cstheme="minorHAnsi"/>
          <w:sz w:val="24"/>
          <w:szCs w:val="24"/>
        </w:rPr>
        <w:t>r</w:t>
      </w:r>
      <w:r w:rsidRPr="00910A95">
        <w:rPr>
          <w:rFonts w:cstheme="minorHAnsi"/>
          <w:sz w:val="24"/>
          <w:szCs w:val="24"/>
        </w:rPr>
        <w:t>y office. Services are provided regardless of an individual’s ability to pay.</w:t>
      </w:r>
    </w:p>
    <w:p w14:paraId="597D8099" w14:textId="2A74B948" w:rsidR="00704252" w:rsidRPr="00704252" w:rsidRDefault="00704252" w:rsidP="00704252">
      <w:pPr>
        <w:rPr>
          <w:rFonts w:cstheme="minorHAnsi"/>
          <w:sz w:val="24"/>
          <w:szCs w:val="24"/>
        </w:rPr>
      </w:pPr>
      <w:r w:rsidRPr="00704252">
        <w:rPr>
          <w:rFonts w:cstheme="minorHAnsi"/>
          <w:sz w:val="24"/>
          <w:szCs w:val="24"/>
        </w:rPr>
        <w:t xml:space="preserve">As a </w:t>
      </w:r>
      <w:r>
        <w:rPr>
          <w:rFonts w:cstheme="minorHAnsi"/>
          <w:sz w:val="24"/>
          <w:szCs w:val="24"/>
        </w:rPr>
        <w:t>designated agency</w:t>
      </w:r>
      <w:r w:rsidRPr="00704252">
        <w:rPr>
          <w:rFonts w:cstheme="minorHAnsi"/>
          <w:sz w:val="24"/>
          <w:szCs w:val="24"/>
        </w:rPr>
        <w:t>, NKHS provides services to individuals regardless of their homeless status. Care coordinators and case managers are available to assist individuals requesting behavioral health services who are homeless and to link them with area resources and community partners.</w:t>
      </w:r>
    </w:p>
    <w:p w14:paraId="3EBB4AA5" w14:textId="07EC31AC" w:rsidR="00704252" w:rsidRPr="00704252" w:rsidRDefault="00704252" w:rsidP="00704252">
      <w:pPr>
        <w:rPr>
          <w:rFonts w:cstheme="minorHAnsi"/>
          <w:sz w:val="24"/>
          <w:szCs w:val="24"/>
        </w:rPr>
      </w:pPr>
      <w:r w:rsidRPr="00704252">
        <w:rPr>
          <w:rFonts w:cstheme="minorHAnsi"/>
          <w:sz w:val="24"/>
          <w:szCs w:val="24"/>
        </w:rPr>
        <w:t>NKHS has contracts with nineteen area schools to provide on-site behavioral health services. Each school system follows the requirements of the McKinney-Vento Assistance Act enacted by the federal government to address educational barriers and challenges created by homelessness by guaranteeing students experiencing homelessness the right to enroll and attend school and providing support needed for school support, including behavioral health services.</w:t>
      </w:r>
    </w:p>
    <w:p w14:paraId="592E1F8E" w14:textId="77777777" w:rsidR="00704252" w:rsidRPr="00910A95" w:rsidRDefault="00704252" w:rsidP="001177EA">
      <w:pPr>
        <w:rPr>
          <w:rFonts w:cstheme="minorHAnsi"/>
          <w:sz w:val="24"/>
          <w:szCs w:val="24"/>
        </w:rPr>
      </w:pPr>
    </w:p>
    <w:p w14:paraId="5C11B48F" w14:textId="353C24E2" w:rsidR="00BF405C" w:rsidRPr="00910A95" w:rsidRDefault="000D4DD7" w:rsidP="00040E37">
      <w:pPr>
        <w:pStyle w:val="Heading1"/>
        <w:rPr>
          <w:rFonts w:asciiTheme="minorHAnsi" w:hAnsiTheme="minorHAnsi" w:cstheme="minorHAnsi"/>
          <w:color w:val="auto"/>
        </w:rPr>
      </w:pPr>
      <w:bookmarkStart w:id="11" w:name="_Toc196810053"/>
      <w:r>
        <w:rPr>
          <w:rFonts w:asciiTheme="minorHAnsi" w:hAnsiTheme="minorHAnsi" w:cstheme="minorHAnsi"/>
          <w:color w:val="auto"/>
        </w:rPr>
        <w:t xml:space="preserve">Client </w:t>
      </w:r>
      <w:r w:rsidR="00EC4F3D" w:rsidRPr="00910A95">
        <w:rPr>
          <w:rFonts w:asciiTheme="minorHAnsi" w:hAnsiTheme="minorHAnsi" w:cstheme="minorHAnsi"/>
          <w:color w:val="auto"/>
        </w:rPr>
        <w:t>Access</w:t>
      </w:r>
      <w:bookmarkEnd w:id="11"/>
    </w:p>
    <w:p w14:paraId="2E48BC80" w14:textId="77777777" w:rsidR="00B32C68" w:rsidRPr="00910A95" w:rsidRDefault="00B32C68" w:rsidP="00B32C68">
      <w:pPr>
        <w:rPr>
          <w:rFonts w:cstheme="minorHAnsi"/>
          <w:sz w:val="24"/>
          <w:szCs w:val="24"/>
        </w:rPr>
      </w:pPr>
    </w:p>
    <w:p w14:paraId="37743937" w14:textId="77777777" w:rsidR="00F11C4A" w:rsidRPr="00910A95" w:rsidRDefault="00F11C4A" w:rsidP="00F11C4A">
      <w:pPr>
        <w:rPr>
          <w:rFonts w:cstheme="minorHAnsi"/>
          <w:sz w:val="24"/>
          <w:szCs w:val="24"/>
        </w:rPr>
      </w:pPr>
      <w:r w:rsidRPr="00910A95">
        <w:rPr>
          <w:rFonts w:cstheme="minorHAnsi"/>
          <w:sz w:val="24"/>
          <w:szCs w:val="24"/>
        </w:rPr>
        <w:t>Our Client Access Teams are the trained receptionist</w:t>
      </w:r>
      <w:r w:rsidR="009C5EEC" w:rsidRPr="00910A95">
        <w:rPr>
          <w:rFonts w:cstheme="minorHAnsi"/>
          <w:sz w:val="24"/>
          <w:szCs w:val="24"/>
        </w:rPr>
        <w:t>s</w:t>
      </w:r>
      <w:r w:rsidRPr="00910A95">
        <w:rPr>
          <w:rFonts w:cstheme="minorHAnsi"/>
          <w:sz w:val="24"/>
          <w:szCs w:val="24"/>
        </w:rPr>
        <w:t xml:space="preserve"> willing and ready to help you or your loved ones when they walk in the door.  They understand that the first visit may be overwhelming and intimidating.  They are there to help make the process feel safe and welcoming. It is not easy to ask for help.  At NKHS we understand</w:t>
      </w:r>
      <w:r w:rsidR="009C5EEC" w:rsidRPr="00910A95">
        <w:rPr>
          <w:rFonts w:cstheme="minorHAnsi"/>
          <w:sz w:val="24"/>
          <w:szCs w:val="24"/>
        </w:rPr>
        <w:t>,</w:t>
      </w:r>
      <w:r w:rsidRPr="00910A95">
        <w:rPr>
          <w:rFonts w:cstheme="minorHAnsi"/>
          <w:sz w:val="24"/>
          <w:szCs w:val="24"/>
        </w:rPr>
        <w:t xml:space="preserve"> and we are here to support and assist and </w:t>
      </w:r>
      <w:r w:rsidR="009C5EEC" w:rsidRPr="00910A95">
        <w:rPr>
          <w:rFonts w:cstheme="minorHAnsi"/>
          <w:sz w:val="24"/>
          <w:szCs w:val="24"/>
        </w:rPr>
        <w:t xml:space="preserve">to </w:t>
      </w:r>
      <w:r w:rsidRPr="00910A95">
        <w:rPr>
          <w:rFonts w:cstheme="minorHAnsi"/>
          <w:sz w:val="24"/>
          <w:szCs w:val="24"/>
        </w:rPr>
        <w:t>make it easy.</w:t>
      </w:r>
    </w:p>
    <w:p w14:paraId="00C3CE19" w14:textId="77777777" w:rsidR="00624E90" w:rsidRDefault="00F11C4A" w:rsidP="00624E90">
      <w:pPr>
        <w:rPr>
          <w:rFonts w:cstheme="minorHAnsi"/>
          <w:sz w:val="24"/>
          <w:szCs w:val="24"/>
        </w:rPr>
      </w:pPr>
      <w:r w:rsidRPr="00910A95">
        <w:rPr>
          <w:rFonts w:cstheme="minorHAnsi"/>
          <w:sz w:val="24"/>
          <w:szCs w:val="24"/>
        </w:rPr>
        <w:t>At Northeast Kingdom Human Services, our Client Access Teams are the first faces you see when entering our buildings, and the first voices you hear when calling our offices. Nothing is more important than feeling welcomed upon a first visit, or a 100th visit – whether coming in the front door, or calling to speak with one of our receptionists. We pride ourselves on our Access Teams’ professional, supportive, friendly, empathetic, and resourceful ways. We strive to make a difference in whether or not a first visit or phone call will lead to a second. The Team is passionate about our mission</w:t>
      </w:r>
      <w:r w:rsidR="0074390C" w:rsidRPr="00910A95">
        <w:rPr>
          <w:rFonts w:cstheme="minorHAnsi"/>
          <w:sz w:val="24"/>
          <w:szCs w:val="24"/>
        </w:rPr>
        <w:t>.</w:t>
      </w:r>
      <w:r w:rsidRPr="00910A95">
        <w:rPr>
          <w:rFonts w:cstheme="minorHAnsi"/>
          <w:sz w:val="24"/>
          <w:szCs w:val="24"/>
        </w:rPr>
        <w:t xml:space="preserve"> </w:t>
      </w:r>
      <w:r w:rsidR="0074390C" w:rsidRPr="00910A95">
        <w:rPr>
          <w:rFonts w:cstheme="minorHAnsi"/>
          <w:sz w:val="24"/>
          <w:szCs w:val="24"/>
        </w:rPr>
        <w:t xml:space="preserve">The </w:t>
      </w:r>
      <w:r w:rsidRPr="00910A95">
        <w:rPr>
          <w:rFonts w:cstheme="minorHAnsi"/>
          <w:sz w:val="24"/>
          <w:szCs w:val="24"/>
        </w:rPr>
        <w:t>simple kindness and a helping hand on the front end can make such a difference in someone’s life. Knowing that this team could very well mean the difference between someone pursuing services at NKHS or opting out is</w:t>
      </w:r>
      <w:r w:rsidR="009C5EEC" w:rsidRPr="00910A95">
        <w:rPr>
          <w:rFonts w:cstheme="minorHAnsi"/>
          <w:sz w:val="24"/>
          <w:szCs w:val="24"/>
        </w:rPr>
        <w:t>,</w:t>
      </w:r>
      <w:r w:rsidRPr="00910A95">
        <w:rPr>
          <w:rFonts w:cstheme="minorHAnsi"/>
          <w:sz w:val="24"/>
          <w:szCs w:val="24"/>
        </w:rPr>
        <w:t xml:space="preserve"> in itself</w:t>
      </w:r>
      <w:r w:rsidR="009C5EEC" w:rsidRPr="00910A95">
        <w:rPr>
          <w:rFonts w:cstheme="minorHAnsi"/>
          <w:sz w:val="24"/>
          <w:szCs w:val="24"/>
        </w:rPr>
        <w:t>,</w:t>
      </w:r>
      <w:r w:rsidRPr="00910A95">
        <w:rPr>
          <w:rFonts w:cstheme="minorHAnsi"/>
          <w:sz w:val="24"/>
          <w:szCs w:val="24"/>
        </w:rPr>
        <w:t xml:space="preserve"> an incentive to provide a customer </w:t>
      </w:r>
      <w:r w:rsidRPr="00910A95">
        <w:rPr>
          <w:rFonts w:cstheme="minorHAnsi"/>
          <w:sz w:val="24"/>
          <w:szCs w:val="24"/>
        </w:rPr>
        <w:lastRenderedPageBreak/>
        <w:t xml:space="preserve">service </w:t>
      </w:r>
      <w:r w:rsidR="0085547A" w:rsidRPr="00910A95">
        <w:rPr>
          <w:rFonts w:cstheme="minorHAnsi"/>
          <w:sz w:val="24"/>
          <w:szCs w:val="24"/>
        </w:rPr>
        <w:t>model that</w:t>
      </w:r>
      <w:r w:rsidRPr="00910A95">
        <w:rPr>
          <w:rFonts w:cstheme="minorHAnsi"/>
          <w:sz w:val="24"/>
          <w:szCs w:val="24"/>
        </w:rPr>
        <w:t xml:space="preserve"> is second to none! Whether coming in to do registration paperwork, scheduling an appointment with one of our clinicians, looking to speak with a case manager, or coming into the office for an interview in p</w:t>
      </w:r>
      <w:r w:rsidR="001B6DF6" w:rsidRPr="00910A95">
        <w:rPr>
          <w:rFonts w:cstheme="minorHAnsi"/>
          <w:sz w:val="24"/>
          <w:szCs w:val="24"/>
        </w:rPr>
        <w:t>ursuit of employment with NKHS…</w:t>
      </w:r>
      <w:r w:rsidRPr="00910A95">
        <w:rPr>
          <w:rFonts w:cstheme="minorHAnsi"/>
          <w:sz w:val="24"/>
          <w:szCs w:val="24"/>
        </w:rPr>
        <w:t xml:space="preserve">the Client Access Team is here and ready to </w:t>
      </w:r>
      <w:r w:rsidR="0085547A" w:rsidRPr="00910A95">
        <w:rPr>
          <w:rFonts w:cstheme="minorHAnsi"/>
          <w:sz w:val="24"/>
          <w:szCs w:val="24"/>
        </w:rPr>
        <w:t>w</w:t>
      </w:r>
      <w:r w:rsidRPr="00910A95">
        <w:rPr>
          <w:rFonts w:cstheme="minorHAnsi"/>
          <w:sz w:val="24"/>
          <w:szCs w:val="24"/>
        </w:rPr>
        <w:t xml:space="preserve">elcome </w:t>
      </w:r>
      <w:r w:rsidR="0085547A" w:rsidRPr="00910A95">
        <w:rPr>
          <w:rFonts w:cstheme="minorHAnsi"/>
          <w:sz w:val="24"/>
          <w:szCs w:val="24"/>
        </w:rPr>
        <w:t>y</w:t>
      </w:r>
      <w:r w:rsidRPr="00910A95">
        <w:rPr>
          <w:rFonts w:cstheme="minorHAnsi"/>
          <w:sz w:val="24"/>
          <w:szCs w:val="24"/>
        </w:rPr>
        <w:t>ou!</w:t>
      </w:r>
      <w:bookmarkStart w:id="12" w:name="_Intellectual_and_Developmental"/>
      <w:bookmarkEnd w:id="12"/>
    </w:p>
    <w:p w14:paraId="72C643C2" w14:textId="77777777" w:rsidR="00624E90" w:rsidRDefault="00624E90" w:rsidP="00624E90">
      <w:pPr>
        <w:rPr>
          <w:rFonts w:cstheme="minorHAnsi"/>
          <w:sz w:val="24"/>
          <w:szCs w:val="24"/>
        </w:rPr>
      </w:pPr>
    </w:p>
    <w:p w14:paraId="3B226FE6" w14:textId="77777777" w:rsidR="00624E90" w:rsidRDefault="00624E90" w:rsidP="00624E90">
      <w:pPr>
        <w:rPr>
          <w:rFonts w:cstheme="minorHAnsi"/>
          <w:sz w:val="24"/>
          <w:szCs w:val="24"/>
        </w:rPr>
      </w:pPr>
    </w:p>
    <w:p w14:paraId="332BAAB0" w14:textId="77777777" w:rsidR="00624E90" w:rsidRDefault="00624E90" w:rsidP="00624E90">
      <w:pPr>
        <w:rPr>
          <w:rFonts w:cstheme="minorHAnsi"/>
          <w:sz w:val="24"/>
          <w:szCs w:val="24"/>
        </w:rPr>
      </w:pPr>
    </w:p>
    <w:p w14:paraId="2D3FFD80" w14:textId="77777777" w:rsidR="00624E90" w:rsidRDefault="00624E90" w:rsidP="00624E90">
      <w:pPr>
        <w:rPr>
          <w:rFonts w:cstheme="minorHAnsi"/>
          <w:sz w:val="24"/>
          <w:szCs w:val="24"/>
        </w:rPr>
      </w:pPr>
    </w:p>
    <w:p w14:paraId="0AECEFFE" w14:textId="77777777" w:rsidR="00624E90" w:rsidRDefault="00624E90" w:rsidP="00624E90">
      <w:pPr>
        <w:rPr>
          <w:rFonts w:cstheme="minorHAnsi"/>
        </w:rPr>
      </w:pPr>
    </w:p>
    <w:p w14:paraId="3EBFAA9B" w14:textId="77777777" w:rsidR="00624E90" w:rsidRDefault="00624E90" w:rsidP="00624E90">
      <w:pPr>
        <w:rPr>
          <w:rFonts w:cstheme="minorHAnsi"/>
        </w:rPr>
      </w:pPr>
    </w:p>
    <w:p w14:paraId="5A00D326" w14:textId="77777777" w:rsidR="003B586F" w:rsidRPr="00624E90" w:rsidRDefault="00384AB1" w:rsidP="00624E90">
      <w:pPr>
        <w:pStyle w:val="Heading1"/>
        <w:rPr>
          <w:rFonts w:asciiTheme="minorHAnsi" w:hAnsiTheme="minorHAnsi" w:cstheme="minorHAnsi"/>
          <w:color w:val="auto"/>
          <w:sz w:val="24"/>
          <w:szCs w:val="24"/>
        </w:rPr>
      </w:pPr>
      <w:bookmarkStart w:id="13" w:name="_Toc196810054"/>
      <w:r w:rsidRPr="00624E90">
        <w:rPr>
          <w:rFonts w:asciiTheme="minorHAnsi" w:hAnsiTheme="minorHAnsi" w:cstheme="minorHAnsi"/>
          <w:color w:val="auto"/>
        </w:rPr>
        <w:t>Intellectual and Developmental Disability Services</w:t>
      </w:r>
      <w:r w:rsidR="00201C00" w:rsidRPr="00624E90">
        <w:rPr>
          <w:rFonts w:asciiTheme="minorHAnsi" w:hAnsiTheme="minorHAnsi" w:cstheme="minorHAnsi"/>
          <w:color w:val="auto"/>
        </w:rPr>
        <w:t xml:space="preserve"> (IDDS)</w:t>
      </w:r>
      <w:bookmarkEnd w:id="13"/>
    </w:p>
    <w:p w14:paraId="6CB146A6" w14:textId="77777777" w:rsidR="002D4E9E" w:rsidRPr="00910A95" w:rsidRDefault="002D4E9E" w:rsidP="002D4E9E">
      <w:pPr>
        <w:rPr>
          <w:rFonts w:cstheme="minorHAnsi"/>
          <w:sz w:val="24"/>
          <w:szCs w:val="24"/>
        </w:rPr>
      </w:pPr>
      <w:r w:rsidRPr="00910A95">
        <w:rPr>
          <w:rFonts w:cstheme="minorHAnsi"/>
          <w:sz w:val="24"/>
          <w:szCs w:val="24"/>
        </w:rPr>
        <w:t>The mission of the Division of Developmental Services is to help individuals with disabilities lead normal and complete lives and to be accepted, valued, and contributing members of their families and communities. Helping all individuals live, work, and play as respected members of society allows for a higher quality of living overall and saves tax-payer dollars.</w:t>
      </w:r>
    </w:p>
    <w:p w14:paraId="67F03315" w14:textId="77777777" w:rsidR="00B32C68" w:rsidRPr="00910A95" w:rsidRDefault="002D4E9E" w:rsidP="002D4E9E">
      <w:pPr>
        <w:rPr>
          <w:rFonts w:cstheme="minorHAnsi"/>
          <w:sz w:val="24"/>
          <w:szCs w:val="24"/>
        </w:rPr>
      </w:pPr>
      <w:r w:rsidRPr="00910A95">
        <w:rPr>
          <w:rFonts w:cstheme="minorHAnsi"/>
          <w:sz w:val="24"/>
          <w:szCs w:val="24"/>
        </w:rPr>
        <w:t>The Derby and St. Johnsbury offices provide comprehensive services to individuals with developmental/intellectual disabilities, Autism, and other pervasive developmental disorders. Our community-based services are individualized, flexible, and designed to assist people with disabilities to live in their own homes and to be productive members of society.</w:t>
      </w:r>
    </w:p>
    <w:p w14:paraId="04E4924F" w14:textId="77777777" w:rsidR="00BF405C" w:rsidRPr="00910A95" w:rsidRDefault="00BF405C" w:rsidP="00B32C68">
      <w:pPr>
        <w:jc w:val="center"/>
        <w:rPr>
          <w:rFonts w:cstheme="minorHAnsi"/>
          <w:b/>
          <w:sz w:val="28"/>
          <w:szCs w:val="28"/>
        </w:rPr>
      </w:pPr>
      <w:r w:rsidRPr="00910A95">
        <w:rPr>
          <w:rFonts w:cstheme="minorHAnsi"/>
          <w:b/>
          <w:sz w:val="28"/>
          <w:szCs w:val="28"/>
        </w:rPr>
        <w:t>Eligibility</w:t>
      </w:r>
      <w:r w:rsidR="00B32C68" w:rsidRPr="00910A95">
        <w:rPr>
          <w:rFonts w:cstheme="minorHAnsi"/>
          <w:b/>
          <w:sz w:val="28"/>
          <w:szCs w:val="28"/>
        </w:rPr>
        <w:t xml:space="preserve"> for Services</w:t>
      </w:r>
    </w:p>
    <w:p w14:paraId="4FCDA6D5" w14:textId="77777777" w:rsidR="0019494D" w:rsidRPr="00910A95" w:rsidRDefault="0019494D" w:rsidP="0019494D">
      <w:pPr>
        <w:rPr>
          <w:rFonts w:cstheme="minorHAnsi"/>
          <w:sz w:val="24"/>
          <w:szCs w:val="24"/>
        </w:rPr>
      </w:pPr>
      <w:r w:rsidRPr="00910A95">
        <w:rPr>
          <w:rFonts w:cstheme="minorHAnsi"/>
          <w:sz w:val="24"/>
          <w:szCs w:val="24"/>
        </w:rPr>
        <w:t>There are three eligibility criteria that an individual must meet to receive any Developmental Disabilities (DD) services:</w:t>
      </w:r>
    </w:p>
    <w:p w14:paraId="1F8613D2" w14:textId="77777777" w:rsidR="0019494D" w:rsidRPr="00910A95" w:rsidRDefault="0019494D" w:rsidP="00403BB5">
      <w:pPr>
        <w:pStyle w:val="ListParagraph"/>
        <w:numPr>
          <w:ilvl w:val="0"/>
          <w:numId w:val="17"/>
        </w:numPr>
        <w:contextualSpacing w:val="0"/>
        <w:rPr>
          <w:rFonts w:cstheme="minorHAnsi"/>
          <w:sz w:val="24"/>
          <w:szCs w:val="24"/>
        </w:rPr>
      </w:pPr>
      <w:r w:rsidRPr="00910A95">
        <w:rPr>
          <w:rFonts w:cstheme="minorHAnsi"/>
          <w:b/>
          <w:i/>
          <w:sz w:val="24"/>
          <w:szCs w:val="24"/>
        </w:rPr>
        <w:t>Residency:</w:t>
      </w:r>
      <w:r w:rsidRPr="00910A95">
        <w:rPr>
          <w:rFonts w:cstheme="minorHAnsi"/>
          <w:sz w:val="24"/>
          <w:szCs w:val="24"/>
        </w:rPr>
        <w:t xml:space="preserve"> Be a resident of Vermont.  This means being physically present in Vermont with the intention to remain in Vermont and to make one's home in Vermont (in the case of a child, at least one custodial parent shall be a resident of Vermont.)</w:t>
      </w:r>
    </w:p>
    <w:p w14:paraId="75B31BFA" w14:textId="77777777" w:rsidR="0019494D" w:rsidRPr="00910A95" w:rsidRDefault="0019494D" w:rsidP="00403BB5">
      <w:pPr>
        <w:pStyle w:val="ListParagraph"/>
        <w:numPr>
          <w:ilvl w:val="0"/>
          <w:numId w:val="17"/>
        </w:numPr>
        <w:contextualSpacing w:val="0"/>
        <w:rPr>
          <w:rFonts w:cstheme="minorHAnsi"/>
          <w:sz w:val="24"/>
          <w:szCs w:val="24"/>
        </w:rPr>
      </w:pPr>
      <w:r w:rsidRPr="00910A95">
        <w:rPr>
          <w:rFonts w:cstheme="minorHAnsi"/>
          <w:b/>
          <w:i/>
          <w:sz w:val="24"/>
          <w:szCs w:val="24"/>
        </w:rPr>
        <w:t>Financial:</w:t>
      </w:r>
      <w:r w:rsidRPr="00910A95">
        <w:rPr>
          <w:rFonts w:cstheme="minorHAnsi"/>
          <w:sz w:val="24"/>
          <w:szCs w:val="24"/>
        </w:rPr>
        <w:t xml:space="preserve"> Be fou</w:t>
      </w:r>
      <w:r w:rsidR="00403BB5" w:rsidRPr="00910A95">
        <w:rPr>
          <w:rFonts w:cstheme="minorHAnsi"/>
          <w:sz w:val="24"/>
          <w:szCs w:val="24"/>
        </w:rPr>
        <w:t>nd eligible for Medicaid</w:t>
      </w:r>
      <w:r w:rsidR="00883E52" w:rsidRPr="00910A95">
        <w:rPr>
          <w:rFonts w:cstheme="minorHAnsi"/>
          <w:sz w:val="24"/>
          <w:szCs w:val="24"/>
        </w:rPr>
        <w:t xml:space="preserve"> or private pa</w:t>
      </w:r>
      <w:r w:rsidR="0085547A" w:rsidRPr="00910A95">
        <w:rPr>
          <w:rFonts w:cstheme="minorHAnsi"/>
          <w:sz w:val="24"/>
          <w:szCs w:val="24"/>
        </w:rPr>
        <w:t>y</w:t>
      </w:r>
      <w:r w:rsidR="00883E52" w:rsidRPr="00910A95">
        <w:rPr>
          <w:rFonts w:cstheme="minorHAnsi"/>
          <w:sz w:val="24"/>
          <w:szCs w:val="24"/>
        </w:rPr>
        <w:t xml:space="preserve"> if other areas of eligibility are met</w:t>
      </w:r>
      <w:r w:rsidR="00403BB5" w:rsidRPr="00910A95">
        <w:rPr>
          <w:rFonts w:cstheme="minorHAnsi"/>
          <w:sz w:val="24"/>
          <w:szCs w:val="24"/>
        </w:rPr>
        <w:t>.</w:t>
      </w:r>
    </w:p>
    <w:p w14:paraId="73454AF7" w14:textId="77777777" w:rsidR="0019494D" w:rsidRPr="00910A95" w:rsidRDefault="0019494D" w:rsidP="00403BB5">
      <w:pPr>
        <w:pStyle w:val="ListParagraph"/>
        <w:numPr>
          <w:ilvl w:val="0"/>
          <w:numId w:val="17"/>
        </w:numPr>
        <w:rPr>
          <w:rFonts w:cstheme="minorHAnsi"/>
          <w:sz w:val="24"/>
          <w:szCs w:val="24"/>
        </w:rPr>
      </w:pPr>
      <w:r w:rsidRPr="00910A95">
        <w:rPr>
          <w:rFonts w:cstheme="minorHAnsi"/>
          <w:b/>
          <w:i/>
          <w:sz w:val="24"/>
          <w:szCs w:val="24"/>
        </w:rPr>
        <w:t>Clinical:</w:t>
      </w:r>
      <w:r w:rsidRPr="00910A95">
        <w:rPr>
          <w:rFonts w:cstheme="minorHAnsi"/>
          <w:sz w:val="24"/>
          <w:szCs w:val="24"/>
        </w:rPr>
        <w:t xml:space="preserve"> Be found eligible based on diagnosis of having a developmental disability.  </w:t>
      </w:r>
      <w:r w:rsidR="0085547A" w:rsidRPr="00910A95">
        <w:rPr>
          <w:rFonts w:cstheme="minorHAnsi"/>
          <w:sz w:val="24"/>
          <w:szCs w:val="24"/>
        </w:rPr>
        <w:t>The D</w:t>
      </w:r>
      <w:r w:rsidR="0074390C" w:rsidRPr="00910A95">
        <w:rPr>
          <w:rFonts w:cstheme="minorHAnsi"/>
          <w:sz w:val="24"/>
          <w:szCs w:val="24"/>
        </w:rPr>
        <w:t>esignated Agency arranges for clinical eligibility determin</w:t>
      </w:r>
      <w:r w:rsidR="00403BB5" w:rsidRPr="00910A95">
        <w:rPr>
          <w:rFonts w:cstheme="minorHAnsi"/>
          <w:sz w:val="24"/>
          <w:szCs w:val="24"/>
        </w:rPr>
        <w:t>a</w:t>
      </w:r>
      <w:r w:rsidR="0074390C" w:rsidRPr="00910A95">
        <w:rPr>
          <w:rFonts w:cstheme="minorHAnsi"/>
          <w:sz w:val="24"/>
          <w:szCs w:val="24"/>
        </w:rPr>
        <w:t>tion</w:t>
      </w:r>
      <w:r w:rsidRPr="00910A95">
        <w:rPr>
          <w:rFonts w:cstheme="minorHAnsi"/>
          <w:sz w:val="24"/>
          <w:szCs w:val="24"/>
        </w:rPr>
        <w:t>.</w:t>
      </w:r>
    </w:p>
    <w:p w14:paraId="4459DD64" w14:textId="77777777" w:rsidR="003B586F" w:rsidRPr="00910A95" w:rsidRDefault="003B586F" w:rsidP="003B586F">
      <w:pPr>
        <w:rPr>
          <w:rFonts w:cstheme="minorHAnsi"/>
          <w:sz w:val="24"/>
          <w:szCs w:val="24"/>
        </w:rPr>
      </w:pPr>
      <w:r w:rsidRPr="00910A95">
        <w:rPr>
          <w:rFonts w:cstheme="minorHAnsi"/>
          <w:sz w:val="24"/>
          <w:szCs w:val="24"/>
        </w:rPr>
        <w:t xml:space="preserve">Personal support and case management services assist individuals with personal care and safety, skill development, vocational support, personal choice, and self-determination. Staff provides eligibility determination, individualized life planning, </w:t>
      </w:r>
      <w:r w:rsidRPr="00910A95">
        <w:rPr>
          <w:rFonts w:cstheme="minorHAnsi"/>
          <w:sz w:val="24"/>
          <w:szCs w:val="24"/>
        </w:rPr>
        <w:lastRenderedPageBreak/>
        <w:t>information and referral, family support</w:t>
      </w:r>
      <w:r w:rsidR="0085547A" w:rsidRPr="00910A95">
        <w:rPr>
          <w:rFonts w:cstheme="minorHAnsi"/>
          <w:sz w:val="24"/>
          <w:szCs w:val="24"/>
        </w:rPr>
        <w:t>,</w:t>
      </w:r>
      <w:r w:rsidRPr="00910A95">
        <w:rPr>
          <w:rFonts w:cstheme="minorHAnsi"/>
          <w:sz w:val="24"/>
          <w:szCs w:val="24"/>
        </w:rPr>
        <w:t xml:space="preserve"> and resource allocation. Staff focus on building natural supports for individuals with disabilities.</w:t>
      </w:r>
    </w:p>
    <w:p w14:paraId="468F2250" w14:textId="77777777" w:rsidR="00B871F1" w:rsidRPr="00910A95" w:rsidRDefault="00B871F1" w:rsidP="00384AB1">
      <w:pPr>
        <w:rPr>
          <w:rFonts w:cstheme="minorHAnsi"/>
          <w:b/>
          <w:sz w:val="28"/>
          <w:szCs w:val="28"/>
        </w:rPr>
      </w:pPr>
    </w:p>
    <w:p w14:paraId="7C2440DC" w14:textId="77777777" w:rsidR="00B871F1" w:rsidRDefault="00B871F1" w:rsidP="00384AB1">
      <w:pPr>
        <w:rPr>
          <w:rFonts w:ascii="Tahoma" w:hAnsi="Tahoma" w:cs="Tahoma"/>
          <w:b/>
          <w:sz w:val="28"/>
          <w:szCs w:val="28"/>
        </w:rPr>
      </w:pPr>
    </w:p>
    <w:p w14:paraId="15D9240C" w14:textId="77777777" w:rsidR="00E97FBF" w:rsidRDefault="00E97FBF" w:rsidP="00384AB1">
      <w:pPr>
        <w:rPr>
          <w:rFonts w:ascii="Tahoma" w:hAnsi="Tahoma" w:cs="Tahoma"/>
          <w:b/>
          <w:sz w:val="28"/>
          <w:szCs w:val="28"/>
        </w:rPr>
      </w:pPr>
    </w:p>
    <w:p w14:paraId="46489808" w14:textId="77777777" w:rsidR="00E97FBF" w:rsidRDefault="00E97FBF" w:rsidP="00384AB1">
      <w:pPr>
        <w:rPr>
          <w:rFonts w:ascii="Tahoma" w:hAnsi="Tahoma" w:cs="Tahoma"/>
          <w:b/>
          <w:sz w:val="28"/>
          <w:szCs w:val="28"/>
        </w:rPr>
      </w:pPr>
    </w:p>
    <w:p w14:paraId="69FD432B" w14:textId="77777777" w:rsidR="00040E37" w:rsidRDefault="00040E37" w:rsidP="00384AB1">
      <w:pPr>
        <w:rPr>
          <w:rFonts w:ascii="Tahoma" w:hAnsi="Tahoma" w:cs="Tahoma"/>
          <w:b/>
          <w:sz w:val="28"/>
          <w:szCs w:val="28"/>
        </w:rPr>
      </w:pPr>
    </w:p>
    <w:p w14:paraId="3406C7C7" w14:textId="77777777" w:rsidR="00040E37" w:rsidRDefault="00040E37" w:rsidP="00384AB1">
      <w:pPr>
        <w:rPr>
          <w:rFonts w:ascii="Tahoma" w:hAnsi="Tahoma" w:cs="Tahoma"/>
          <w:b/>
          <w:sz w:val="28"/>
          <w:szCs w:val="28"/>
        </w:rPr>
      </w:pPr>
    </w:p>
    <w:p w14:paraId="032ADA24" w14:textId="77777777" w:rsidR="00403BB5" w:rsidRPr="00040E37" w:rsidRDefault="00F26A51" w:rsidP="00040E37">
      <w:pPr>
        <w:pStyle w:val="Heading1"/>
        <w:rPr>
          <w:rFonts w:asciiTheme="minorHAnsi" w:hAnsiTheme="minorHAnsi" w:cstheme="minorHAnsi"/>
          <w:color w:val="auto"/>
        </w:rPr>
      </w:pPr>
      <w:bookmarkStart w:id="14" w:name="_Toc196810055"/>
      <w:r w:rsidRPr="00040E37">
        <w:rPr>
          <w:rFonts w:asciiTheme="minorHAnsi" w:hAnsiTheme="minorHAnsi" w:cstheme="minorHAnsi"/>
          <w:color w:val="auto"/>
        </w:rPr>
        <w:t>H</w:t>
      </w:r>
      <w:r w:rsidR="00384AB1" w:rsidRPr="00040E37">
        <w:rPr>
          <w:rFonts w:asciiTheme="minorHAnsi" w:hAnsiTheme="minorHAnsi" w:cstheme="minorHAnsi"/>
          <w:color w:val="auto"/>
        </w:rPr>
        <w:t>ome and Community Based Services (HCBS)</w:t>
      </w:r>
      <w:bookmarkEnd w:id="14"/>
    </w:p>
    <w:p w14:paraId="1DFF3713" w14:textId="77777777" w:rsidR="00384AB1" w:rsidRPr="00624E90" w:rsidRDefault="00384AB1" w:rsidP="00384AB1">
      <w:pPr>
        <w:rPr>
          <w:rFonts w:cstheme="minorHAnsi"/>
          <w:sz w:val="24"/>
          <w:szCs w:val="24"/>
        </w:rPr>
      </w:pPr>
      <w:r w:rsidRPr="00624E90">
        <w:rPr>
          <w:rFonts w:cstheme="minorHAnsi"/>
          <w:sz w:val="24"/>
          <w:szCs w:val="24"/>
        </w:rPr>
        <w:t>The primary funding source for adults with developmental disabilities is home and community-based services (HCBS) funded under the Global Commitment to Health Medicaid Waiver.  HCBS services are tailored to the individual's specific needs and based on an individualized budget and person-centered plan.</w:t>
      </w:r>
    </w:p>
    <w:p w14:paraId="62F09CE2" w14:textId="77777777" w:rsidR="00403BB5" w:rsidRPr="00624E90" w:rsidRDefault="007003DB" w:rsidP="00384AB1">
      <w:pPr>
        <w:rPr>
          <w:rFonts w:cstheme="minorHAnsi"/>
          <w:b/>
          <w:sz w:val="28"/>
          <w:szCs w:val="28"/>
        </w:rPr>
      </w:pPr>
      <w:r w:rsidRPr="00624E90">
        <w:rPr>
          <w:rFonts w:cstheme="minorHAnsi"/>
          <w:b/>
          <w:sz w:val="28"/>
          <w:szCs w:val="28"/>
        </w:rPr>
        <w:t>Clinical Services</w:t>
      </w:r>
    </w:p>
    <w:p w14:paraId="43BF77CC" w14:textId="77777777" w:rsidR="00384AB1" w:rsidRPr="00624E90" w:rsidRDefault="00384AB1" w:rsidP="00384AB1">
      <w:pPr>
        <w:rPr>
          <w:rFonts w:cstheme="minorHAnsi"/>
          <w:sz w:val="24"/>
          <w:szCs w:val="24"/>
        </w:rPr>
      </w:pPr>
      <w:r w:rsidRPr="00624E90">
        <w:rPr>
          <w:rFonts w:cstheme="minorHAnsi"/>
          <w:sz w:val="24"/>
          <w:szCs w:val="24"/>
        </w:rPr>
        <w:t>Clinical Services include assessment, therapeutic, medication or medical services provided by clinical or medical staff</w:t>
      </w:r>
      <w:r w:rsidR="0074390C" w:rsidRPr="00624E90">
        <w:rPr>
          <w:rFonts w:cstheme="minorHAnsi"/>
          <w:sz w:val="24"/>
          <w:szCs w:val="24"/>
        </w:rPr>
        <w:t>.  These services are</w:t>
      </w:r>
      <w:r w:rsidRPr="00624E90">
        <w:rPr>
          <w:rFonts w:cstheme="minorHAnsi"/>
          <w:sz w:val="24"/>
          <w:szCs w:val="24"/>
        </w:rPr>
        <w:t xml:space="preserve"> medically necessary clinical services that cannot be accessed through the Medicaid State Plan.</w:t>
      </w:r>
      <w:r w:rsidR="00EC70A0" w:rsidRPr="00624E90">
        <w:rPr>
          <w:rFonts w:cstheme="minorHAnsi"/>
          <w:b/>
          <w:noProof/>
        </w:rPr>
        <w:t xml:space="preserve"> </w:t>
      </w:r>
    </w:p>
    <w:p w14:paraId="2363A3F4" w14:textId="77777777" w:rsidR="00C20A4C" w:rsidRPr="00624E90" w:rsidRDefault="00C20A4C" w:rsidP="00384AB1">
      <w:pPr>
        <w:rPr>
          <w:rFonts w:cstheme="minorHAnsi"/>
          <w:b/>
          <w:sz w:val="28"/>
          <w:szCs w:val="28"/>
        </w:rPr>
      </w:pPr>
      <w:r w:rsidRPr="00624E90">
        <w:rPr>
          <w:rFonts w:cstheme="minorHAnsi"/>
          <w:b/>
          <w:sz w:val="28"/>
          <w:szCs w:val="28"/>
        </w:rPr>
        <w:t>Community Supports</w:t>
      </w:r>
      <w:bookmarkStart w:id="15" w:name="_Toc94269937"/>
    </w:p>
    <w:p w14:paraId="40958F1F" w14:textId="77777777" w:rsidR="00384AB1" w:rsidRPr="00624E90" w:rsidRDefault="00384AB1" w:rsidP="00384AB1">
      <w:pPr>
        <w:rPr>
          <w:rFonts w:cstheme="minorHAnsi"/>
          <w:sz w:val="24"/>
          <w:szCs w:val="24"/>
        </w:rPr>
      </w:pPr>
      <w:r w:rsidRPr="00624E90">
        <w:rPr>
          <w:rFonts w:cstheme="minorHAnsi"/>
          <w:sz w:val="24"/>
          <w:szCs w:val="24"/>
        </w:rPr>
        <w:t>Community Supports</w:t>
      </w:r>
      <w:bookmarkEnd w:id="15"/>
      <w:r w:rsidRPr="00624E90">
        <w:rPr>
          <w:rFonts w:cstheme="minorHAnsi"/>
          <w:sz w:val="24"/>
          <w:szCs w:val="24"/>
        </w:rPr>
        <w:t xml:space="preserve"> assist individuals to develop skills and social connections and may include teaching and/or assistance in daily living, support to participate in community activities, and building and sustaining healthy personal, family, and community relationships.</w:t>
      </w:r>
    </w:p>
    <w:p w14:paraId="44A07D0A" w14:textId="77777777" w:rsidR="00C20A4C" w:rsidRPr="00624E90" w:rsidRDefault="00C20A4C" w:rsidP="00384AB1">
      <w:pPr>
        <w:rPr>
          <w:rFonts w:cstheme="minorHAnsi"/>
          <w:b/>
          <w:sz w:val="28"/>
          <w:szCs w:val="28"/>
        </w:rPr>
      </w:pPr>
      <w:r w:rsidRPr="00624E90">
        <w:rPr>
          <w:rFonts w:cstheme="minorHAnsi"/>
          <w:b/>
          <w:sz w:val="28"/>
          <w:szCs w:val="28"/>
        </w:rPr>
        <w:t>Crisis Services</w:t>
      </w:r>
      <w:bookmarkStart w:id="16" w:name="_Toc94269939"/>
    </w:p>
    <w:p w14:paraId="5BE9CE3C" w14:textId="77777777" w:rsidR="00384AB1" w:rsidRPr="00624E90" w:rsidRDefault="00384AB1" w:rsidP="00384AB1">
      <w:pPr>
        <w:rPr>
          <w:rFonts w:cstheme="minorHAnsi"/>
          <w:sz w:val="24"/>
          <w:szCs w:val="24"/>
        </w:rPr>
      </w:pPr>
      <w:r w:rsidRPr="00624E90">
        <w:rPr>
          <w:rFonts w:cstheme="minorHAnsi"/>
          <w:sz w:val="24"/>
          <w:szCs w:val="24"/>
        </w:rPr>
        <w:t>Crisis Services</w:t>
      </w:r>
      <w:bookmarkEnd w:id="16"/>
      <w:r w:rsidRPr="00624E90">
        <w:rPr>
          <w:rFonts w:cstheme="minorHAnsi"/>
          <w:sz w:val="24"/>
          <w:szCs w:val="24"/>
        </w:rPr>
        <w:t xml:space="preserve"> are time-limited, intensive, supports provided for individuals who are currently experiencing, or may be expected to experience, a psychological, behavioral, or emotional crisis.</w:t>
      </w:r>
    </w:p>
    <w:p w14:paraId="3399B953" w14:textId="77777777" w:rsidR="00C20A4C" w:rsidRPr="00624E90" w:rsidRDefault="00C20A4C" w:rsidP="00384AB1">
      <w:pPr>
        <w:rPr>
          <w:rFonts w:cstheme="minorHAnsi"/>
          <w:b/>
          <w:sz w:val="28"/>
          <w:szCs w:val="28"/>
        </w:rPr>
      </w:pPr>
      <w:r w:rsidRPr="00624E90">
        <w:rPr>
          <w:rFonts w:cstheme="minorHAnsi"/>
          <w:b/>
          <w:sz w:val="28"/>
          <w:szCs w:val="28"/>
        </w:rPr>
        <w:t>Home Supports</w:t>
      </w:r>
    </w:p>
    <w:p w14:paraId="2B6783B7" w14:textId="77777777" w:rsidR="00384AB1" w:rsidRPr="00624E90" w:rsidRDefault="00384AB1" w:rsidP="00384AB1">
      <w:pPr>
        <w:rPr>
          <w:rFonts w:cstheme="minorHAnsi"/>
          <w:sz w:val="24"/>
          <w:szCs w:val="24"/>
        </w:rPr>
      </w:pPr>
      <w:bookmarkStart w:id="17" w:name="_Toc94269941"/>
      <w:r w:rsidRPr="00624E90">
        <w:rPr>
          <w:rFonts w:cstheme="minorHAnsi"/>
          <w:sz w:val="24"/>
          <w:szCs w:val="24"/>
        </w:rPr>
        <w:t>Home Supports</w:t>
      </w:r>
      <w:bookmarkEnd w:id="17"/>
      <w:r w:rsidRPr="00624E90">
        <w:rPr>
          <w:rFonts w:cstheme="minorHAnsi"/>
          <w:sz w:val="24"/>
          <w:szCs w:val="24"/>
        </w:rPr>
        <w:t xml:space="preserve"> provide services, supports</w:t>
      </w:r>
      <w:r w:rsidR="0085547A" w:rsidRPr="00624E90">
        <w:rPr>
          <w:rFonts w:cstheme="minorHAnsi"/>
          <w:sz w:val="24"/>
          <w:szCs w:val="24"/>
        </w:rPr>
        <w:t>,</w:t>
      </w:r>
      <w:r w:rsidRPr="00624E90">
        <w:rPr>
          <w:rFonts w:cstheme="minorHAnsi"/>
          <w:sz w:val="24"/>
          <w:szCs w:val="24"/>
        </w:rPr>
        <w:t xml:space="preserve"> and supervision for individuals in and around their residences up to twenty-four hours a day, seven days a week (24/7).  Services include the assistance and resources to improve and maintain opportunities and experiences for individuals to be as independent as possible in their home and community.  Home support settings may be in the home of a shared living provider or a </w:t>
      </w:r>
      <w:r w:rsidRPr="00624E90">
        <w:rPr>
          <w:rFonts w:cstheme="minorHAnsi"/>
          <w:sz w:val="24"/>
          <w:szCs w:val="24"/>
        </w:rPr>
        <w:lastRenderedPageBreak/>
        <w:t>home that is staffed by a service provider (see below) on a full-time basis.  Supports may also be provided in the person's own home.</w:t>
      </w:r>
    </w:p>
    <w:p w14:paraId="3D34BFCC" w14:textId="77777777" w:rsidR="00C20A4C" w:rsidRPr="00624E90" w:rsidRDefault="00C20A4C" w:rsidP="00384AB1">
      <w:pPr>
        <w:rPr>
          <w:rFonts w:cstheme="minorHAnsi"/>
          <w:b/>
          <w:sz w:val="28"/>
          <w:szCs w:val="28"/>
        </w:rPr>
      </w:pPr>
      <w:r w:rsidRPr="00624E90">
        <w:rPr>
          <w:rFonts w:cstheme="minorHAnsi"/>
          <w:b/>
          <w:sz w:val="28"/>
          <w:szCs w:val="28"/>
        </w:rPr>
        <w:t>Staffed Homes</w:t>
      </w:r>
    </w:p>
    <w:p w14:paraId="2BAED76B" w14:textId="77777777" w:rsidR="00384AB1" w:rsidRPr="00624E90" w:rsidRDefault="00384AB1" w:rsidP="00384AB1">
      <w:pPr>
        <w:rPr>
          <w:rFonts w:cstheme="minorHAnsi"/>
          <w:sz w:val="24"/>
          <w:szCs w:val="24"/>
        </w:rPr>
      </w:pPr>
      <w:bookmarkStart w:id="18" w:name="_Toc94269943"/>
      <w:r w:rsidRPr="00624E90">
        <w:rPr>
          <w:rFonts w:cstheme="minorHAnsi"/>
          <w:sz w:val="24"/>
          <w:szCs w:val="24"/>
        </w:rPr>
        <w:t>Staffed Homes</w:t>
      </w:r>
      <w:bookmarkEnd w:id="18"/>
      <w:r w:rsidRPr="00624E90">
        <w:rPr>
          <w:rFonts w:cstheme="minorHAnsi"/>
          <w:sz w:val="24"/>
          <w:szCs w:val="24"/>
        </w:rPr>
        <w:t xml:space="preserve"> are specialized residences for one or two individuals who require significant support to help manage their emotional, behavioral, and/or medical needs.  Staffed homes provide individualized supports, by trained agency sta</w:t>
      </w:r>
      <w:r w:rsidR="00403BB5" w:rsidRPr="00624E90">
        <w:rPr>
          <w:rFonts w:cstheme="minorHAnsi"/>
          <w:sz w:val="24"/>
          <w:szCs w:val="24"/>
        </w:rPr>
        <w:t>ff, twenty-four hours per day.</w:t>
      </w:r>
    </w:p>
    <w:p w14:paraId="6D8AE355" w14:textId="77777777" w:rsidR="00C20A4C" w:rsidRPr="00910A95" w:rsidRDefault="00C20A4C" w:rsidP="00384AB1">
      <w:pPr>
        <w:rPr>
          <w:rFonts w:cstheme="minorHAnsi"/>
          <w:b/>
          <w:sz w:val="28"/>
          <w:szCs w:val="28"/>
        </w:rPr>
      </w:pPr>
    </w:p>
    <w:p w14:paraId="04402E51" w14:textId="77777777" w:rsidR="00C20A4C" w:rsidRDefault="00C20A4C" w:rsidP="00384AB1">
      <w:pPr>
        <w:rPr>
          <w:rFonts w:ascii="Tahoma" w:hAnsi="Tahoma" w:cs="Tahoma"/>
          <w:b/>
          <w:sz w:val="28"/>
          <w:szCs w:val="28"/>
        </w:rPr>
      </w:pPr>
    </w:p>
    <w:p w14:paraId="2D3D8569" w14:textId="77777777" w:rsidR="00910A95" w:rsidRDefault="00910A95" w:rsidP="00384AB1">
      <w:pPr>
        <w:rPr>
          <w:rFonts w:ascii="Tahoma" w:hAnsi="Tahoma" w:cs="Tahoma"/>
          <w:b/>
          <w:sz w:val="28"/>
          <w:szCs w:val="28"/>
        </w:rPr>
      </w:pPr>
    </w:p>
    <w:p w14:paraId="2C33D886" w14:textId="77777777" w:rsidR="00C20A4C" w:rsidRDefault="00C20A4C" w:rsidP="00040E37">
      <w:pPr>
        <w:pStyle w:val="Heading1"/>
        <w:rPr>
          <w:rFonts w:asciiTheme="minorHAnsi" w:hAnsiTheme="minorHAnsi" w:cstheme="minorHAnsi"/>
          <w:color w:val="auto"/>
          <w:sz w:val="35"/>
          <w:szCs w:val="35"/>
        </w:rPr>
      </w:pPr>
      <w:bookmarkStart w:id="19" w:name="_Toc196810056"/>
      <w:r w:rsidRPr="00040E37">
        <w:rPr>
          <w:rFonts w:asciiTheme="minorHAnsi" w:hAnsiTheme="minorHAnsi" w:cstheme="minorHAnsi"/>
          <w:color w:val="auto"/>
          <w:sz w:val="35"/>
          <w:szCs w:val="35"/>
        </w:rPr>
        <w:t>Residential Care Home/Therapeutic Community Residences</w:t>
      </w:r>
      <w:bookmarkEnd w:id="19"/>
    </w:p>
    <w:p w14:paraId="5C065C2D" w14:textId="77777777" w:rsidR="00F47558" w:rsidRPr="00910A95" w:rsidRDefault="00384AB1" w:rsidP="00384AB1">
      <w:pPr>
        <w:rPr>
          <w:rFonts w:cstheme="minorHAnsi"/>
          <w:sz w:val="24"/>
          <w:szCs w:val="24"/>
        </w:rPr>
      </w:pPr>
      <w:r w:rsidRPr="00910A95">
        <w:rPr>
          <w:rFonts w:cstheme="minorHAnsi"/>
          <w:sz w:val="24"/>
          <w:szCs w:val="24"/>
        </w:rPr>
        <w:t>Residential Care Homes</w:t>
      </w:r>
      <w:r w:rsidRPr="00910A95">
        <w:rPr>
          <w:rStyle w:val="Heading1Char"/>
          <w:rFonts w:asciiTheme="minorHAnsi" w:hAnsiTheme="minorHAnsi" w:cstheme="minorHAnsi"/>
          <w:color w:val="auto"/>
          <w:sz w:val="24"/>
          <w:szCs w:val="24"/>
        </w:rPr>
        <w:t>/Therapeutic Community Residences</w:t>
      </w:r>
      <w:r w:rsidR="0085547A" w:rsidRPr="00910A95">
        <w:rPr>
          <w:rFonts w:cstheme="minorHAnsi"/>
          <w:sz w:val="24"/>
          <w:szCs w:val="24"/>
        </w:rPr>
        <w:t xml:space="preserve"> are s</w:t>
      </w:r>
      <w:r w:rsidRPr="00910A95">
        <w:rPr>
          <w:rFonts w:cstheme="minorHAnsi"/>
          <w:sz w:val="24"/>
          <w:szCs w:val="24"/>
        </w:rPr>
        <w:t>tate licensed group living arrangements designed to meet the needs of people who cannot live independently and, often, require a greater level of care and support than can typic</w:t>
      </w:r>
      <w:r w:rsidR="0085547A" w:rsidRPr="00910A95">
        <w:rPr>
          <w:rFonts w:cstheme="minorHAnsi"/>
          <w:sz w:val="24"/>
          <w:szCs w:val="24"/>
        </w:rPr>
        <w:t>ally be provided through other h</w:t>
      </w:r>
      <w:r w:rsidRPr="00910A95">
        <w:rPr>
          <w:rFonts w:cstheme="minorHAnsi"/>
          <w:sz w:val="24"/>
          <w:szCs w:val="24"/>
        </w:rPr>
        <w:t>ome support options.  Despite the group setting, services are provided to meet each individual</w:t>
      </w:r>
      <w:r w:rsidR="0085547A" w:rsidRPr="00910A95">
        <w:rPr>
          <w:rFonts w:cstheme="minorHAnsi"/>
          <w:sz w:val="24"/>
          <w:szCs w:val="24"/>
        </w:rPr>
        <w:t>’</w:t>
      </w:r>
      <w:r w:rsidRPr="00910A95">
        <w:rPr>
          <w:rFonts w:cstheme="minorHAnsi"/>
          <w:sz w:val="24"/>
          <w:szCs w:val="24"/>
        </w:rPr>
        <w:t>s specific needs and may include help managing medical issues, emotional and behavioral supports, and/or assistance with daily activities such as eating, walking, toileting, bathing, and dressing.  Residential Care Homes and Therapeutic Community Residences provide nursing oversight and, under certain conditions, may be able to provid</w:t>
      </w:r>
      <w:r w:rsidR="00F47558" w:rsidRPr="00910A95">
        <w:rPr>
          <w:rFonts w:cstheme="minorHAnsi"/>
          <w:sz w:val="24"/>
          <w:szCs w:val="24"/>
        </w:rPr>
        <w:t>e a nursing home level of care.</w:t>
      </w:r>
    </w:p>
    <w:p w14:paraId="7B0B1FD5" w14:textId="77777777" w:rsidR="00F47558" w:rsidRPr="00910A95" w:rsidRDefault="00F47558" w:rsidP="00384AB1">
      <w:pPr>
        <w:rPr>
          <w:rFonts w:cstheme="minorHAnsi"/>
          <w:b/>
          <w:sz w:val="28"/>
          <w:szCs w:val="28"/>
        </w:rPr>
      </w:pPr>
      <w:r w:rsidRPr="00910A95">
        <w:rPr>
          <w:rFonts w:cstheme="minorHAnsi"/>
          <w:b/>
          <w:sz w:val="28"/>
          <w:szCs w:val="28"/>
        </w:rPr>
        <w:t>Respite Support</w:t>
      </w:r>
    </w:p>
    <w:p w14:paraId="74D12763" w14:textId="77777777" w:rsidR="00384AB1" w:rsidRPr="00910A95" w:rsidRDefault="00384AB1" w:rsidP="00384AB1">
      <w:pPr>
        <w:rPr>
          <w:rFonts w:cstheme="minorHAnsi"/>
          <w:sz w:val="24"/>
          <w:szCs w:val="24"/>
        </w:rPr>
      </w:pPr>
      <w:r w:rsidRPr="00910A95">
        <w:rPr>
          <w:rFonts w:cstheme="minorHAnsi"/>
          <w:sz w:val="24"/>
          <w:szCs w:val="24"/>
        </w:rPr>
        <w:t>Respite Support assist</w:t>
      </w:r>
      <w:r w:rsidR="0085547A" w:rsidRPr="00910A95">
        <w:rPr>
          <w:rFonts w:cstheme="minorHAnsi"/>
          <w:sz w:val="24"/>
          <w:szCs w:val="24"/>
        </w:rPr>
        <w:t>s</w:t>
      </w:r>
      <w:r w:rsidRPr="00910A95">
        <w:rPr>
          <w:rFonts w:cstheme="minorHAnsi"/>
          <w:sz w:val="24"/>
          <w:szCs w:val="24"/>
        </w:rPr>
        <w:t xml:space="preserve"> family members and home providers to help support individuals with disabilities who live with them.  Supports are provided on a short-term basis because of the absence of or need for relief of those persons normally providing the care to individuals.</w:t>
      </w:r>
    </w:p>
    <w:p w14:paraId="16E0E84B" w14:textId="77777777" w:rsidR="00F47558" w:rsidRPr="00910A95" w:rsidRDefault="00F47558" w:rsidP="00384AB1">
      <w:pPr>
        <w:rPr>
          <w:rFonts w:cstheme="minorHAnsi"/>
          <w:b/>
          <w:sz w:val="28"/>
          <w:szCs w:val="28"/>
        </w:rPr>
      </w:pPr>
      <w:r w:rsidRPr="00910A95">
        <w:rPr>
          <w:rFonts w:cstheme="minorHAnsi"/>
          <w:b/>
          <w:sz w:val="28"/>
          <w:szCs w:val="28"/>
        </w:rPr>
        <w:t>Service Coordination</w:t>
      </w:r>
    </w:p>
    <w:p w14:paraId="4D3C4B4E" w14:textId="77777777" w:rsidR="00384AB1" w:rsidRPr="00910A95" w:rsidRDefault="00384AB1" w:rsidP="00384AB1">
      <w:pPr>
        <w:rPr>
          <w:rFonts w:cstheme="minorHAnsi"/>
          <w:sz w:val="24"/>
          <w:szCs w:val="24"/>
        </w:rPr>
      </w:pPr>
      <w:r w:rsidRPr="00910A95">
        <w:rPr>
          <w:rFonts w:cstheme="minorHAnsi"/>
          <w:sz w:val="24"/>
          <w:szCs w:val="24"/>
        </w:rPr>
        <w:t>Service Coordination assist</w:t>
      </w:r>
      <w:r w:rsidR="0085547A" w:rsidRPr="00910A95">
        <w:rPr>
          <w:rFonts w:cstheme="minorHAnsi"/>
          <w:sz w:val="24"/>
          <w:szCs w:val="24"/>
        </w:rPr>
        <w:t>s</w:t>
      </w:r>
      <w:r w:rsidRPr="00910A95">
        <w:rPr>
          <w:rFonts w:cstheme="minorHAnsi"/>
          <w:sz w:val="24"/>
          <w:szCs w:val="24"/>
        </w:rPr>
        <w:t xml:space="preserve"> individuals in planning, developing, choosing, gaining access to, coordinating</w:t>
      </w:r>
      <w:r w:rsidR="0085547A" w:rsidRPr="00910A95">
        <w:rPr>
          <w:rFonts w:cstheme="minorHAnsi"/>
          <w:sz w:val="24"/>
          <w:szCs w:val="24"/>
        </w:rPr>
        <w:t>,</w:t>
      </w:r>
      <w:r w:rsidRPr="00910A95">
        <w:rPr>
          <w:rFonts w:cstheme="minorHAnsi"/>
          <w:sz w:val="24"/>
          <w:szCs w:val="24"/>
        </w:rPr>
        <w:t xml:space="preserve"> and monitoring the provision of needed services and supports for a specific individual.</w:t>
      </w:r>
      <w:r w:rsidR="00883E52" w:rsidRPr="00910A95">
        <w:rPr>
          <w:rFonts w:cstheme="minorHAnsi"/>
          <w:sz w:val="24"/>
          <w:szCs w:val="24"/>
        </w:rPr>
        <w:t xml:space="preserve"> Representative Payee services are also </w:t>
      </w:r>
      <w:r w:rsidR="00E97FBF" w:rsidRPr="00910A95">
        <w:rPr>
          <w:rFonts w:cstheme="minorHAnsi"/>
          <w:sz w:val="24"/>
          <w:szCs w:val="24"/>
        </w:rPr>
        <w:t>available</w:t>
      </w:r>
      <w:r w:rsidR="00883E52" w:rsidRPr="00910A95">
        <w:rPr>
          <w:rFonts w:cstheme="minorHAnsi"/>
          <w:sz w:val="24"/>
          <w:szCs w:val="24"/>
        </w:rPr>
        <w:t xml:space="preserve"> on a case by case basis. </w:t>
      </w:r>
    </w:p>
    <w:p w14:paraId="1D21C2CF" w14:textId="77777777" w:rsidR="00F47558" w:rsidRPr="00910A95" w:rsidRDefault="00F47558" w:rsidP="00384AB1">
      <w:pPr>
        <w:rPr>
          <w:rFonts w:cstheme="minorHAnsi"/>
          <w:b/>
          <w:sz w:val="28"/>
          <w:szCs w:val="28"/>
        </w:rPr>
      </w:pPr>
      <w:r w:rsidRPr="00910A95">
        <w:rPr>
          <w:rFonts w:cstheme="minorHAnsi"/>
          <w:b/>
          <w:sz w:val="28"/>
          <w:szCs w:val="28"/>
        </w:rPr>
        <w:t>Supported Employment</w:t>
      </w:r>
    </w:p>
    <w:p w14:paraId="333B4003" w14:textId="77777777" w:rsidR="00384AB1" w:rsidRPr="00910A95" w:rsidRDefault="00384AB1" w:rsidP="00384AB1">
      <w:pPr>
        <w:rPr>
          <w:rFonts w:cstheme="minorHAnsi"/>
          <w:sz w:val="24"/>
          <w:szCs w:val="24"/>
        </w:rPr>
      </w:pPr>
      <w:r w:rsidRPr="00910A95">
        <w:rPr>
          <w:rFonts w:cstheme="minorHAnsi"/>
          <w:sz w:val="24"/>
          <w:szCs w:val="24"/>
        </w:rPr>
        <w:t>Supported Employment provides a full range of services which enable transition age youth and adults with disabilities to access and succeed in competitiv</w:t>
      </w:r>
      <w:r w:rsidR="00403BB5" w:rsidRPr="00910A95">
        <w:rPr>
          <w:rFonts w:cstheme="minorHAnsi"/>
          <w:sz w:val="24"/>
          <w:szCs w:val="24"/>
        </w:rPr>
        <w:t>e employment of their choosing.</w:t>
      </w:r>
    </w:p>
    <w:p w14:paraId="03139181" w14:textId="77777777" w:rsidR="00F47558" w:rsidRPr="00910A95" w:rsidRDefault="00F47558" w:rsidP="00384AB1">
      <w:pPr>
        <w:rPr>
          <w:rFonts w:cstheme="minorHAnsi"/>
          <w:b/>
          <w:sz w:val="28"/>
          <w:szCs w:val="28"/>
        </w:rPr>
      </w:pPr>
      <w:r w:rsidRPr="00910A95">
        <w:rPr>
          <w:rFonts w:cstheme="minorHAnsi"/>
          <w:b/>
          <w:sz w:val="28"/>
          <w:szCs w:val="28"/>
        </w:rPr>
        <w:lastRenderedPageBreak/>
        <w:t>Flexible Family Funding</w:t>
      </w:r>
    </w:p>
    <w:p w14:paraId="20C1B03F" w14:textId="77777777" w:rsidR="00040E37" w:rsidRDefault="00384AB1" w:rsidP="00384AB1">
      <w:pPr>
        <w:rPr>
          <w:rFonts w:cstheme="minorHAnsi"/>
          <w:sz w:val="24"/>
          <w:szCs w:val="24"/>
        </w:rPr>
      </w:pPr>
      <w:r w:rsidRPr="00910A95">
        <w:rPr>
          <w:rFonts w:cstheme="minorHAnsi"/>
          <w:sz w:val="24"/>
          <w:szCs w:val="24"/>
        </w:rPr>
        <w:t xml:space="preserve">Flexible Family Funding </w:t>
      </w:r>
      <w:r w:rsidR="0074390C" w:rsidRPr="00910A95">
        <w:rPr>
          <w:rFonts w:cstheme="minorHAnsi"/>
          <w:sz w:val="24"/>
          <w:szCs w:val="24"/>
        </w:rPr>
        <w:t>for</w:t>
      </w:r>
      <w:r w:rsidRPr="00910A95">
        <w:rPr>
          <w:rFonts w:cstheme="minorHAnsi"/>
          <w:sz w:val="24"/>
          <w:szCs w:val="24"/>
        </w:rPr>
        <w:t xml:space="preserve"> eligible families of adults and children with developmental disabilities help</w:t>
      </w:r>
      <w:r w:rsidR="0085547A" w:rsidRPr="00910A95">
        <w:rPr>
          <w:rFonts w:cstheme="minorHAnsi"/>
          <w:sz w:val="24"/>
          <w:szCs w:val="24"/>
        </w:rPr>
        <w:t>s</w:t>
      </w:r>
      <w:r w:rsidRPr="00910A95">
        <w:rPr>
          <w:rFonts w:cstheme="minorHAnsi"/>
          <w:sz w:val="24"/>
          <w:szCs w:val="24"/>
        </w:rPr>
        <w:t xml:space="preserve"> pay for any legal good or activity that the family chooses</w:t>
      </w:r>
      <w:r w:rsidR="0085547A" w:rsidRPr="00910A95">
        <w:rPr>
          <w:rFonts w:cstheme="minorHAnsi"/>
          <w:sz w:val="24"/>
          <w:szCs w:val="24"/>
        </w:rPr>
        <w:t>,</w:t>
      </w:r>
      <w:r w:rsidRPr="00910A95">
        <w:rPr>
          <w:rFonts w:cstheme="minorHAnsi"/>
          <w:sz w:val="24"/>
          <w:szCs w:val="24"/>
        </w:rPr>
        <w:t xml:space="preserve"> such as respite, assistive technology, home modification, individual and household needs</w:t>
      </w:r>
      <w:r w:rsidR="0085547A" w:rsidRPr="00910A95">
        <w:rPr>
          <w:rFonts w:cstheme="minorHAnsi"/>
          <w:sz w:val="24"/>
          <w:szCs w:val="24"/>
        </w:rPr>
        <w:t>,</w:t>
      </w:r>
      <w:r w:rsidRPr="00910A95">
        <w:rPr>
          <w:rFonts w:cstheme="minorHAnsi"/>
          <w:sz w:val="24"/>
          <w:szCs w:val="24"/>
        </w:rPr>
        <w:t xml:space="preserve"> or recreational activities.  These income-based funds, determined by a sliding scale, are used at the discretion of the family.</w:t>
      </w:r>
    </w:p>
    <w:p w14:paraId="41932513" w14:textId="77777777" w:rsidR="00F47558" w:rsidRPr="00040E37" w:rsidRDefault="00F47558" w:rsidP="00384AB1">
      <w:pPr>
        <w:rPr>
          <w:rFonts w:cstheme="minorHAnsi"/>
          <w:sz w:val="24"/>
          <w:szCs w:val="24"/>
        </w:rPr>
      </w:pPr>
      <w:r w:rsidRPr="00910A95">
        <w:rPr>
          <w:rFonts w:cstheme="minorHAnsi"/>
          <w:b/>
          <w:sz w:val="28"/>
          <w:szCs w:val="28"/>
        </w:rPr>
        <w:t>Targeted Case Management</w:t>
      </w:r>
    </w:p>
    <w:p w14:paraId="45021F9F" w14:textId="77777777" w:rsidR="00384AB1" w:rsidRDefault="00384AB1" w:rsidP="00384AB1">
      <w:pPr>
        <w:rPr>
          <w:rFonts w:cstheme="minorHAnsi"/>
          <w:sz w:val="24"/>
          <w:szCs w:val="24"/>
        </w:rPr>
      </w:pPr>
      <w:r w:rsidRPr="00910A95">
        <w:rPr>
          <w:rFonts w:cstheme="minorHAnsi"/>
          <w:sz w:val="24"/>
          <w:szCs w:val="24"/>
        </w:rPr>
        <w:t xml:space="preserve">Targeted Case Management is a Medicaid </w:t>
      </w:r>
      <w:r w:rsidR="0085547A" w:rsidRPr="00910A95">
        <w:rPr>
          <w:rFonts w:cstheme="minorHAnsi"/>
          <w:sz w:val="24"/>
          <w:szCs w:val="24"/>
        </w:rPr>
        <w:t>state p</w:t>
      </w:r>
      <w:r w:rsidRPr="00910A95">
        <w:rPr>
          <w:rFonts w:cstheme="minorHAnsi"/>
          <w:sz w:val="24"/>
          <w:szCs w:val="24"/>
        </w:rPr>
        <w:t xml:space="preserve">lan service that provides case management services to individuals who do not receive </w:t>
      </w:r>
      <w:r w:rsidR="0085547A" w:rsidRPr="00910A95">
        <w:rPr>
          <w:rFonts w:cstheme="minorHAnsi"/>
          <w:sz w:val="24"/>
          <w:szCs w:val="24"/>
        </w:rPr>
        <w:t>home and community based services (</w:t>
      </w:r>
      <w:r w:rsidRPr="00910A95">
        <w:rPr>
          <w:rFonts w:cstheme="minorHAnsi"/>
          <w:sz w:val="24"/>
          <w:szCs w:val="24"/>
        </w:rPr>
        <w:t>HCBS.</w:t>
      </w:r>
      <w:r w:rsidR="0085547A" w:rsidRPr="00910A95">
        <w:rPr>
          <w:rFonts w:cstheme="minorHAnsi"/>
          <w:sz w:val="24"/>
          <w:szCs w:val="24"/>
        </w:rPr>
        <w:t>)</w:t>
      </w:r>
    </w:p>
    <w:p w14:paraId="7D83E8CE" w14:textId="77777777" w:rsidR="00910A95" w:rsidRDefault="00910A95" w:rsidP="00384AB1">
      <w:pPr>
        <w:rPr>
          <w:rFonts w:cstheme="minorHAnsi"/>
          <w:sz w:val="24"/>
          <w:szCs w:val="24"/>
        </w:rPr>
      </w:pPr>
    </w:p>
    <w:p w14:paraId="48872311" w14:textId="77777777" w:rsidR="00624E90" w:rsidRDefault="00624E90" w:rsidP="00384AB1">
      <w:pPr>
        <w:rPr>
          <w:rFonts w:cstheme="minorHAnsi"/>
          <w:sz w:val="24"/>
          <w:szCs w:val="24"/>
        </w:rPr>
      </w:pPr>
    </w:p>
    <w:p w14:paraId="03592350" w14:textId="77777777" w:rsidR="00F47558" w:rsidRPr="00910A95" w:rsidRDefault="00F47558" w:rsidP="00384AB1">
      <w:pPr>
        <w:rPr>
          <w:rFonts w:cstheme="minorHAnsi"/>
          <w:b/>
          <w:sz w:val="28"/>
          <w:szCs w:val="28"/>
        </w:rPr>
      </w:pPr>
      <w:r w:rsidRPr="00910A95">
        <w:rPr>
          <w:rFonts w:cstheme="minorHAnsi"/>
          <w:b/>
          <w:sz w:val="28"/>
          <w:szCs w:val="28"/>
        </w:rPr>
        <w:t>The Bridge Program</w:t>
      </w:r>
    </w:p>
    <w:p w14:paraId="0DAC6944" w14:textId="77777777" w:rsidR="00F1452D" w:rsidRPr="00910A95" w:rsidRDefault="00F1452D" w:rsidP="00384AB1">
      <w:pPr>
        <w:rPr>
          <w:rFonts w:cstheme="minorHAnsi"/>
          <w:sz w:val="24"/>
          <w:szCs w:val="24"/>
        </w:rPr>
      </w:pPr>
      <w:r w:rsidRPr="00910A95">
        <w:rPr>
          <w:rFonts w:cstheme="minorHAnsi"/>
          <w:sz w:val="24"/>
          <w:szCs w:val="24"/>
        </w:rPr>
        <w:t>The Bridge Program supports families of children and young adults under age 22, who have intellectual and developmental disabilities, to access and coordinate needed medical, educational, social, or other services.</w:t>
      </w:r>
    </w:p>
    <w:p w14:paraId="2A4F07D5" w14:textId="77777777" w:rsidR="00F47558" w:rsidRPr="00910A95" w:rsidRDefault="00040E37" w:rsidP="00384AB1">
      <w:pPr>
        <w:rPr>
          <w:rFonts w:cstheme="minorHAnsi"/>
          <w:b/>
          <w:sz w:val="28"/>
          <w:szCs w:val="28"/>
        </w:rPr>
      </w:pPr>
      <w:r>
        <w:rPr>
          <w:rFonts w:cstheme="minorHAnsi"/>
          <w:b/>
          <w:sz w:val="28"/>
          <w:szCs w:val="28"/>
        </w:rPr>
        <w:br/>
      </w:r>
      <w:r w:rsidR="00F47558" w:rsidRPr="00910A95">
        <w:rPr>
          <w:rFonts w:cstheme="minorHAnsi"/>
          <w:b/>
          <w:sz w:val="28"/>
          <w:szCs w:val="28"/>
        </w:rPr>
        <w:t>Adult Family Care</w:t>
      </w:r>
    </w:p>
    <w:p w14:paraId="34EC3DB6" w14:textId="77777777" w:rsidR="003B586F" w:rsidRPr="00910A95" w:rsidRDefault="00384AB1" w:rsidP="00384AB1">
      <w:pPr>
        <w:rPr>
          <w:rFonts w:cstheme="minorHAnsi"/>
          <w:sz w:val="24"/>
          <w:szCs w:val="24"/>
        </w:rPr>
      </w:pPr>
      <w:r w:rsidRPr="00910A95">
        <w:rPr>
          <w:rFonts w:cstheme="minorHAnsi"/>
          <w:sz w:val="24"/>
          <w:szCs w:val="24"/>
        </w:rPr>
        <w:t>Adult Family Care is a 24-hour Home and Community Based Service shared living option for Vermont’s Long-Term Care Medicaid Choices for Care (CFC) Program. This option is available thro</w:t>
      </w:r>
      <w:r w:rsidR="0085547A" w:rsidRPr="00910A95">
        <w:rPr>
          <w:rFonts w:cstheme="minorHAnsi"/>
          <w:sz w:val="24"/>
          <w:szCs w:val="24"/>
        </w:rPr>
        <w:t>ugh CFC to participants in the highest and h</w:t>
      </w:r>
      <w:r w:rsidRPr="00910A95">
        <w:rPr>
          <w:rFonts w:cstheme="minorHAnsi"/>
          <w:sz w:val="24"/>
          <w:szCs w:val="24"/>
        </w:rPr>
        <w:t>igh needs groups. Adult Family Care provides participants with person-centered supports in a home environment that is safe, family oriented</w:t>
      </w:r>
      <w:r w:rsidR="0085547A" w:rsidRPr="00910A95">
        <w:rPr>
          <w:rFonts w:cstheme="minorHAnsi"/>
          <w:sz w:val="24"/>
          <w:szCs w:val="24"/>
        </w:rPr>
        <w:t>,</w:t>
      </w:r>
      <w:r w:rsidRPr="00910A95">
        <w:rPr>
          <w:rFonts w:cstheme="minorHAnsi"/>
          <w:sz w:val="24"/>
          <w:szCs w:val="24"/>
        </w:rPr>
        <w:t xml:space="preserve"> and designed to support autonomy and maximize independence and dignity. Adult Family Care </w:t>
      </w:r>
      <w:r w:rsidR="00201C00" w:rsidRPr="00910A95">
        <w:rPr>
          <w:rFonts w:cstheme="minorHAnsi"/>
          <w:sz w:val="24"/>
          <w:szCs w:val="24"/>
        </w:rPr>
        <w:t>services are</w:t>
      </w:r>
      <w:r w:rsidRPr="00910A95">
        <w:rPr>
          <w:rFonts w:cstheme="minorHAnsi"/>
          <w:sz w:val="24"/>
          <w:szCs w:val="24"/>
        </w:rPr>
        <w:t xml:space="preserve"> provided in the residence of the Home Provider who provides care and support to no more than two people unrelated to the Home Provider.</w:t>
      </w:r>
    </w:p>
    <w:p w14:paraId="660845F5" w14:textId="77777777" w:rsidR="00403BB5" w:rsidRPr="00910A95" w:rsidRDefault="00403BB5">
      <w:pPr>
        <w:rPr>
          <w:rFonts w:cstheme="minorHAnsi"/>
          <w:sz w:val="24"/>
          <w:szCs w:val="24"/>
        </w:rPr>
      </w:pPr>
      <w:r w:rsidRPr="00910A95">
        <w:rPr>
          <w:rFonts w:cstheme="minorHAnsi"/>
          <w:sz w:val="24"/>
          <w:szCs w:val="24"/>
        </w:rPr>
        <w:br w:type="page"/>
      </w:r>
    </w:p>
    <w:p w14:paraId="6670B5D9" w14:textId="77777777" w:rsidR="00097E83" w:rsidRPr="00040E37" w:rsidRDefault="00097E83" w:rsidP="00040E37">
      <w:pPr>
        <w:pStyle w:val="Heading1"/>
        <w:rPr>
          <w:rFonts w:asciiTheme="minorHAnsi" w:hAnsiTheme="minorHAnsi" w:cstheme="minorHAnsi"/>
          <w:color w:val="auto"/>
        </w:rPr>
      </w:pPr>
      <w:bookmarkStart w:id="20" w:name="_Behavioral_Health"/>
      <w:bookmarkStart w:id="21" w:name="_Toc196810057"/>
      <w:bookmarkEnd w:id="20"/>
      <w:r w:rsidRPr="00040E37">
        <w:rPr>
          <w:rFonts w:asciiTheme="minorHAnsi" w:hAnsiTheme="minorHAnsi" w:cstheme="minorHAnsi"/>
          <w:color w:val="auto"/>
        </w:rPr>
        <w:lastRenderedPageBreak/>
        <w:t>Behavioral Health</w:t>
      </w:r>
      <w:r w:rsidR="00846A53" w:rsidRPr="00040E37">
        <w:rPr>
          <w:rFonts w:asciiTheme="minorHAnsi" w:hAnsiTheme="minorHAnsi" w:cstheme="minorHAnsi"/>
          <w:color w:val="auto"/>
        </w:rPr>
        <w:t xml:space="preserve"> Services</w:t>
      </w:r>
      <w:bookmarkEnd w:id="21"/>
    </w:p>
    <w:p w14:paraId="0CFD2A9D" w14:textId="77777777" w:rsidR="00097E83" w:rsidRPr="001E5D65" w:rsidRDefault="00097E83" w:rsidP="005B1E09">
      <w:pPr>
        <w:spacing w:after="0"/>
        <w:rPr>
          <w:rFonts w:cstheme="minorHAnsi"/>
          <w:sz w:val="24"/>
          <w:szCs w:val="24"/>
        </w:rPr>
      </w:pPr>
    </w:p>
    <w:p w14:paraId="67588846" w14:textId="77777777" w:rsidR="00846A53" w:rsidRPr="001E5D65" w:rsidRDefault="00E1255F" w:rsidP="00F47558">
      <w:pPr>
        <w:rPr>
          <w:rFonts w:cstheme="minorHAnsi"/>
          <w:b/>
          <w:sz w:val="28"/>
          <w:szCs w:val="28"/>
        </w:rPr>
      </w:pPr>
      <w:bookmarkStart w:id="22" w:name="_AOP"/>
      <w:bookmarkStart w:id="23" w:name="_Outpatient_Program"/>
      <w:bookmarkEnd w:id="22"/>
      <w:bookmarkEnd w:id="23"/>
      <w:r w:rsidRPr="001E5D65">
        <w:rPr>
          <w:rFonts w:cstheme="minorHAnsi"/>
          <w:b/>
          <w:sz w:val="28"/>
          <w:szCs w:val="28"/>
        </w:rPr>
        <w:t xml:space="preserve">Adult </w:t>
      </w:r>
      <w:r w:rsidR="00846A53" w:rsidRPr="001E5D65">
        <w:rPr>
          <w:rFonts w:cstheme="minorHAnsi"/>
          <w:b/>
          <w:sz w:val="28"/>
          <w:szCs w:val="28"/>
        </w:rPr>
        <w:t>Outpatient Program</w:t>
      </w:r>
    </w:p>
    <w:p w14:paraId="4A70CAF5" w14:textId="77777777" w:rsidR="00846A53" w:rsidRPr="001E5D65" w:rsidRDefault="00846A53" w:rsidP="00846A53">
      <w:pPr>
        <w:rPr>
          <w:rFonts w:cstheme="minorHAnsi"/>
          <w:sz w:val="24"/>
          <w:szCs w:val="24"/>
        </w:rPr>
      </w:pPr>
      <w:r w:rsidRPr="001E5D65">
        <w:rPr>
          <w:rFonts w:cstheme="minorHAnsi"/>
          <w:sz w:val="24"/>
          <w:szCs w:val="24"/>
        </w:rPr>
        <w:t xml:space="preserve">Our </w:t>
      </w:r>
      <w:r w:rsidR="0085547A" w:rsidRPr="001E5D65">
        <w:rPr>
          <w:rFonts w:cstheme="minorHAnsi"/>
          <w:sz w:val="24"/>
          <w:szCs w:val="24"/>
        </w:rPr>
        <w:t xml:space="preserve">Adult </w:t>
      </w:r>
      <w:r w:rsidRPr="001E5D65">
        <w:rPr>
          <w:rFonts w:cstheme="minorHAnsi"/>
          <w:sz w:val="24"/>
          <w:szCs w:val="24"/>
        </w:rPr>
        <w:t>Outpatient Program includes comprehensive assessment and evaluation and incorporates the use of standardized measures to support the clinician and consumer in identifying strengths and needs. Services are trauma informed, strengths based</w:t>
      </w:r>
      <w:r w:rsidR="0085547A" w:rsidRPr="001E5D65">
        <w:rPr>
          <w:rFonts w:cstheme="minorHAnsi"/>
          <w:sz w:val="24"/>
          <w:szCs w:val="24"/>
        </w:rPr>
        <w:t>,</w:t>
      </w:r>
      <w:r w:rsidRPr="001E5D65">
        <w:rPr>
          <w:rFonts w:cstheme="minorHAnsi"/>
          <w:sz w:val="24"/>
          <w:szCs w:val="24"/>
        </w:rPr>
        <w:t xml:space="preserve"> and consumer driven. In addition to providing individual and family counseling and psychiatry, we also have collaborations with community partners to provide consultations, trauma evaluations, risk a</w:t>
      </w:r>
      <w:r w:rsidR="0085547A" w:rsidRPr="001E5D65">
        <w:rPr>
          <w:rFonts w:cstheme="minorHAnsi"/>
          <w:sz w:val="24"/>
          <w:szCs w:val="24"/>
        </w:rPr>
        <w:t>ssessments and p</w:t>
      </w:r>
      <w:r w:rsidRPr="001E5D65">
        <w:rPr>
          <w:rFonts w:cstheme="minorHAnsi"/>
          <w:sz w:val="24"/>
          <w:szCs w:val="24"/>
        </w:rPr>
        <w:t>sychotherapy</w:t>
      </w:r>
      <w:r w:rsidR="001D342C" w:rsidRPr="001E5D65">
        <w:rPr>
          <w:rFonts w:cstheme="minorHAnsi"/>
          <w:sz w:val="24"/>
          <w:szCs w:val="24"/>
        </w:rPr>
        <w:t xml:space="preserve"> services</w:t>
      </w:r>
      <w:r w:rsidRPr="001E5D65">
        <w:rPr>
          <w:rFonts w:cstheme="minorHAnsi"/>
          <w:sz w:val="24"/>
          <w:szCs w:val="24"/>
        </w:rPr>
        <w:t>.</w:t>
      </w:r>
    </w:p>
    <w:p w14:paraId="6426F790" w14:textId="77777777" w:rsidR="00846A53" w:rsidRPr="001E5D65" w:rsidRDefault="00846A53" w:rsidP="00846A53">
      <w:pPr>
        <w:rPr>
          <w:rFonts w:cstheme="minorHAnsi"/>
          <w:sz w:val="24"/>
          <w:szCs w:val="24"/>
        </w:rPr>
      </w:pPr>
      <w:bookmarkStart w:id="24" w:name="_Adult_Mental_Health"/>
      <w:bookmarkEnd w:id="24"/>
      <w:r w:rsidRPr="001E5D65">
        <w:rPr>
          <w:rFonts w:cstheme="minorHAnsi"/>
          <w:sz w:val="24"/>
          <w:szCs w:val="24"/>
        </w:rPr>
        <w:t>NKHS’ staff of professionals is dedicated to improving the quality of life for adults with serious mental illness or severe emotional disturbances, as well as for those who struggle with addictive disorders. NKHS provides a full continuum of care to adults in the community who are experiencing stressors of daily life, acute emotional distress, serious and persistent mental illness, and co-occurring substance use disorders. This support is offered through both outpatient and community-based services and is tailored to each adult’s needs. Adult Mental Health Services at NKHS include Community Rehabilitation Therapy</w:t>
      </w:r>
      <w:r w:rsidR="0085547A" w:rsidRPr="001E5D65">
        <w:rPr>
          <w:rFonts w:cstheme="minorHAnsi"/>
          <w:sz w:val="24"/>
          <w:szCs w:val="24"/>
        </w:rPr>
        <w:t xml:space="preserve"> (CRT)</w:t>
      </w:r>
      <w:r w:rsidRPr="001E5D65">
        <w:rPr>
          <w:rFonts w:cstheme="minorHAnsi"/>
          <w:sz w:val="24"/>
          <w:szCs w:val="24"/>
        </w:rPr>
        <w:t>, Outpatient Services, Substance Use</w:t>
      </w:r>
      <w:r w:rsidR="0085547A" w:rsidRPr="001E5D65">
        <w:rPr>
          <w:rFonts w:cstheme="minorHAnsi"/>
          <w:sz w:val="24"/>
          <w:szCs w:val="24"/>
        </w:rPr>
        <w:t>,</w:t>
      </w:r>
      <w:r w:rsidRPr="001E5D65">
        <w:rPr>
          <w:rFonts w:cstheme="minorHAnsi"/>
          <w:sz w:val="24"/>
          <w:szCs w:val="24"/>
        </w:rPr>
        <w:t xml:space="preserve"> and Crisis Services. NKHS promotes the philosophy of individualized recovery through the care we offer our community members.</w:t>
      </w:r>
    </w:p>
    <w:p w14:paraId="45F431FE" w14:textId="77777777" w:rsidR="00846A53" w:rsidRPr="001E5D65" w:rsidRDefault="00846A53" w:rsidP="00846A53">
      <w:pPr>
        <w:rPr>
          <w:rFonts w:cstheme="minorHAnsi"/>
          <w:sz w:val="24"/>
          <w:szCs w:val="24"/>
        </w:rPr>
      </w:pPr>
      <w:r w:rsidRPr="001E5D65">
        <w:rPr>
          <w:rFonts w:cstheme="minorHAnsi"/>
          <w:sz w:val="24"/>
          <w:szCs w:val="24"/>
        </w:rPr>
        <w:t>Adult outpatient mental health and substance abuse programs were integrated in 2008</w:t>
      </w:r>
      <w:r w:rsidR="006D47E9" w:rsidRPr="001E5D65">
        <w:rPr>
          <w:rFonts w:cstheme="minorHAnsi"/>
          <w:sz w:val="24"/>
          <w:szCs w:val="24"/>
        </w:rPr>
        <w:t>,</w:t>
      </w:r>
      <w:r w:rsidRPr="001E5D65">
        <w:rPr>
          <w:rFonts w:cstheme="minorHAnsi"/>
          <w:sz w:val="24"/>
          <w:szCs w:val="24"/>
        </w:rPr>
        <w:t xml:space="preserve"> in order to provide unified, holistic, and seamless access to assessment and treatment for people with co-occurring disorders.  The overall objective of this integration was to provide best practices through co-occurring assessment, intervention, treatment</w:t>
      </w:r>
      <w:r w:rsidR="0085547A" w:rsidRPr="001E5D65">
        <w:rPr>
          <w:rFonts w:cstheme="minorHAnsi"/>
          <w:sz w:val="24"/>
          <w:szCs w:val="24"/>
        </w:rPr>
        <w:t>,</w:t>
      </w:r>
      <w:r w:rsidRPr="001E5D65">
        <w:rPr>
          <w:rFonts w:cstheme="minorHAnsi"/>
          <w:sz w:val="24"/>
          <w:szCs w:val="24"/>
        </w:rPr>
        <w:t xml:space="preserve"> and recovery.  This integration included forming one clinical team consisting of psychiatrists, psychiatric nurse practitioners, psychologists, social workers, dually licensed/</w:t>
      </w:r>
      <w:r w:rsidR="003059D9" w:rsidRPr="001E5D65">
        <w:rPr>
          <w:rFonts w:cstheme="minorHAnsi"/>
          <w:sz w:val="24"/>
          <w:szCs w:val="24"/>
        </w:rPr>
        <w:t>co-occurring capable clinicians</w:t>
      </w:r>
      <w:r w:rsidRPr="001E5D65">
        <w:rPr>
          <w:rFonts w:cstheme="minorHAnsi"/>
          <w:sz w:val="24"/>
          <w:szCs w:val="24"/>
        </w:rPr>
        <w:t xml:space="preserve"> from Adult O</w:t>
      </w:r>
      <w:r w:rsidR="003059D9" w:rsidRPr="001E5D65">
        <w:rPr>
          <w:rFonts w:cstheme="minorHAnsi"/>
          <w:sz w:val="24"/>
          <w:szCs w:val="24"/>
        </w:rPr>
        <w:t>utpatient, CRT, and Children’s S</w:t>
      </w:r>
      <w:r w:rsidRPr="001E5D65">
        <w:rPr>
          <w:rFonts w:cstheme="minorHAnsi"/>
          <w:sz w:val="24"/>
          <w:szCs w:val="24"/>
        </w:rPr>
        <w:t>ervices.</w:t>
      </w:r>
    </w:p>
    <w:p w14:paraId="442EBF94" w14:textId="77777777" w:rsidR="00846A53" w:rsidRPr="001E5D65" w:rsidRDefault="00D248A3" w:rsidP="00F47558">
      <w:pPr>
        <w:rPr>
          <w:rFonts w:cstheme="minorHAnsi"/>
          <w:b/>
          <w:sz w:val="24"/>
          <w:szCs w:val="24"/>
        </w:rPr>
      </w:pPr>
      <w:r w:rsidRPr="001E5D65">
        <w:rPr>
          <w:rFonts w:cstheme="minorHAnsi"/>
          <w:b/>
          <w:sz w:val="24"/>
          <w:szCs w:val="24"/>
        </w:rPr>
        <w:t>Agency and Community-</w:t>
      </w:r>
      <w:r w:rsidR="00846A53" w:rsidRPr="001E5D65">
        <w:rPr>
          <w:rFonts w:cstheme="minorHAnsi"/>
          <w:b/>
          <w:sz w:val="24"/>
          <w:szCs w:val="24"/>
        </w:rPr>
        <w:t>based Services and Screenings</w:t>
      </w:r>
      <w:r w:rsidR="00E1255F" w:rsidRPr="001E5D65">
        <w:rPr>
          <w:rFonts w:cstheme="minorHAnsi"/>
          <w:b/>
          <w:sz w:val="24"/>
          <w:szCs w:val="24"/>
        </w:rPr>
        <w:t>:</w:t>
      </w:r>
    </w:p>
    <w:p w14:paraId="50787698" w14:textId="77777777" w:rsidR="00846A53" w:rsidRPr="001E5D65" w:rsidRDefault="001401B5" w:rsidP="00E1255F">
      <w:pPr>
        <w:numPr>
          <w:ilvl w:val="0"/>
          <w:numId w:val="1"/>
        </w:numPr>
        <w:spacing w:after="0"/>
        <w:rPr>
          <w:rFonts w:cstheme="minorHAnsi"/>
          <w:sz w:val="24"/>
          <w:szCs w:val="24"/>
        </w:rPr>
      </w:pPr>
      <w:r w:rsidRPr="001E5D65">
        <w:rPr>
          <w:rFonts w:cstheme="minorHAnsi"/>
          <w:sz w:val="24"/>
          <w:szCs w:val="24"/>
        </w:rPr>
        <w:t xml:space="preserve">Individual </w:t>
      </w:r>
      <w:r w:rsidR="00846A53" w:rsidRPr="001E5D65">
        <w:rPr>
          <w:rFonts w:cstheme="minorHAnsi"/>
          <w:sz w:val="24"/>
          <w:szCs w:val="24"/>
        </w:rPr>
        <w:t>and group therapy</w:t>
      </w:r>
    </w:p>
    <w:p w14:paraId="386A794A"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Co-Occurring Counseling (Substance Abuse, Gambling and other disorders)</w:t>
      </w:r>
    </w:p>
    <w:p w14:paraId="67BBDE14"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Comprehensive co-occurring assessment on all adult outpatient clients including placement criteria</w:t>
      </w:r>
    </w:p>
    <w:p w14:paraId="2D438912" w14:textId="77777777" w:rsidR="00846A53" w:rsidRPr="001E5D65" w:rsidRDefault="00E351ED" w:rsidP="00E1255F">
      <w:pPr>
        <w:numPr>
          <w:ilvl w:val="0"/>
          <w:numId w:val="1"/>
        </w:numPr>
        <w:spacing w:after="0"/>
        <w:rPr>
          <w:rFonts w:cstheme="minorHAnsi"/>
          <w:sz w:val="24"/>
          <w:szCs w:val="24"/>
        </w:rPr>
      </w:pPr>
      <w:r w:rsidRPr="001E5D65">
        <w:rPr>
          <w:rFonts w:cstheme="minorHAnsi"/>
          <w:sz w:val="24"/>
          <w:szCs w:val="24"/>
        </w:rPr>
        <w:t>Dialectical Behavior Therapy (</w:t>
      </w:r>
      <w:r w:rsidR="00846A53" w:rsidRPr="001E5D65">
        <w:rPr>
          <w:rFonts w:cstheme="minorHAnsi"/>
          <w:sz w:val="24"/>
          <w:szCs w:val="24"/>
        </w:rPr>
        <w:t>DBT), stress management, anger management, and Seeking Saf</w:t>
      </w:r>
      <w:r w:rsidR="00A20EAE" w:rsidRPr="001E5D65">
        <w:rPr>
          <w:rFonts w:cstheme="minorHAnsi"/>
          <w:sz w:val="24"/>
          <w:szCs w:val="24"/>
        </w:rPr>
        <w:t>ety groups</w:t>
      </w:r>
    </w:p>
    <w:p w14:paraId="12EE4F48"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Intensive Outpatient Program</w:t>
      </w:r>
    </w:p>
    <w:p w14:paraId="5B644B88"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Psychological evaluations</w:t>
      </w:r>
      <w:r w:rsidR="00CB175B" w:rsidRPr="001E5D65">
        <w:rPr>
          <w:rFonts w:cstheme="minorHAnsi"/>
          <w:sz w:val="24"/>
          <w:szCs w:val="24"/>
        </w:rPr>
        <w:t xml:space="preserve"> on a referral basis</w:t>
      </w:r>
    </w:p>
    <w:p w14:paraId="31B27A19" w14:textId="77777777" w:rsidR="005B1E09" w:rsidRPr="001E5D65" w:rsidRDefault="00846A53" w:rsidP="002D4E9E">
      <w:pPr>
        <w:numPr>
          <w:ilvl w:val="0"/>
          <w:numId w:val="1"/>
        </w:numPr>
        <w:spacing w:after="0"/>
        <w:rPr>
          <w:rFonts w:cstheme="minorHAnsi"/>
          <w:sz w:val="24"/>
          <w:szCs w:val="24"/>
        </w:rPr>
      </w:pPr>
      <w:r w:rsidRPr="001E5D65">
        <w:rPr>
          <w:rFonts w:cstheme="minorHAnsi"/>
          <w:sz w:val="24"/>
          <w:szCs w:val="24"/>
        </w:rPr>
        <w:t>Psychiatry</w:t>
      </w:r>
      <w:r w:rsidR="00CB175B" w:rsidRPr="001E5D65">
        <w:rPr>
          <w:rFonts w:cstheme="minorHAnsi"/>
          <w:sz w:val="24"/>
          <w:szCs w:val="24"/>
        </w:rPr>
        <w:t xml:space="preserve"> on a referral basis</w:t>
      </w:r>
    </w:p>
    <w:p w14:paraId="2702D4D2" w14:textId="77777777" w:rsidR="00846A53" w:rsidRPr="001E5D65" w:rsidRDefault="00846A53" w:rsidP="002D4E9E">
      <w:pPr>
        <w:numPr>
          <w:ilvl w:val="0"/>
          <w:numId w:val="1"/>
        </w:numPr>
        <w:spacing w:after="0"/>
        <w:rPr>
          <w:rFonts w:cstheme="minorHAnsi"/>
          <w:sz w:val="24"/>
          <w:szCs w:val="24"/>
        </w:rPr>
      </w:pPr>
      <w:r w:rsidRPr="001E5D65">
        <w:rPr>
          <w:rFonts w:cstheme="minorHAnsi"/>
          <w:sz w:val="24"/>
          <w:szCs w:val="24"/>
        </w:rPr>
        <w:t>Medication evaluation, management</w:t>
      </w:r>
      <w:r w:rsidR="003059D9" w:rsidRPr="001E5D65">
        <w:rPr>
          <w:rFonts w:cstheme="minorHAnsi"/>
          <w:sz w:val="24"/>
          <w:szCs w:val="24"/>
        </w:rPr>
        <w:t>,</w:t>
      </w:r>
      <w:r w:rsidRPr="001E5D65">
        <w:rPr>
          <w:rFonts w:cstheme="minorHAnsi"/>
          <w:sz w:val="24"/>
          <w:szCs w:val="24"/>
        </w:rPr>
        <w:t xml:space="preserve"> and consultation with primary care physicians and hospitals</w:t>
      </w:r>
      <w:r w:rsidR="00CB175B" w:rsidRPr="001E5D65">
        <w:rPr>
          <w:rFonts w:cstheme="minorHAnsi"/>
          <w:sz w:val="24"/>
          <w:szCs w:val="24"/>
        </w:rPr>
        <w:t xml:space="preserve"> on a referral basis</w:t>
      </w:r>
    </w:p>
    <w:p w14:paraId="32AB378F"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Eldercare community and office care</w:t>
      </w:r>
    </w:p>
    <w:p w14:paraId="6D7F366C"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 xml:space="preserve">Correctional services – offender re-entry, SFI, and </w:t>
      </w:r>
      <w:r w:rsidR="007003DB" w:rsidRPr="001E5D65">
        <w:rPr>
          <w:rFonts w:cstheme="minorHAnsi"/>
          <w:sz w:val="24"/>
          <w:szCs w:val="24"/>
        </w:rPr>
        <w:t>Family Treatment Court</w:t>
      </w:r>
    </w:p>
    <w:p w14:paraId="4457C665"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lastRenderedPageBreak/>
        <w:t>Impaire</w:t>
      </w:r>
      <w:r w:rsidR="007003DB" w:rsidRPr="001E5D65">
        <w:rPr>
          <w:rFonts w:cstheme="minorHAnsi"/>
          <w:sz w:val="24"/>
          <w:szCs w:val="24"/>
        </w:rPr>
        <w:t>d Driver Rehabilitation Program</w:t>
      </w:r>
    </w:p>
    <w:p w14:paraId="7662DF97" w14:textId="77777777" w:rsidR="00846A53" w:rsidRPr="001E5D65" w:rsidRDefault="003059D9" w:rsidP="00E1255F">
      <w:pPr>
        <w:numPr>
          <w:ilvl w:val="0"/>
          <w:numId w:val="1"/>
        </w:numPr>
        <w:spacing w:after="0"/>
        <w:rPr>
          <w:rFonts w:cstheme="minorHAnsi"/>
          <w:sz w:val="24"/>
          <w:szCs w:val="24"/>
        </w:rPr>
      </w:pPr>
      <w:r w:rsidRPr="001E5D65">
        <w:rPr>
          <w:rFonts w:cstheme="minorHAnsi"/>
          <w:sz w:val="24"/>
          <w:szCs w:val="24"/>
        </w:rPr>
        <w:t>Rocking Horse P</w:t>
      </w:r>
      <w:r w:rsidR="00846A53" w:rsidRPr="001E5D65">
        <w:rPr>
          <w:rFonts w:cstheme="minorHAnsi"/>
          <w:sz w:val="24"/>
          <w:szCs w:val="24"/>
        </w:rPr>
        <w:t>rogram- Parenting class geared for parenting and pregnant women</w:t>
      </w:r>
    </w:p>
    <w:p w14:paraId="4A2887F6" w14:textId="77777777" w:rsidR="00846A53" w:rsidRPr="001E5D65" w:rsidRDefault="00846A53" w:rsidP="00E1255F">
      <w:pPr>
        <w:numPr>
          <w:ilvl w:val="0"/>
          <w:numId w:val="1"/>
        </w:numPr>
        <w:spacing w:after="0"/>
        <w:rPr>
          <w:rFonts w:cstheme="minorHAnsi"/>
          <w:sz w:val="24"/>
          <w:szCs w:val="24"/>
        </w:rPr>
      </w:pPr>
      <w:r w:rsidRPr="001E5D65">
        <w:rPr>
          <w:rFonts w:cstheme="minorHAnsi"/>
          <w:sz w:val="24"/>
          <w:szCs w:val="24"/>
        </w:rPr>
        <w:t>Public Inebriate assessment and diversion bed</w:t>
      </w:r>
    </w:p>
    <w:p w14:paraId="0FF4B59F" w14:textId="77777777" w:rsidR="00B871F1" w:rsidRPr="001E5D65" w:rsidRDefault="00846A53" w:rsidP="00B871F1">
      <w:pPr>
        <w:numPr>
          <w:ilvl w:val="0"/>
          <w:numId w:val="1"/>
        </w:numPr>
        <w:spacing w:after="0"/>
        <w:rPr>
          <w:rFonts w:cstheme="minorHAnsi"/>
          <w:sz w:val="24"/>
          <w:szCs w:val="24"/>
        </w:rPr>
      </w:pPr>
      <w:r w:rsidRPr="001E5D65">
        <w:rPr>
          <w:rFonts w:cstheme="minorHAnsi"/>
          <w:sz w:val="24"/>
          <w:szCs w:val="24"/>
        </w:rPr>
        <w:t>Reach Up case management and therapy</w:t>
      </w:r>
    </w:p>
    <w:p w14:paraId="39E852A7" w14:textId="77777777" w:rsidR="00B871F1" w:rsidRPr="001E5D65" w:rsidRDefault="00B871F1" w:rsidP="005B1E09">
      <w:pPr>
        <w:spacing w:after="0"/>
        <w:rPr>
          <w:rFonts w:cstheme="minorHAnsi"/>
          <w:sz w:val="24"/>
          <w:szCs w:val="24"/>
        </w:rPr>
      </w:pPr>
    </w:p>
    <w:p w14:paraId="20B7ABDC" w14:textId="77777777" w:rsidR="00853562" w:rsidRPr="0026615C" w:rsidRDefault="00040E37" w:rsidP="00624E90">
      <w:pPr>
        <w:rPr>
          <w:b/>
          <w:sz w:val="28"/>
        </w:rPr>
      </w:pPr>
      <w:bookmarkStart w:id="25" w:name="_Elder_Care"/>
      <w:bookmarkEnd w:id="25"/>
      <w:r w:rsidRPr="0026615C">
        <w:rPr>
          <w:b/>
          <w:sz w:val="28"/>
        </w:rPr>
        <w:t>Elderc</w:t>
      </w:r>
      <w:r w:rsidR="00853562" w:rsidRPr="0026615C">
        <w:rPr>
          <w:b/>
          <w:sz w:val="28"/>
        </w:rPr>
        <w:t>are</w:t>
      </w:r>
    </w:p>
    <w:p w14:paraId="4148CC92" w14:textId="77777777" w:rsidR="00853562" w:rsidRPr="001E5D65" w:rsidRDefault="00853562" w:rsidP="00853562">
      <w:pPr>
        <w:rPr>
          <w:rFonts w:cstheme="minorHAnsi"/>
          <w:sz w:val="24"/>
          <w:szCs w:val="24"/>
        </w:rPr>
      </w:pPr>
      <w:r w:rsidRPr="001E5D65">
        <w:rPr>
          <w:rFonts w:cstheme="minorHAnsi"/>
          <w:sz w:val="24"/>
          <w:szCs w:val="24"/>
        </w:rPr>
        <w:t xml:space="preserve">NKHS Eldercare program </w:t>
      </w:r>
      <w:r w:rsidR="003059D9" w:rsidRPr="001E5D65">
        <w:rPr>
          <w:rFonts w:cstheme="minorHAnsi"/>
          <w:sz w:val="24"/>
          <w:szCs w:val="24"/>
        </w:rPr>
        <w:t>serves homebound people over 65</w:t>
      </w:r>
      <w:r w:rsidRPr="001E5D65">
        <w:rPr>
          <w:rFonts w:cstheme="minorHAnsi"/>
          <w:sz w:val="24"/>
          <w:szCs w:val="24"/>
        </w:rPr>
        <w:t xml:space="preserve"> or younger</w:t>
      </w:r>
      <w:r w:rsidR="003059D9" w:rsidRPr="001E5D65">
        <w:rPr>
          <w:rFonts w:cstheme="minorHAnsi"/>
          <w:sz w:val="24"/>
          <w:szCs w:val="24"/>
        </w:rPr>
        <w:t>,</w:t>
      </w:r>
      <w:r w:rsidRPr="001E5D65">
        <w:rPr>
          <w:rFonts w:cstheme="minorHAnsi"/>
          <w:sz w:val="24"/>
          <w:szCs w:val="24"/>
        </w:rPr>
        <w:t xml:space="preserve"> if disabled</w:t>
      </w:r>
      <w:r w:rsidR="003059D9" w:rsidRPr="001E5D65">
        <w:rPr>
          <w:rFonts w:cstheme="minorHAnsi"/>
          <w:sz w:val="24"/>
          <w:szCs w:val="24"/>
        </w:rPr>
        <w:t>,</w:t>
      </w:r>
      <w:r w:rsidRPr="001E5D65">
        <w:rPr>
          <w:rFonts w:cstheme="minorHAnsi"/>
          <w:sz w:val="24"/>
          <w:szCs w:val="24"/>
        </w:rPr>
        <w:t xml:space="preserve"> and homebound. We offer an in person or virtual assessment and follow up visits to address mental health and/or substance use iss</w:t>
      </w:r>
      <w:r w:rsidR="007003DB" w:rsidRPr="001E5D65">
        <w:rPr>
          <w:rFonts w:cstheme="minorHAnsi"/>
          <w:sz w:val="24"/>
          <w:szCs w:val="24"/>
        </w:rPr>
        <w:t>ues and case management needs.</w:t>
      </w:r>
    </w:p>
    <w:p w14:paraId="20DCD8FA" w14:textId="77777777" w:rsidR="00853562" w:rsidRPr="001E5D65" w:rsidRDefault="00040E37" w:rsidP="00853562">
      <w:pPr>
        <w:rPr>
          <w:rFonts w:cstheme="minorHAnsi"/>
          <w:sz w:val="24"/>
          <w:szCs w:val="24"/>
        </w:rPr>
      </w:pPr>
      <w:r>
        <w:rPr>
          <w:rFonts w:cstheme="minorHAnsi"/>
          <w:sz w:val="24"/>
          <w:szCs w:val="24"/>
        </w:rPr>
        <w:t>Referrals to the Elderc</w:t>
      </w:r>
      <w:r w:rsidR="00853562" w:rsidRPr="001E5D65">
        <w:rPr>
          <w:rFonts w:cstheme="minorHAnsi"/>
          <w:sz w:val="24"/>
          <w:szCs w:val="24"/>
        </w:rPr>
        <w:t>are program come from the Council on Aging, the VNA, hospitals, primary care physicians, and directly from clients and families. Our staff help address issues of self-neglecting behaviors, hoarding, isolating behavio</w:t>
      </w:r>
      <w:r>
        <w:rPr>
          <w:rFonts w:cstheme="minorHAnsi"/>
          <w:sz w:val="24"/>
          <w:szCs w:val="24"/>
        </w:rPr>
        <w:t xml:space="preserve">rs, depression, </w:t>
      </w:r>
      <w:r w:rsidR="00853562" w:rsidRPr="001E5D65">
        <w:rPr>
          <w:rFonts w:cstheme="minorHAnsi"/>
          <w:sz w:val="24"/>
          <w:szCs w:val="24"/>
        </w:rPr>
        <w:t>anxiety or stress</w:t>
      </w:r>
      <w:r w:rsidR="003059D9" w:rsidRPr="001E5D65">
        <w:rPr>
          <w:rFonts w:cstheme="minorHAnsi"/>
          <w:sz w:val="24"/>
          <w:szCs w:val="24"/>
        </w:rPr>
        <w:t>,</w:t>
      </w:r>
      <w:r w:rsidR="00853562" w:rsidRPr="001E5D65">
        <w:rPr>
          <w:rFonts w:cstheme="minorHAnsi"/>
          <w:sz w:val="24"/>
          <w:szCs w:val="24"/>
        </w:rPr>
        <w:t xml:space="preserve"> and other mental health related symptoms.</w:t>
      </w:r>
    </w:p>
    <w:p w14:paraId="537CC3CA" w14:textId="77777777" w:rsidR="00853562" w:rsidRPr="0026615C" w:rsidRDefault="00853562" w:rsidP="00624E90">
      <w:pPr>
        <w:rPr>
          <w:b/>
          <w:sz w:val="28"/>
        </w:rPr>
      </w:pPr>
      <w:bookmarkStart w:id="26" w:name="_Reach_Up"/>
      <w:bookmarkEnd w:id="26"/>
      <w:r w:rsidRPr="0026615C">
        <w:rPr>
          <w:b/>
          <w:sz w:val="28"/>
        </w:rPr>
        <w:t>Reach Up</w:t>
      </w:r>
    </w:p>
    <w:p w14:paraId="746FF578" w14:textId="77777777" w:rsidR="00853562" w:rsidRPr="00624E90" w:rsidRDefault="00853562" w:rsidP="00624E90">
      <w:pPr>
        <w:rPr>
          <w:sz w:val="24"/>
        </w:rPr>
      </w:pPr>
      <w:r w:rsidRPr="00624E90">
        <w:rPr>
          <w:sz w:val="24"/>
        </w:rPr>
        <w:t>The Reach Up Service Coordinator works with</w:t>
      </w:r>
      <w:r w:rsidR="003059D9" w:rsidRPr="00624E90">
        <w:rPr>
          <w:sz w:val="24"/>
        </w:rPr>
        <w:t xml:space="preserve"> the State of Vermont Reach Up P</w:t>
      </w:r>
      <w:r w:rsidRPr="00624E90">
        <w:rPr>
          <w:sz w:val="24"/>
        </w:rPr>
        <w:t xml:space="preserve">rogram as well as other outside agencies such as </w:t>
      </w:r>
      <w:r w:rsidR="00201C00" w:rsidRPr="00624E90">
        <w:rPr>
          <w:sz w:val="24"/>
        </w:rPr>
        <w:t>NECKA,</w:t>
      </w:r>
      <w:r w:rsidRPr="00624E90">
        <w:rPr>
          <w:sz w:val="24"/>
        </w:rPr>
        <w:t xml:space="preserve"> Umbrella</w:t>
      </w:r>
      <w:r w:rsidR="003059D9" w:rsidRPr="00624E90">
        <w:rPr>
          <w:sz w:val="24"/>
        </w:rPr>
        <w:t>,</w:t>
      </w:r>
      <w:r w:rsidRPr="00624E90">
        <w:rPr>
          <w:sz w:val="24"/>
        </w:rPr>
        <w:t xml:space="preserve"> and other community partners depending on the </w:t>
      </w:r>
      <w:r w:rsidR="00201C00" w:rsidRPr="00624E90">
        <w:rPr>
          <w:sz w:val="24"/>
        </w:rPr>
        <w:t>individual’s</w:t>
      </w:r>
      <w:r w:rsidR="00624E90" w:rsidRPr="00624E90">
        <w:rPr>
          <w:sz w:val="24"/>
        </w:rPr>
        <w:t xml:space="preserve"> needs. </w:t>
      </w:r>
      <w:r w:rsidR="00201C00" w:rsidRPr="00624E90">
        <w:rPr>
          <w:sz w:val="24"/>
        </w:rPr>
        <w:t>Service Coordination is based on individual goals and can be flexible to assist the person in reach</w:t>
      </w:r>
      <w:r w:rsidR="007003DB" w:rsidRPr="00624E90">
        <w:rPr>
          <w:sz w:val="24"/>
        </w:rPr>
        <w:t>ing their goal of independence.</w:t>
      </w:r>
    </w:p>
    <w:p w14:paraId="0628FBAD" w14:textId="77777777" w:rsidR="00201C00" w:rsidRPr="00624E90" w:rsidRDefault="00201C00" w:rsidP="00624E90">
      <w:pPr>
        <w:rPr>
          <w:sz w:val="24"/>
        </w:rPr>
      </w:pPr>
      <w:r w:rsidRPr="00624E90">
        <w:rPr>
          <w:sz w:val="24"/>
        </w:rPr>
        <w:t>R</w:t>
      </w:r>
      <w:r w:rsidR="00853562" w:rsidRPr="00624E90">
        <w:rPr>
          <w:sz w:val="24"/>
        </w:rPr>
        <w:t xml:space="preserve">eferrals </w:t>
      </w:r>
      <w:r w:rsidR="003059D9" w:rsidRPr="00624E90">
        <w:rPr>
          <w:sz w:val="24"/>
        </w:rPr>
        <w:t>for</w:t>
      </w:r>
      <w:r w:rsidRPr="00624E90">
        <w:rPr>
          <w:sz w:val="24"/>
        </w:rPr>
        <w:t xml:space="preserve"> Reach Up are received from </w:t>
      </w:r>
      <w:r w:rsidR="00853562" w:rsidRPr="00624E90">
        <w:rPr>
          <w:sz w:val="24"/>
        </w:rPr>
        <w:t xml:space="preserve">Economic Services. </w:t>
      </w:r>
      <w:r w:rsidRPr="00624E90">
        <w:rPr>
          <w:sz w:val="24"/>
        </w:rPr>
        <w:t xml:space="preserve"> Reach U</w:t>
      </w:r>
      <w:r w:rsidR="00853562" w:rsidRPr="00624E90">
        <w:rPr>
          <w:sz w:val="24"/>
        </w:rPr>
        <w:t xml:space="preserve">p assistance </w:t>
      </w:r>
      <w:r w:rsidR="004533BB" w:rsidRPr="00624E90">
        <w:rPr>
          <w:sz w:val="24"/>
        </w:rPr>
        <w:t xml:space="preserve">can also provide </w:t>
      </w:r>
      <w:r w:rsidR="00853562" w:rsidRPr="00624E90">
        <w:rPr>
          <w:sz w:val="24"/>
        </w:rPr>
        <w:t xml:space="preserve">minimal financial assistance to families who </w:t>
      </w:r>
      <w:r w:rsidR="008158E2" w:rsidRPr="00624E90">
        <w:rPr>
          <w:sz w:val="24"/>
        </w:rPr>
        <w:t xml:space="preserve">meet </w:t>
      </w:r>
      <w:r w:rsidR="00844EDE" w:rsidRPr="00624E90">
        <w:rPr>
          <w:sz w:val="24"/>
        </w:rPr>
        <w:t>identified income</w:t>
      </w:r>
      <w:r w:rsidRPr="00624E90">
        <w:rPr>
          <w:sz w:val="24"/>
        </w:rPr>
        <w:t xml:space="preserve"> levels</w:t>
      </w:r>
      <w:r w:rsidR="00853562" w:rsidRPr="00624E90">
        <w:rPr>
          <w:sz w:val="24"/>
        </w:rPr>
        <w:t>. Reach Up case managers help participants set goals that will one day enable them to no longer need the Reach Up assistance, being able to provide for their families on their own.</w:t>
      </w:r>
      <w:bookmarkStart w:id="27" w:name="_Impaired_Driver_Rehabilitation"/>
      <w:bookmarkEnd w:id="27"/>
    </w:p>
    <w:p w14:paraId="6D4BD1B8" w14:textId="77777777" w:rsidR="001D5672" w:rsidRPr="0026615C" w:rsidRDefault="001D5672" w:rsidP="00624E90">
      <w:pPr>
        <w:rPr>
          <w:b/>
          <w:sz w:val="28"/>
        </w:rPr>
      </w:pPr>
      <w:r w:rsidRPr="0026615C">
        <w:rPr>
          <w:b/>
          <w:sz w:val="28"/>
        </w:rPr>
        <w:t>Impaired Driver Rehabilitation Program (IDRP)</w:t>
      </w:r>
    </w:p>
    <w:p w14:paraId="10B970B0" w14:textId="77777777" w:rsidR="001D5672" w:rsidRPr="001E5D65" w:rsidRDefault="001D5672" w:rsidP="00D248A3">
      <w:pPr>
        <w:shd w:val="clear" w:color="auto" w:fill="FFFFFF"/>
        <w:spacing w:line="240" w:lineRule="auto"/>
        <w:rPr>
          <w:rFonts w:cstheme="minorHAnsi"/>
          <w:color w:val="000000"/>
          <w:sz w:val="24"/>
          <w:szCs w:val="24"/>
        </w:rPr>
      </w:pPr>
      <w:r w:rsidRPr="001E5D65">
        <w:rPr>
          <w:rFonts w:cstheme="minorHAnsi"/>
          <w:color w:val="000000"/>
          <w:sz w:val="24"/>
          <w:szCs w:val="24"/>
        </w:rPr>
        <w:t>If you are convicted of driving under the influence in the state of Vermont you must complete the Impaired Driver Rehabilitation Program (IDRP) to reinstat</w:t>
      </w:r>
      <w:r w:rsidR="003059D9" w:rsidRPr="001E5D65">
        <w:rPr>
          <w:rFonts w:cstheme="minorHAnsi"/>
          <w:color w:val="000000"/>
          <w:sz w:val="24"/>
          <w:szCs w:val="24"/>
        </w:rPr>
        <w:t>e your privilege to drive. The S</w:t>
      </w:r>
      <w:r w:rsidRPr="001E5D65">
        <w:rPr>
          <w:rFonts w:cstheme="minorHAnsi"/>
          <w:color w:val="000000"/>
          <w:sz w:val="24"/>
          <w:szCs w:val="24"/>
        </w:rPr>
        <w:t>tate of Vermont utilizes Prime for Li</w:t>
      </w:r>
      <w:r w:rsidR="007003DB" w:rsidRPr="001E5D65">
        <w:rPr>
          <w:rFonts w:cstheme="minorHAnsi"/>
          <w:color w:val="000000"/>
          <w:sz w:val="24"/>
          <w:szCs w:val="24"/>
        </w:rPr>
        <w:t>fe as its educational program.</w:t>
      </w:r>
    </w:p>
    <w:p w14:paraId="3524D8B2" w14:textId="77777777" w:rsidR="001D5672" w:rsidRPr="001E5D65" w:rsidRDefault="00CD3E51" w:rsidP="001D5672">
      <w:pPr>
        <w:autoSpaceDE w:val="0"/>
        <w:autoSpaceDN w:val="0"/>
        <w:spacing w:after="0" w:line="240" w:lineRule="auto"/>
        <w:rPr>
          <w:rFonts w:cstheme="minorHAnsi"/>
          <w:b/>
          <w:color w:val="000000"/>
          <w:sz w:val="24"/>
          <w:szCs w:val="24"/>
        </w:rPr>
      </w:pPr>
      <w:r w:rsidRPr="001E5D65">
        <w:rPr>
          <w:rFonts w:cstheme="minorHAnsi"/>
          <w:b/>
          <w:bCs/>
          <w:color w:val="000000"/>
          <w:sz w:val="24"/>
          <w:szCs w:val="24"/>
        </w:rPr>
        <w:t>To register for IDRP or for more information</w:t>
      </w:r>
    </w:p>
    <w:p w14:paraId="6199E673" w14:textId="77777777" w:rsidR="001D5672" w:rsidRPr="001E5D65" w:rsidRDefault="001D5672" w:rsidP="001D5672">
      <w:pPr>
        <w:autoSpaceDE w:val="0"/>
        <w:autoSpaceDN w:val="0"/>
        <w:spacing w:after="0" w:line="240" w:lineRule="auto"/>
        <w:rPr>
          <w:rFonts w:cstheme="minorHAnsi"/>
          <w:color w:val="000000"/>
          <w:sz w:val="24"/>
          <w:szCs w:val="24"/>
        </w:rPr>
      </w:pPr>
      <w:r w:rsidRPr="001E5D65">
        <w:rPr>
          <w:rFonts w:cstheme="minorHAnsi"/>
          <w:color w:val="000000"/>
          <w:sz w:val="24"/>
          <w:szCs w:val="24"/>
        </w:rPr>
        <w:t>You m</w:t>
      </w:r>
      <w:r w:rsidR="007003DB" w:rsidRPr="001E5D65">
        <w:rPr>
          <w:rFonts w:cstheme="minorHAnsi"/>
          <w:color w:val="000000"/>
          <w:sz w:val="24"/>
          <w:szCs w:val="24"/>
        </w:rPr>
        <w:t>ay sign up for Weekend IDRP by:</w:t>
      </w:r>
    </w:p>
    <w:p w14:paraId="682AB60C" w14:textId="77777777" w:rsidR="001D5672" w:rsidRPr="001E5D65" w:rsidRDefault="007003DB" w:rsidP="001D5672">
      <w:pPr>
        <w:numPr>
          <w:ilvl w:val="0"/>
          <w:numId w:val="12"/>
        </w:numPr>
        <w:autoSpaceDE w:val="0"/>
        <w:autoSpaceDN w:val="0"/>
        <w:spacing w:after="0" w:line="240" w:lineRule="auto"/>
        <w:rPr>
          <w:rFonts w:cstheme="minorHAnsi"/>
          <w:color w:val="000000"/>
          <w:sz w:val="24"/>
          <w:szCs w:val="24"/>
        </w:rPr>
      </w:pPr>
      <w:r w:rsidRPr="001E5D65">
        <w:rPr>
          <w:rFonts w:cstheme="minorHAnsi"/>
          <w:color w:val="000000"/>
          <w:sz w:val="24"/>
          <w:szCs w:val="24"/>
        </w:rPr>
        <w:t>Calling (802)-748-3181</w:t>
      </w:r>
    </w:p>
    <w:p w14:paraId="4996D641" w14:textId="77777777" w:rsidR="001D5672" w:rsidRPr="001E5D65" w:rsidRDefault="00CD3E51" w:rsidP="001D5672">
      <w:pPr>
        <w:numPr>
          <w:ilvl w:val="0"/>
          <w:numId w:val="12"/>
        </w:numPr>
        <w:autoSpaceDE w:val="0"/>
        <w:autoSpaceDN w:val="0"/>
        <w:spacing w:after="0" w:line="240" w:lineRule="auto"/>
        <w:rPr>
          <w:rFonts w:cstheme="minorHAnsi"/>
          <w:color w:val="000000"/>
          <w:sz w:val="24"/>
          <w:szCs w:val="24"/>
        </w:rPr>
      </w:pPr>
      <w:r w:rsidRPr="001E5D65">
        <w:rPr>
          <w:rFonts w:cstheme="minorHAnsi"/>
          <w:color w:val="000000"/>
          <w:sz w:val="24"/>
          <w:szCs w:val="24"/>
        </w:rPr>
        <w:t xml:space="preserve">Visit </w:t>
      </w:r>
      <w:r w:rsidR="003059D9" w:rsidRPr="001E5D65">
        <w:rPr>
          <w:rFonts w:cstheme="minorHAnsi"/>
          <w:color w:val="000000"/>
          <w:sz w:val="24"/>
          <w:szCs w:val="24"/>
        </w:rPr>
        <w:t>our</w:t>
      </w:r>
      <w:r w:rsidRPr="001E5D65">
        <w:rPr>
          <w:rFonts w:cstheme="minorHAnsi"/>
          <w:color w:val="000000"/>
          <w:sz w:val="24"/>
          <w:szCs w:val="24"/>
        </w:rPr>
        <w:t xml:space="preserve"> w</w:t>
      </w:r>
      <w:r w:rsidR="001D5672" w:rsidRPr="001E5D65">
        <w:rPr>
          <w:rFonts w:cstheme="minorHAnsi"/>
          <w:color w:val="000000"/>
          <w:sz w:val="24"/>
          <w:szCs w:val="24"/>
        </w:rPr>
        <w:t xml:space="preserve">ebsite </w:t>
      </w:r>
      <w:r w:rsidR="001D5672" w:rsidRPr="001E5D65">
        <w:rPr>
          <w:rFonts w:cstheme="minorHAnsi"/>
          <w:color w:val="000000"/>
          <w:sz w:val="24"/>
          <w:szCs w:val="24"/>
          <w:u w:val="single"/>
        </w:rPr>
        <w:t>nkhs.org</w:t>
      </w:r>
    </w:p>
    <w:p w14:paraId="3AA66B08" w14:textId="77777777" w:rsidR="005B1E09" w:rsidRPr="00B871F1" w:rsidRDefault="005B1E09" w:rsidP="005B1E09">
      <w:pPr>
        <w:autoSpaceDE w:val="0"/>
        <w:autoSpaceDN w:val="0"/>
        <w:spacing w:after="0" w:line="240" w:lineRule="auto"/>
        <w:ind w:left="720"/>
        <w:rPr>
          <w:rFonts w:ascii="Tahoma" w:hAnsi="Tahoma" w:cs="Tahoma"/>
          <w:color w:val="000000"/>
          <w:sz w:val="24"/>
          <w:szCs w:val="24"/>
        </w:rPr>
      </w:pPr>
    </w:p>
    <w:p w14:paraId="1D64EF92" w14:textId="77777777" w:rsidR="00C316C4" w:rsidRPr="00624E90" w:rsidRDefault="001D5672" w:rsidP="00D248A3">
      <w:pPr>
        <w:shd w:val="clear" w:color="auto" w:fill="FFFFFF"/>
        <w:spacing w:line="240" w:lineRule="auto"/>
        <w:rPr>
          <w:rFonts w:cstheme="minorHAnsi"/>
          <w:color w:val="000000"/>
          <w:sz w:val="24"/>
          <w:szCs w:val="24"/>
        </w:rPr>
      </w:pPr>
      <w:r w:rsidRPr="00624E90">
        <w:rPr>
          <w:rFonts w:cstheme="minorHAnsi"/>
          <w:color w:val="000000"/>
          <w:sz w:val="24"/>
          <w:szCs w:val="24"/>
        </w:rPr>
        <w:t xml:space="preserve">If it is determined that treatment is required, you </w:t>
      </w:r>
      <w:r w:rsidR="00C316C4" w:rsidRPr="00624E90">
        <w:rPr>
          <w:rFonts w:cstheme="minorHAnsi"/>
          <w:color w:val="000000"/>
          <w:sz w:val="24"/>
          <w:szCs w:val="24"/>
        </w:rPr>
        <w:t>will</w:t>
      </w:r>
      <w:r w:rsidRPr="00624E90">
        <w:rPr>
          <w:rFonts w:cstheme="minorHAnsi"/>
          <w:color w:val="000000"/>
          <w:sz w:val="24"/>
          <w:szCs w:val="24"/>
        </w:rPr>
        <w:t xml:space="preserve"> complete a treatment program with a licensed counselor. The IDRP program evaluator will provide additional information about the process and requirements at your intake evaluation.</w:t>
      </w:r>
    </w:p>
    <w:p w14:paraId="44476977" w14:textId="77777777" w:rsidR="001D5672" w:rsidRPr="00624E90" w:rsidRDefault="001D5672" w:rsidP="00D248A3">
      <w:pPr>
        <w:shd w:val="clear" w:color="auto" w:fill="FFFFFF"/>
        <w:spacing w:line="240" w:lineRule="auto"/>
        <w:rPr>
          <w:rFonts w:cstheme="minorHAnsi"/>
          <w:color w:val="000000"/>
          <w:sz w:val="24"/>
          <w:szCs w:val="24"/>
        </w:rPr>
      </w:pPr>
      <w:r w:rsidRPr="00624E90">
        <w:rPr>
          <w:rFonts w:cstheme="minorHAnsi"/>
          <w:color w:val="000000"/>
          <w:sz w:val="24"/>
          <w:szCs w:val="24"/>
        </w:rPr>
        <w:lastRenderedPageBreak/>
        <w:t>Other requirements or suspensions may need to be satisfied before your privilege to drive can be reinstated. In these instances, contact the Vermont Department of Motor Vehicles (DMV) at 802-828-2050.</w:t>
      </w:r>
    </w:p>
    <w:p w14:paraId="02A5C144" w14:textId="77777777" w:rsidR="001D5672" w:rsidRPr="00624E90" w:rsidRDefault="001D5672" w:rsidP="00D248A3">
      <w:pPr>
        <w:spacing w:line="240" w:lineRule="auto"/>
        <w:rPr>
          <w:rFonts w:cstheme="minorHAnsi"/>
          <w:sz w:val="24"/>
          <w:szCs w:val="24"/>
        </w:rPr>
      </w:pPr>
      <w:r w:rsidRPr="00624E90">
        <w:rPr>
          <w:rFonts w:cstheme="minorHAnsi"/>
          <w:sz w:val="24"/>
          <w:szCs w:val="24"/>
        </w:rPr>
        <w:t>If yo</w:t>
      </w:r>
      <w:r w:rsidR="003059D9" w:rsidRPr="00624E90">
        <w:rPr>
          <w:rFonts w:cstheme="minorHAnsi"/>
          <w:sz w:val="24"/>
          <w:szCs w:val="24"/>
        </w:rPr>
        <w:t>u received your DUI in another s</w:t>
      </w:r>
      <w:r w:rsidRPr="00624E90">
        <w:rPr>
          <w:rFonts w:cstheme="minorHAnsi"/>
          <w:sz w:val="24"/>
          <w:szCs w:val="24"/>
        </w:rPr>
        <w:t>tate, you must check with them to see if they will accept Vermont’s program.</w:t>
      </w:r>
    </w:p>
    <w:p w14:paraId="2BF408AC" w14:textId="77777777" w:rsidR="000F6A24" w:rsidRPr="00624E90" w:rsidRDefault="000F6A24" w:rsidP="00040E37">
      <w:pPr>
        <w:pStyle w:val="Heading1"/>
        <w:rPr>
          <w:rFonts w:asciiTheme="minorHAnsi" w:hAnsiTheme="minorHAnsi" w:cstheme="minorHAnsi"/>
          <w:color w:val="auto"/>
        </w:rPr>
      </w:pPr>
      <w:bookmarkStart w:id="28" w:name="_Toc196810058"/>
      <w:r w:rsidRPr="00624E90">
        <w:rPr>
          <w:rFonts w:asciiTheme="minorHAnsi" w:hAnsiTheme="minorHAnsi" w:cstheme="minorHAnsi"/>
          <w:color w:val="auto"/>
        </w:rPr>
        <w:t>E</w:t>
      </w:r>
      <w:r w:rsidR="003B586F" w:rsidRPr="00624E90">
        <w:rPr>
          <w:rFonts w:asciiTheme="minorHAnsi" w:hAnsiTheme="minorHAnsi" w:cstheme="minorHAnsi"/>
          <w:color w:val="auto"/>
        </w:rPr>
        <w:t>mergency S</w:t>
      </w:r>
      <w:r w:rsidR="008C34D4" w:rsidRPr="00624E90">
        <w:rPr>
          <w:rFonts w:asciiTheme="minorHAnsi" w:hAnsiTheme="minorHAnsi" w:cstheme="minorHAnsi"/>
          <w:color w:val="auto"/>
        </w:rPr>
        <w:t>ervices</w:t>
      </w:r>
      <w:bookmarkEnd w:id="28"/>
    </w:p>
    <w:p w14:paraId="4BFD8674" w14:textId="77777777" w:rsidR="000F6A24" w:rsidRPr="00624E90" w:rsidRDefault="00222CB2" w:rsidP="000F6A24">
      <w:pPr>
        <w:rPr>
          <w:rFonts w:cstheme="minorHAnsi"/>
          <w:sz w:val="24"/>
          <w:szCs w:val="24"/>
        </w:rPr>
      </w:pPr>
      <w:r w:rsidRPr="00624E90">
        <w:rPr>
          <w:rFonts w:cstheme="minorHAnsi"/>
          <w:sz w:val="24"/>
          <w:szCs w:val="24"/>
        </w:rPr>
        <w:t xml:space="preserve">At NKHS, we offer services around the clock, 365 days per year. We have emergency services teams and specialty teams who are on call and ready to assist in individual or community wide crises. These screeners evaluate people in crisis in the office, at local hospitals and in clients’ homes. When screeners evaluate a person in crisis, offering the least restrictive environmental aspects while keeping the individual and community safe are a priority. The client’s own natural supports are incorporated into a safety plan. When the person and/or family members require additional support, </w:t>
      </w:r>
      <w:r w:rsidR="003059D9" w:rsidRPr="00624E90">
        <w:rPr>
          <w:rFonts w:cstheme="minorHAnsi"/>
          <w:sz w:val="24"/>
          <w:szCs w:val="24"/>
        </w:rPr>
        <w:t xml:space="preserve">the </w:t>
      </w:r>
      <w:r w:rsidRPr="00624E90">
        <w:rPr>
          <w:rFonts w:cstheme="minorHAnsi"/>
          <w:sz w:val="24"/>
          <w:szCs w:val="24"/>
        </w:rPr>
        <w:t>NKHS Cadre Team can assist directly in the home. Some of the NKHS Cadre team are able to provide peer-support through their own lived and shared experiences.  Peer Support and WRAP (Wellness Action Recovery Plans) are integral to our care plans and supporting the whole individual in an empowering, respectful way.</w:t>
      </w:r>
    </w:p>
    <w:p w14:paraId="581BE40F" w14:textId="77777777" w:rsidR="000F6A24" w:rsidRPr="00624E90" w:rsidRDefault="003059D9" w:rsidP="000F6A24">
      <w:pPr>
        <w:rPr>
          <w:rFonts w:cstheme="minorHAnsi"/>
          <w:sz w:val="24"/>
          <w:szCs w:val="24"/>
        </w:rPr>
      </w:pPr>
      <w:r w:rsidRPr="00624E90">
        <w:rPr>
          <w:rFonts w:cstheme="minorHAnsi"/>
          <w:sz w:val="24"/>
          <w:szCs w:val="24"/>
        </w:rPr>
        <w:t>NKHS Emergency S</w:t>
      </w:r>
      <w:r w:rsidR="00222CB2" w:rsidRPr="00624E90">
        <w:rPr>
          <w:rFonts w:cstheme="minorHAnsi"/>
          <w:sz w:val="24"/>
          <w:szCs w:val="24"/>
        </w:rPr>
        <w:t xml:space="preserve">ervices provides immediate assistance to individuals in crisis 24 hours a day. Our clinicians respond to all </w:t>
      </w:r>
      <w:r w:rsidR="008158E2" w:rsidRPr="00624E90">
        <w:rPr>
          <w:rFonts w:cstheme="minorHAnsi"/>
          <w:sz w:val="24"/>
          <w:szCs w:val="24"/>
        </w:rPr>
        <w:t>calls as requested</w:t>
      </w:r>
      <w:r w:rsidR="00222CB2" w:rsidRPr="00624E90">
        <w:rPr>
          <w:rFonts w:cstheme="minorHAnsi"/>
          <w:sz w:val="24"/>
          <w:szCs w:val="24"/>
        </w:rPr>
        <w:t xml:space="preserve">.   NKHS </w:t>
      </w:r>
      <w:r w:rsidRPr="00624E90">
        <w:rPr>
          <w:rFonts w:cstheme="minorHAnsi"/>
          <w:sz w:val="24"/>
          <w:szCs w:val="24"/>
        </w:rPr>
        <w:t>Emergency S</w:t>
      </w:r>
      <w:r w:rsidR="00222CB2" w:rsidRPr="00624E90">
        <w:rPr>
          <w:rFonts w:cstheme="minorHAnsi"/>
          <w:sz w:val="24"/>
          <w:szCs w:val="24"/>
        </w:rPr>
        <w:t>ervices also helps arrange more intense levels of care as needed, such as a hospital or short-term crisis bed.</w:t>
      </w:r>
    </w:p>
    <w:p w14:paraId="4108FE13" w14:textId="77777777" w:rsidR="00701247" w:rsidRPr="0026615C" w:rsidRDefault="00222CB2" w:rsidP="000F6A24">
      <w:pPr>
        <w:rPr>
          <w:rFonts w:cstheme="minorHAnsi"/>
          <w:b/>
          <w:sz w:val="28"/>
          <w:szCs w:val="28"/>
        </w:rPr>
      </w:pPr>
      <w:r w:rsidRPr="0026615C">
        <w:rPr>
          <w:rFonts w:cstheme="minorHAnsi"/>
          <w:b/>
          <w:sz w:val="28"/>
          <w:szCs w:val="28"/>
        </w:rPr>
        <w:t>Enhanced Emergency Services</w:t>
      </w:r>
    </w:p>
    <w:p w14:paraId="1107E497" w14:textId="77777777" w:rsidR="000F6A24" w:rsidRPr="00624E90" w:rsidRDefault="00701247" w:rsidP="000F6A24">
      <w:pPr>
        <w:rPr>
          <w:rFonts w:cstheme="minorHAnsi"/>
          <w:sz w:val="24"/>
          <w:szCs w:val="24"/>
        </w:rPr>
      </w:pPr>
      <w:r w:rsidRPr="00624E90">
        <w:rPr>
          <w:rFonts w:cstheme="minorHAnsi"/>
          <w:sz w:val="24"/>
          <w:szCs w:val="24"/>
        </w:rPr>
        <w:t xml:space="preserve">Enhanced Emergency Services </w:t>
      </w:r>
      <w:r w:rsidR="00222CB2" w:rsidRPr="00624E90">
        <w:rPr>
          <w:rFonts w:cstheme="minorHAnsi"/>
          <w:sz w:val="24"/>
          <w:szCs w:val="24"/>
        </w:rPr>
        <w:t>employs full-time Mental Health Crisis Specialists working alongside Vermont State Police. These positions are able to respond directly with state police, providing immediate support to the community and law enforcement, and increasing collaboration between the two responders’ roles.</w:t>
      </w:r>
    </w:p>
    <w:p w14:paraId="76D9257B" w14:textId="77777777" w:rsidR="00701247" w:rsidRPr="0026615C" w:rsidRDefault="00701247" w:rsidP="000F6A24">
      <w:pPr>
        <w:rPr>
          <w:rFonts w:cstheme="minorHAnsi"/>
          <w:b/>
          <w:sz w:val="28"/>
          <w:szCs w:val="28"/>
        </w:rPr>
      </w:pPr>
      <w:r w:rsidRPr="0026615C">
        <w:rPr>
          <w:rFonts w:cstheme="minorHAnsi"/>
          <w:b/>
          <w:sz w:val="28"/>
          <w:szCs w:val="28"/>
        </w:rPr>
        <w:t>CARE Bed</w:t>
      </w:r>
    </w:p>
    <w:p w14:paraId="037FDB78" w14:textId="77777777" w:rsidR="000F6A24" w:rsidRPr="00624E90" w:rsidRDefault="00701247" w:rsidP="000F6A24">
      <w:pPr>
        <w:rPr>
          <w:rFonts w:cstheme="minorHAnsi"/>
          <w:sz w:val="24"/>
          <w:szCs w:val="24"/>
        </w:rPr>
      </w:pPr>
      <w:r w:rsidRPr="00624E90">
        <w:rPr>
          <w:rFonts w:cstheme="minorHAnsi"/>
          <w:sz w:val="24"/>
          <w:szCs w:val="24"/>
        </w:rPr>
        <w:t>The CARE</w:t>
      </w:r>
      <w:r w:rsidR="00222CB2" w:rsidRPr="00624E90">
        <w:rPr>
          <w:rFonts w:cstheme="minorHAnsi"/>
          <w:sz w:val="24"/>
          <w:szCs w:val="24"/>
        </w:rPr>
        <w:t xml:space="preserve"> Bed is a two-bed crisis unit with 24-hour staffing, seven days a week, now in its 15th year of operation. There is one staff person to two clients but can accommodate a one-to-one capacity, if needed. The C</w:t>
      </w:r>
      <w:r w:rsidR="003059D9" w:rsidRPr="00624E90">
        <w:rPr>
          <w:rFonts w:cstheme="minorHAnsi"/>
          <w:sz w:val="24"/>
          <w:szCs w:val="24"/>
        </w:rPr>
        <w:t>ARE</w:t>
      </w:r>
      <w:r w:rsidR="00222CB2" w:rsidRPr="00624E90">
        <w:rPr>
          <w:rFonts w:cstheme="minorHAnsi"/>
          <w:sz w:val="24"/>
          <w:szCs w:val="24"/>
        </w:rPr>
        <w:t xml:space="preserve"> Bed provides an alternative to hospitalization or a step-down option, if appropriate, for clients in a mental health crisis, and its overall mission is to serve and retain clients within their own community.</w:t>
      </w:r>
    </w:p>
    <w:p w14:paraId="5B1340C4" w14:textId="77777777" w:rsidR="00040E37" w:rsidRPr="0026615C" w:rsidRDefault="00040E37" w:rsidP="00624E90">
      <w:pPr>
        <w:rPr>
          <w:rFonts w:eastAsia="Times New Roman"/>
          <w:b/>
          <w:sz w:val="28"/>
        </w:rPr>
      </w:pPr>
      <w:r w:rsidRPr="0026615C">
        <w:rPr>
          <w:rFonts w:eastAsia="Times New Roman"/>
          <w:b/>
          <w:sz w:val="28"/>
        </w:rPr>
        <w:t>988 Suicide &amp; Crisis Lifeline</w:t>
      </w:r>
    </w:p>
    <w:p w14:paraId="0CA8858F" w14:textId="77777777" w:rsidR="00865AB6" w:rsidRPr="00624E90" w:rsidRDefault="0051107F" w:rsidP="000F6A24">
      <w:pPr>
        <w:rPr>
          <w:rFonts w:cstheme="minorHAnsi"/>
          <w:sz w:val="24"/>
          <w:szCs w:val="24"/>
        </w:rPr>
      </w:pPr>
      <w:r w:rsidRPr="00624E90">
        <w:rPr>
          <w:rFonts w:cstheme="minorHAnsi"/>
          <w:sz w:val="24"/>
          <w:szCs w:val="24"/>
        </w:rPr>
        <w:t>T</w:t>
      </w:r>
      <w:r w:rsidR="00222CB2" w:rsidRPr="00624E90">
        <w:rPr>
          <w:rFonts w:cstheme="minorHAnsi"/>
          <w:sz w:val="24"/>
          <w:szCs w:val="24"/>
        </w:rPr>
        <w:t xml:space="preserve">he </w:t>
      </w:r>
      <w:r w:rsidR="00040E37" w:rsidRPr="00624E90">
        <w:rPr>
          <w:rFonts w:cstheme="minorHAnsi"/>
          <w:sz w:val="24"/>
          <w:szCs w:val="24"/>
        </w:rPr>
        <w:t>988</w:t>
      </w:r>
      <w:r w:rsidR="00222CB2" w:rsidRPr="00624E90">
        <w:rPr>
          <w:rFonts w:cstheme="minorHAnsi"/>
          <w:sz w:val="24"/>
          <w:szCs w:val="24"/>
        </w:rPr>
        <w:t xml:space="preserve"> Suicide </w:t>
      </w:r>
      <w:r w:rsidR="00040E37" w:rsidRPr="00624E90">
        <w:rPr>
          <w:rFonts w:cstheme="minorHAnsi"/>
          <w:sz w:val="24"/>
          <w:szCs w:val="24"/>
        </w:rPr>
        <w:t>&amp; Crisis Lifeline i</w:t>
      </w:r>
      <w:r w:rsidR="00222CB2" w:rsidRPr="00624E90">
        <w:rPr>
          <w:rFonts w:cstheme="minorHAnsi"/>
          <w:sz w:val="24"/>
          <w:szCs w:val="24"/>
        </w:rPr>
        <w:t xml:space="preserve">s a national network of local crisis centers that provides free and confidential emotional support to people in suicidal crisis or emotional distress 24 hours a day, seven days a week. NKHS and the Lifeline are committed to </w:t>
      </w:r>
      <w:r w:rsidR="00222CB2" w:rsidRPr="00624E90">
        <w:rPr>
          <w:rFonts w:cstheme="minorHAnsi"/>
          <w:sz w:val="24"/>
          <w:szCs w:val="24"/>
        </w:rPr>
        <w:lastRenderedPageBreak/>
        <w:t>improving crisis services and advancing suicide preven</w:t>
      </w:r>
      <w:r w:rsidRPr="00624E90">
        <w:rPr>
          <w:rFonts w:cstheme="minorHAnsi"/>
          <w:sz w:val="24"/>
          <w:szCs w:val="24"/>
        </w:rPr>
        <w:t xml:space="preserve">tion by empowering individuals, </w:t>
      </w:r>
      <w:r w:rsidR="00222CB2" w:rsidRPr="00624E90">
        <w:rPr>
          <w:rFonts w:cstheme="minorHAnsi"/>
          <w:sz w:val="24"/>
          <w:szCs w:val="24"/>
        </w:rPr>
        <w:t>advancing professional best practices, and building awareness.</w:t>
      </w:r>
    </w:p>
    <w:p w14:paraId="38187712" w14:textId="77777777" w:rsidR="00624E90" w:rsidRDefault="00624E90" w:rsidP="005B1E09">
      <w:pPr>
        <w:spacing w:after="0"/>
        <w:rPr>
          <w:rFonts w:cstheme="minorHAnsi"/>
          <w:i/>
          <w:sz w:val="24"/>
          <w:szCs w:val="24"/>
        </w:rPr>
      </w:pPr>
      <w:r w:rsidRPr="00624E90">
        <w:rPr>
          <w:rFonts w:cstheme="minorHAnsi"/>
          <w:color w:val="2B2B2B"/>
          <w:sz w:val="24"/>
          <w:szCs w:val="24"/>
          <w:shd w:val="clear" w:color="auto" w:fill="FFFFFF"/>
        </w:rPr>
        <w:t>The 988 Suicide &amp; Crisis Lifeline is a network of local crisis centers that provides free and confidential emotional support to people in suicidal crisis or emotional distress 24 hours a day, 7 days a week. NKHS and NCSS contract with DMH and Vibrant to provide 24/7 state-wide coverage of Lifeline call/chat/text center supports for those in a mental health crisis.</w:t>
      </w:r>
      <w:r w:rsidRPr="00624E90">
        <w:rPr>
          <w:rFonts w:cstheme="minorHAnsi"/>
          <w:i/>
          <w:sz w:val="24"/>
          <w:szCs w:val="24"/>
        </w:rPr>
        <w:t xml:space="preserve"> </w:t>
      </w:r>
    </w:p>
    <w:p w14:paraId="1D9CC941" w14:textId="77777777" w:rsidR="00624E90" w:rsidRDefault="00624E90" w:rsidP="005B1E09">
      <w:pPr>
        <w:spacing w:after="0"/>
        <w:rPr>
          <w:rFonts w:cstheme="minorHAnsi"/>
          <w:i/>
          <w:sz w:val="24"/>
          <w:szCs w:val="24"/>
        </w:rPr>
      </w:pPr>
    </w:p>
    <w:p w14:paraId="22E182AE" w14:textId="77777777" w:rsidR="003059D9" w:rsidRPr="00624E90" w:rsidRDefault="003059D9" w:rsidP="00624E90">
      <w:pPr>
        <w:spacing w:after="0"/>
        <w:rPr>
          <w:rFonts w:cstheme="minorHAnsi"/>
          <w:i/>
          <w:sz w:val="24"/>
          <w:szCs w:val="24"/>
        </w:rPr>
      </w:pPr>
      <w:r w:rsidRPr="00624E90">
        <w:rPr>
          <w:rFonts w:cstheme="minorHAnsi"/>
          <w:i/>
          <w:sz w:val="24"/>
          <w:szCs w:val="24"/>
        </w:rPr>
        <w:t>The Lifeline phone number (1-800-273-8255) will always remain</w:t>
      </w:r>
      <w:r w:rsidR="00624E90">
        <w:rPr>
          <w:rFonts w:cstheme="minorHAnsi"/>
          <w:i/>
          <w:sz w:val="24"/>
          <w:szCs w:val="24"/>
        </w:rPr>
        <w:t xml:space="preserve"> </w:t>
      </w:r>
      <w:r w:rsidRPr="00624E90">
        <w:rPr>
          <w:rFonts w:cstheme="minorHAnsi"/>
          <w:i/>
          <w:sz w:val="24"/>
          <w:szCs w:val="24"/>
        </w:rPr>
        <w:t>available to people in emotional distress or suicidal crisis</w:t>
      </w:r>
      <w:r w:rsidR="005B1E09" w:rsidRPr="00624E90">
        <w:rPr>
          <w:rFonts w:cstheme="minorHAnsi"/>
          <w:i/>
          <w:sz w:val="24"/>
          <w:szCs w:val="24"/>
        </w:rPr>
        <w:t>.</w:t>
      </w:r>
    </w:p>
    <w:p w14:paraId="405F0C4D" w14:textId="77777777" w:rsidR="005B1E09" w:rsidRPr="00624E90" w:rsidRDefault="00624E90" w:rsidP="003059D9">
      <w:pPr>
        <w:rPr>
          <w:rFonts w:cstheme="minorHAnsi"/>
          <w:sz w:val="24"/>
          <w:szCs w:val="24"/>
        </w:rPr>
      </w:pPr>
      <w:r>
        <w:rPr>
          <w:rFonts w:cstheme="minorHAnsi"/>
          <w:noProof/>
          <w:sz w:val="24"/>
          <w:szCs w:val="24"/>
        </w:rPr>
        <w:drawing>
          <wp:inline distT="0" distB="0" distL="0" distR="0" wp14:anchorId="04E192E9" wp14:editId="5CCDAAAB">
            <wp:extent cx="2267712" cy="7342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8-horizontal-nav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351" cy="745160"/>
                    </a:xfrm>
                    <a:prstGeom prst="rect">
                      <a:avLst/>
                    </a:prstGeom>
                  </pic:spPr>
                </pic:pic>
              </a:graphicData>
            </a:graphic>
          </wp:inline>
        </w:drawing>
      </w:r>
    </w:p>
    <w:p w14:paraId="1967BD91" w14:textId="77777777" w:rsidR="00097E83" w:rsidRPr="00624E90" w:rsidRDefault="00097E83" w:rsidP="00EC4F3D">
      <w:pPr>
        <w:pStyle w:val="Heading1"/>
        <w:spacing w:after="240"/>
        <w:rPr>
          <w:rFonts w:asciiTheme="minorHAnsi" w:hAnsiTheme="minorHAnsi" w:cstheme="minorHAnsi"/>
          <w:color w:val="auto"/>
          <w:szCs w:val="28"/>
        </w:rPr>
      </w:pPr>
      <w:bookmarkStart w:id="29" w:name="_Toc196810059"/>
      <w:r w:rsidRPr="00624E90">
        <w:rPr>
          <w:rFonts w:asciiTheme="minorHAnsi" w:hAnsiTheme="minorHAnsi" w:cstheme="minorHAnsi"/>
          <w:color w:val="auto"/>
          <w:szCs w:val="28"/>
        </w:rPr>
        <w:t>C</w:t>
      </w:r>
      <w:r w:rsidR="007F0530" w:rsidRPr="00624E90">
        <w:rPr>
          <w:rFonts w:asciiTheme="minorHAnsi" w:hAnsiTheme="minorHAnsi" w:cstheme="minorHAnsi"/>
          <w:color w:val="auto"/>
          <w:szCs w:val="28"/>
        </w:rPr>
        <w:t>ommunity Rehabilitation and Treatment (CRT)</w:t>
      </w:r>
      <w:bookmarkEnd w:id="29"/>
    </w:p>
    <w:p w14:paraId="3BE0241D" w14:textId="77777777" w:rsidR="00325B01" w:rsidRPr="00624E90" w:rsidRDefault="00CD6DAF">
      <w:pPr>
        <w:rPr>
          <w:rFonts w:cstheme="minorHAnsi"/>
          <w:sz w:val="24"/>
          <w:szCs w:val="24"/>
        </w:rPr>
      </w:pPr>
      <w:r w:rsidRPr="00624E90">
        <w:rPr>
          <w:rFonts w:cstheme="minorHAnsi"/>
          <w:sz w:val="24"/>
          <w:szCs w:val="24"/>
        </w:rPr>
        <w:t xml:space="preserve">The CRT program is designed to serve consumers who suffer from severe and persistent mental illness.  The role of CRT staff is to assist consumers with day-to-day functions in an effort to facilitate community </w:t>
      </w:r>
      <w:r w:rsidR="008A4655" w:rsidRPr="00624E90">
        <w:rPr>
          <w:rFonts w:cstheme="minorHAnsi"/>
          <w:sz w:val="24"/>
          <w:szCs w:val="24"/>
        </w:rPr>
        <w:t>re</w:t>
      </w:r>
      <w:r w:rsidRPr="00624E90">
        <w:rPr>
          <w:rFonts w:cstheme="minorHAnsi"/>
          <w:sz w:val="24"/>
          <w:szCs w:val="24"/>
        </w:rPr>
        <w:t>integration and increase independence.  It is CRT’s mission to fully support consumers in the community, while serving as ambassadors for addressing and breaking down stigma of mental illness.  CRT staff are often crucial liaisons between the consumer and a variety of community partners such as primary care doctors, family members, landlords, etc.  This effort helps the consumer to achieve a higher level of holistic health and functioning.</w:t>
      </w:r>
      <w:r w:rsidR="00A12454" w:rsidRPr="00624E90">
        <w:rPr>
          <w:rFonts w:cstheme="minorHAnsi"/>
          <w:sz w:val="24"/>
          <w:szCs w:val="24"/>
        </w:rPr>
        <w:t xml:space="preserve">  The CRT program works to create bridges between the consumer and the community as a whole in an effort to improve quality of life and increase independence for each consumer served.</w:t>
      </w:r>
      <w:bookmarkStart w:id="30" w:name="_Child,_Youth,_and"/>
      <w:bookmarkEnd w:id="30"/>
    </w:p>
    <w:p w14:paraId="20D64E78" w14:textId="77777777" w:rsidR="00325B01" w:rsidRPr="0026615C" w:rsidRDefault="00CE048E" w:rsidP="0026615C">
      <w:pPr>
        <w:rPr>
          <w:b/>
          <w:sz w:val="28"/>
        </w:rPr>
      </w:pPr>
      <w:r w:rsidRPr="0026615C">
        <w:rPr>
          <w:b/>
          <w:sz w:val="28"/>
        </w:rPr>
        <w:t xml:space="preserve">CRT </w:t>
      </w:r>
      <w:r w:rsidR="00325B01" w:rsidRPr="0026615C">
        <w:rPr>
          <w:b/>
          <w:sz w:val="28"/>
        </w:rPr>
        <w:t>Eligibility for Services</w:t>
      </w:r>
    </w:p>
    <w:p w14:paraId="588D1494" w14:textId="77777777" w:rsidR="00325B01" w:rsidRPr="00624E90" w:rsidRDefault="00325B01" w:rsidP="00325B01">
      <w:pPr>
        <w:rPr>
          <w:rFonts w:cstheme="minorHAnsi"/>
          <w:sz w:val="24"/>
          <w:szCs w:val="24"/>
        </w:rPr>
      </w:pPr>
      <w:r w:rsidRPr="00624E90">
        <w:rPr>
          <w:rFonts w:cstheme="minorHAnsi"/>
          <w:sz w:val="24"/>
          <w:szCs w:val="24"/>
        </w:rPr>
        <w:t xml:space="preserve">Adults who are eligible for Community Rehabilitation and Treatment (CRT) are defined as individuals 18 years of age or older with schizophrenia, other psychotic disorders, and seriously debilitating mood disorders, who meet </w:t>
      </w:r>
      <w:r w:rsidRPr="00624E90">
        <w:rPr>
          <w:rFonts w:cstheme="minorHAnsi"/>
          <w:i/>
          <w:sz w:val="24"/>
          <w:szCs w:val="24"/>
        </w:rPr>
        <w:t>each</w:t>
      </w:r>
      <w:r w:rsidRPr="00624E90">
        <w:rPr>
          <w:rFonts w:cstheme="minorHAnsi"/>
          <w:sz w:val="24"/>
          <w:szCs w:val="24"/>
        </w:rPr>
        <w:t xml:space="preserve"> of the following three criteria.</w:t>
      </w:r>
    </w:p>
    <w:p w14:paraId="375B5A71" w14:textId="77777777" w:rsidR="00325B01" w:rsidRPr="00624E90" w:rsidRDefault="00325B01" w:rsidP="00DE6957">
      <w:pPr>
        <w:pStyle w:val="ListParagraph"/>
        <w:numPr>
          <w:ilvl w:val="0"/>
          <w:numId w:val="28"/>
        </w:numPr>
        <w:rPr>
          <w:rFonts w:cstheme="minorHAnsi"/>
          <w:sz w:val="24"/>
          <w:szCs w:val="24"/>
        </w:rPr>
      </w:pPr>
      <w:r w:rsidRPr="00624E90">
        <w:rPr>
          <w:rFonts w:cstheme="minorHAnsi"/>
          <w:sz w:val="24"/>
          <w:szCs w:val="24"/>
        </w:rPr>
        <w:t>Mental Health Diagnosis</w:t>
      </w:r>
      <w:r w:rsidR="0051107F" w:rsidRPr="00624E90">
        <w:rPr>
          <w:rFonts w:cstheme="minorHAnsi"/>
          <w:sz w:val="24"/>
          <w:szCs w:val="24"/>
        </w:rPr>
        <w:t xml:space="preserve"> - </w:t>
      </w:r>
      <w:r w:rsidRPr="00624E90">
        <w:rPr>
          <w:rFonts w:cstheme="minorHAnsi"/>
          <w:sz w:val="24"/>
          <w:szCs w:val="24"/>
        </w:rPr>
        <w:t>A person must have a qualifying mental health diagnosis such as schizophrenia, other psychotic disorder, or seriously debilitating mood disorders.</w:t>
      </w:r>
    </w:p>
    <w:p w14:paraId="46A97160" w14:textId="77777777" w:rsidR="00325B01" w:rsidRPr="00624E90" w:rsidRDefault="00325B01" w:rsidP="00DE6957">
      <w:pPr>
        <w:pStyle w:val="ListParagraph"/>
        <w:numPr>
          <w:ilvl w:val="0"/>
          <w:numId w:val="28"/>
        </w:numPr>
        <w:rPr>
          <w:rFonts w:cstheme="minorHAnsi"/>
          <w:sz w:val="24"/>
          <w:szCs w:val="24"/>
        </w:rPr>
      </w:pPr>
      <w:r w:rsidRPr="00624E90">
        <w:rPr>
          <w:rFonts w:cstheme="minorHAnsi"/>
          <w:sz w:val="24"/>
          <w:szCs w:val="24"/>
        </w:rPr>
        <w:t>Treatment History</w:t>
      </w:r>
      <w:r w:rsidR="0051107F" w:rsidRPr="00624E90">
        <w:rPr>
          <w:rFonts w:cstheme="minorHAnsi"/>
          <w:sz w:val="24"/>
          <w:szCs w:val="24"/>
        </w:rPr>
        <w:t xml:space="preserve"> - A person m</w:t>
      </w:r>
      <w:r w:rsidRPr="00624E90">
        <w:rPr>
          <w:rFonts w:cstheme="minorHAnsi"/>
          <w:sz w:val="24"/>
          <w:szCs w:val="24"/>
        </w:rPr>
        <w:t>ust have a need for substantial treatment supports</w:t>
      </w:r>
      <w:r w:rsidR="0051107F" w:rsidRPr="00624E90">
        <w:rPr>
          <w:rFonts w:cstheme="minorHAnsi"/>
          <w:sz w:val="24"/>
          <w:szCs w:val="24"/>
        </w:rPr>
        <w:t>.</w:t>
      </w:r>
    </w:p>
    <w:p w14:paraId="6D6F3EEC" w14:textId="77777777" w:rsidR="00325B01" w:rsidRPr="00624E90" w:rsidRDefault="00325B01" w:rsidP="00DE6957">
      <w:pPr>
        <w:pStyle w:val="ListParagraph"/>
        <w:numPr>
          <w:ilvl w:val="0"/>
          <w:numId w:val="28"/>
        </w:numPr>
        <w:spacing w:after="0"/>
        <w:rPr>
          <w:rFonts w:cstheme="minorHAnsi"/>
          <w:sz w:val="24"/>
          <w:szCs w:val="24"/>
        </w:rPr>
      </w:pPr>
      <w:r w:rsidRPr="00624E90">
        <w:rPr>
          <w:rFonts w:cstheme="minorHAnsi"/>
          <w:sz w:val="24"/>
          <w:szCs w:val="24"/>
        </w:rPr>
        <w:t>Functional Status</w:t>
      </w:r>
      <w:r w:rsidR="0051107F" w:rsidRPr="00624E90">
        <w:rPr>
          <w:rFonts w:cstheme="minorHAnsi"/>
          <w:sz w:val="24"/>
          <w:szCs w:val="24"/>
        </w:rPr>
        <w:t xml:space="preserve"> - </w:t>
      </w:r>
      <w:r w:rsidRPr="00624E90">
        <w:rPr>
          <w:rFonts w:cstheme="minorHAnsi"/>
          <w:sz w:val="24"/>
          <w:szCs w:val="24"/>
        </w:rPr>
        <w:t>Qualification requires functional impairment in social, occupational, or self-care skills as a result of the eligible mental health disorder</w:t>
      </w:r>
      <w:r w:rsidR="0051107F" w:rsidRPr="00624E90">
        <w:rPr>
          <w:rFonts w:cstheme="minorHAnsi"/>
          <w:sz w:val="24"/>
          <w:szCs w:val="24"/>
        </w:rPr>
        <w:t>.</w:t>
      </w:r>
    </w:p>
    <w:p w14:paraId="5FCDD5C6" w14:textId="77777777" w:rsidR="0051107F" w:rsidRPr="00624E90" w:rsidRDefault="0051107F" w:rsidP="00475F6C">
      <w:pPr>
        <w:spacing w:after="0"/>
        <w:jc w:val="center"/>
        <w:rPr>
          <w:rFonts w:cstheme="minorHAnsi"/>
          <w:b/>
          <w:i/>
          <w:sz w:val="24"/>
          <w:szCs w:val="24"/>
        </w:rPr>
      </w:pPr>
    </w:p>
    <w:p w14:paraId="768EF873" w14:textId="77777777" w:rsidR="00475F6C" w:rsidRPr="00624E90" w:rsidRDefault="00325B01" w:rsidP="00475F6C">
      <w:pPr>
        <w:spacing w:after="0"/>
        <w:jc w:val="center"/>
        <w:rPr>
          <w:rFonts w:cstheme="minorHAnsi"/>
          <w:sz w:val="32"/>
          <w:szCs w:val="32"/>
        </w:rPr>
      </w:pPr>
      <w:r w:rsidRPr="00624E90">
        <w:rPr>
          <w:rFonts w:cstheme="minorHAnsi"/>
          <w:b/>
          <w:i/>
          <w:sz w:val="24"/>
          <w:szCs w:val="24"/>
        </w:rPr>
        <w:lastRenderedPageBreak/>
        <w:t xml:space="preserve">For more details on eligibility and qualifications, please contact NKHS at </w:t>
      </w:r>
      <w:r w:rsidR="00475F6C" w:rsidRPr="00624E90">
        <w:rPr>
          <w:rFonts w:cstheme="minorHAnsi"/>
          <w:sz w:val="24"/>
          <w:szCs w:val="24"/>
        </w:rPr>
        <w:t>(</w:t>
      </w:r>
      <w:r w:rsidR="00475F6C" w:rsidRPr="00624E90">
        <w:rPr>
          <w:rFonts w:cstheme="minorHAnsi"/>
          <w:sz w:val="32"/>
          <w:szCs w:val="32"/>
        </w:rPr>
        <w:t>802) 748-3181 or (802) 334-6744</w:t>
      </w:r>
    </w:p>
    <w:p w14:paraId="65DE46B7" w14:textId="77777777" w:rsidR="00475F6C" w:rsidRPr="00624E90" w:rsidRDefault="00475F6C" w:rsidP="00325B01">
      <w:pPr>
        <w:rPr>
          <w:rFonts w:cstheme="minorHAnsi"/>
          <w:b/>
          <w:i/>
          <w:sz w:val="24"/>
          <w:szCs w:val="24"/>
        </w:rPr>
      </w:pPr>
    </w:p>
    <w:p w14:paraId="1B4BCCE6" w14:textId="77777777" w:rsidR="00325B01" w:rsidRPr="00624E90" w:rsidRDefault="00325B01" w:rsidP="00325B01">
      <w:pPr>
        <w:rPr>
          <w:rFonts w:cstheme="minorHAnsi"/>
          <w:sz w:val="24"/>
          <w:szCs w:val="24"/>
        </w:rPr>
      </w:pPr>
      <w:r w:rsidRPr="00624E90">
        <w:rPr>
          <w:rFonts w:cstheme="minorHAnsi"/>
          <w:sz w:val="24"/>
          <w:szCs w:val="24"/>
        </w:rPr>
        <w:t>The Community Rehabilitation Treatment (CRT) program provides comprehensive community-based support services and assists adults that have been diagnosed with a serious mental illness. Symptoms may be substantially disabling, and long-term or short-term. The CRT program helps individuals and their families to develop skills and supports important to living the life they want for themselves.</w:t>
      </w:r>
    </w:p>
    <w:p w14:paraId="4600550B" w14:textId="77777777" w:rsidR="00325B01" w:rsidRPr="00624E90" w:rsidRDefault="00325B01" w:rsidP="00325B01">
      <w:pPr>
        <w:rPr>
          <w:rFonts w:cstheme="minorHAnsi"/>
          <w:sz w:val="24"/>
          <w:szCs w:val="24"/>
        </w:rPr>
      </w:pPr>
      <w:r w:rsidRPr="00624E90">
        <w:rPr>
          <w:rFonts w:cstheme="minorHAnsi"/>
          <w:sz w:val="24"/>
          <w:szCs w:val="24"/>
        </w:rPr>
        <w:t xml:space="preserve">The CRT team </w:t>
      </w:r>
      <w:r w:rsidR="008158E2" w:rsidRPr="00624E90">
        <w:rPr>
          <w:rFonts w:cstheme="minorHAnsi"/>
          <w:sz w:val="24"/>
          <w:szCs w:val="24"/>
        </w:rPr>
        <w:t>applies</w:t>
      </w:r>
      <w:r w:rsidRPr="00624E90">
        <w:rPr>
          <w:rFonts w:cstheme="minorHAnsi"/>
          <w:sz w:val="24"/>
          <w:szCs w:val="24"/>
        </w:rPr>
        <w:t xml:space="preserve"> supports the PACT Model (Program of Assertive Community Treatment) as well as DBT (Dialectical Behavioral Therapy) informed case management, and the Supported Employment model.</w:t>
      </w:r>
    </w:p>
    <w:p w14:paraId="15CB5766" w14:textId="77777777" w:rsidR="00325B01" w:rsidRPr="00624E90" w:rsidRDefault="00325B01" w:rsidP="00325B01">
      <w:pPr>
        <w:spacing w:after="0"/>
        <w:rPr>
          <w:rFonts w:cstheme="minorHAnsi"/>
          <w:sz w:val="24"/>
          <w:szCs w:val="24"/>
        </w:rPr>
      </w:pPr>
      <w:r w:rsidRPr="00624E90">
        <w:rPr>
          <w:rFonts w:cstheme="minorHAnsi"/>
          <w:sz w:val="24"/>
          <w:szCs w:val="24"/>
        </w:rPr>
        <w:t xml:space="preserve"> The following services are offered:</w:t>
      </w:r>
    </w:p>
    <w:p w14:paraId="34E493B6" w14:textId="77777777" w:rsidR="00325B01" w:rsidRPr="00624E90" w:rsidRDefault="00325B01" w:rsidP="00325B01">
      <w:pPr>
        <w:spacing w:after="0"/>
        <w:rPr>
          <w:rFonts w:cstheme="minorHAnsi"/>
          <w:sz w:val="24"/>
          <w:szCs w:val="24"/>
        </w:rPr>
      </w:pPr>
      <w:r w:rsidRPr="00624E90">
        <w:rPr>
          <w:rFonts w:cstheme="minorHAnsi"/>
          <w:sz w:val="24"/>
          <w:szCs w:val="24"/>
        </w:rPr>
        <w:t>• Service Planning and Coordination</w:t>
      </w:r>
    </w:p>
    <w:p w14:paraId="400374AD" w14:textId="77777777" w:rsidR="00325B01" w:rsidRPr="00624E90" w:rsidRDefault="00325B01" w:rsidP="00325B01">
      <w:pPr>
        <w:spacing w:after="0"/>
        <w:rPr>
          <w:rFonts w:cstheme="minorHAnsi"/>
          <w:sz w:val="24"/>
          <w:szCs w:val="24"/>
        </w:rPr>
      </w:pPr>
      <w:r w:rsidRPr="00624E90">
        <w:rPr>
          <w:rFonts w:cstheme="minorHAnsi"/>
          <w:sz w:val="24"/>
          <w:szCs w:val="24"/>
        </w:rPr>
        <w:t>• Community Support and Integration (individual and groups)</w:t>
      </w:r>
    </w:p>
    <w:p w14:paraId="5F9FD63B" w14:textId="77777777" w:rsidR="00325B01" w:rsidRPr="00624E90" w:rsidRDefault="0051107F" w:rsidP="00325B01">
      <w:pPr>
        <w:spacing w:after="0"/>
        <w:rPr>
          <w:rFonts w:cstheme="minorHAnsi"/>
          <w:sz w:val="24"/>
          <w:szCs w:val="24"/>
        </w:rPr>
      </w:pPr>
      <w:r w:rsidRPr="00624E90">
        <w:rPr>
          <w:rFonts w:cstheme="minorHAnsi"/>
          <w:sz w:val="24"/>
          <w:szCs w:val="24"/>
        </w:rPr>
        <w:t>• Representative Payee</w:t>
      </w:r>
    </w:p>
    <w:p w14:paraId="11EA76EB" w14:textId="77777777" w:rsidR="00325B01" w:rsidRPr="00624E90" w:rsidRDefault="00325B01" w:rsidP="00325B01">
      <w:pPr>
        <w:spacing w:after="0"/>
        <w:rPr>
          <w:rFonts w:cstheme="minorHAnsi"/>
          <w:sz w:val="24"/>
          <w:szCs w:val="24"/>
        </w:rPr>
      </w:pPr>
      <w:r w:rsidRPr="00624E90">
        <w:rPr>
          <w:rFonts w:cstheme="minorHAnsi"/>
          <w:sz w:val="24"/>
          <w:szCs w:val="24"/>
        </w:rPr>
        <w:t>• Housing Support and Coordination</w:t>
      </w:r>
    </w:p>
    <w:p w14:paraId="6AE0D4E8" w14:textId="77777777" w:rsidR="00325B01" w:rsidRPr="00624E90" w:rsidRDefault="00325B01" w:rsidP="00325B01">
      <w:pPr>
        <w:spacing w:after="0"/>
        <w:rPr>
          <w:rFonts w:cstheme="minorHAnsi"/>
          <w:sz w:val="24"/>
          <w:szCs w:val="24"/>
        </w:rPr>
      </w:pPr>
      <w:r w:rsidRPr="00624E90">
        <w:rPr>
          <w:rFonts w:cstheme="minorHAnsi"/>
          <w:sz w:val="24"/>
          <w:szCs w:val="24"/>
        </w:rPr>
        <w:t>• Psychiatric assessment and medication management</w:t>
      </w:r>
    </w:p>
    <w:p w14:paraId="4E54C9AF" w14:textId="77777777" w:rsidR="00325B01" w:rsidRPr="00624E90" w:rsidRDefault="00325B01" w:rsidP="00325B01">
      <w:pPr>
        <w:spacing w:after="0"/>
        <w:rPr>
          <w:rFonts w:cstheme="minorHAnsi"/>
          <w:sz w:val="24"/>
          <w:szCs w:val="24"/>
        </w:rPr>
      </w:pPr>
      <w:r w:rsidRPr="00624E90">
        <w:rPr>
          <w:rFonts w:cstheme="minorHAnsi"/>
          <w:sz w:val="24"/>
          <w:szCs w:val="24"/>
        </w:rPr>
        <w:t>• Wellness Recovery Action Plan (WRAP) services and additional peer supports</w:t>
      </w:r>
    </w:p>
    <w:p w14:paraId="25CA0CBA" w14:textId="77777777" w:rsidR="00325B01" w:rsidRPr="00624E90" w:rsidRDefault="00325B01" w:rsidP="00325B01">
      <w:pPr>
        <w:spacing w:after="0"/>
        <w:rPr>
          <w:rFonts w:cstheme="minorHAnsi"/>
          <w:sz w:val="24"/>
          <w:szCs w:val="24"/>
        </w:rPr>
      </w:pPr>
      <w:r w:rsidRPr="00624E90">
        <w:rPr>
          <w:rFonts w:cstheme="minorHAnsi"/>
          <w:sz w:val="24"/>
          <w:szCs w:val="24"/>
        </w:rPr>
        <w:t>• Crisis Supports</w:t>
      </w:r>
    </w:p>
    <w:p w14:paraId="5357005B" w14:textId="77777777" w:rsidR="00325B01" w:rsidRPr="00624E90" w:rsidRDefault="00325B01" w:rsidP="00325B01">
      <w:pPr>
        <w:spacing w:after="0"/>
        <w:rPr>
          <w:rFonts w:cstheme="minorHAnsi"/>
          <w:sz w:val="24"/>
          <w:szCs w:val="24"/>
        </w:rPr>
      </w:pPr>
      <w:r w:rsidRPr="00624E90">
        <w:rPr>
          <w:rFonts w:cstheme="minorHAnsi"/>
          <w:sz w:val="24"/>
          <w:szCs w:val="24"/>
        </w:rPr>
        <w:t>• Family-based Intervention/Supports</w:t>
      </w:r>
    </w:p>
    <w:p w14:paraId="4BB57328" w14:textId="77777777" w:rsidR="00325B01" w:rsidRPr="00624E90" w:rsidRDefault="00325B01" w:rsidP="00325B01">
      <w:pPr>
        <w:spacing w:after="0"/>
        <w:rPr>
          <w:rFonts w:cstheme="minorHAnsi"/>
          <w:sz w:val="24"/>
          <w:szCs w:val="24"/>
        </w:rPr>
      </w:pPr>
      <w:r w:rsidRPr="00624E90">
        <w:rPr>
          <w:rFonts w:cstheme="minorHAnsi"/>
          <w:sz w:val="24"/>
          <w:szCs w:val="24"/>
        </w:rPr>
        <w:t>• Physical Health Coordination</w:t>
      </w:r>
    </w:p>
    <w:p w14:paraId="0B0FA60B" w14:textId="77777777" w:rsidR="00325B01" w:rsidRPr="00624E90" w:rsidRDefault="0051107F" w:rsidP="00325B01">
      <w:pPr>
        <w:spacing w:after="0"/>
        <w:rPr>
          <w:rFonts w:cstheme="minorHAnsi"/>
          <w:sz w:val="24"/>
          <w:szCs w:val="24"/>
        </w:rPr>
      </w:pPr>
      <w:r w:rsidRPr="00624E90">
        <w:rPr>
          <w:rFonts w:cstheme="minorHAnsi"/>
          <w:sz w:val="24"/>
          <w:szCs w:val="24"/>
        </w:rPr>
        <w:t>• Wellness A</w:t>
      </w:r>
      <w:r w:rsidR="00325B01" w:rsidRPr="00624E90">
        <w:rPr>
          <w:rFonts w:cstheme="minorHAnsi"/>
          <w:sz w:val="24"/>
          <w:szCs w:val="24"/>
        </w:rPr>
        <w:t>ctivities</w:t>
      </w:r>
    </w:p>
    <w:p w14:paraId="7261A5AC" w14:textId="77777777" w:rsidR="00325B01" w:rsidRPr="00624E90" w:rsidRDefault="00325B01" w:rsidP="00325B01">
      <w:pPr>
        <w:spacing w:after="0"/>
        <w:rPr>
          <w:rFonts w:cstheme="minorHAnsi"/>
          <w:sz w:val="24"/>
          <w:szCs w:val="24"/>
        </w:rPr>
      </w:pPr>
      <w:r w:rsidRPr="00624E90">
        <w:rPr>
          <w:rFonts w:cstheme="minorHAnsi"/>
          <w:sz w:val="24"/>
          <w:szCs w:val="24"/>
        </w:rPr>
        <w:t>• Individual and Group Psychotherapy</w:t>
      </w:r>
    </w:p>
    <w:p w14:paraId="271DA1BC" w14:textId="77777777" w:rsidR="00325B01" w:rsidRPr="00624E90" w:rsidRDefault="00325B01" w:rsidP="00325B01">
      <w:pPr>
        <w:spacing w:after="0"/>
        <w:rPr>
          <w:rFonts w:cstheme="minorHAnsi"/>
          <w:sz w:val="24"/>
          <w:szCs w:val="24"/>
        </w:rPr>
      </w:pPr>
      <w:r w:rsidRPr="00624E90">
        <w:rPr>
          <w:rFonts w:cstheme="minorHAnsi"/>
          <w:sz w:val="24"/>
          <w:szCs w:val="24"/>
        </w:rPr>
        <w:t>• Employment Coordination and Support</w:t>
      </w:r>
    </w:p>
    <w:p w14:paraId="36D272A7" w14:textId="77777777" w:rsidR="00620F03" w:rsidRPr="00624E90" w:rsidRDefault="00620F03" w:rsidP="00325B01">
      <w:pPr>
        <w:spacing w:after="0"/>
        <w:rPr>
          <w:rFonts w:cstheme="minorHAnsi"/>
          <w:sz w:val="24"/>
          <w:szCs w:val="24"/>
        </w:rPr>
      </w:pPr>
    </w:p>
    <w:p w14:paraId="428543D7" w14:textId="77777777" w:rsidR="00620F03" w:rsidRPr="00624E90" w:rsidRDefault="00620F03" w:rsidP="00325B01">
      <w:pPr>
        <w:spacing w:after="0"/>
        <w:rPr>
          <w:rFonts w:cstheme="minorHAnsi"/>
          <w:sz w:val="24"/>
          <w:szCs w:val="24"/>
        </w:rPr>
      </w:pPr>
    </w:p>
    <w:p w14:paraId="0D885A69" w14:textId="77777777" w:rsidR="00620F03" w:rsidRPr="00624E90" w:rsidRDefault="00620F03" w:rsidP="00325B01">
      <w:pPr>
        <w:spacing w:after="0"/>
        <w:rPr>
          <w:rFonts w:cstheme="minorHAnsi"/>
          <w:sz w:val="24"/>
          <w:szCs w:val="24"/>
        </w:rPr>
      </w:pPr>
    </w:p>
    <w:p w14:paraId="430136AD" w14:textId="77777777" w:rsidR="00620F03" w:rsidRPr="00624E90" w:rsidRDefault="00620F03" w:rsidP="00325B01">
      <w:pPr>
        <w:spacing w:after="0"/>
        <w:rPr>
          <w:rFonts w:cstheme="minorHAnsi"/>
          <w:sz w:val="24"/>
          <w:szCs w:val="24"/>
        </w:rPr>
      </w:pPr>
    </w:p>
    <w:p w14:paraId="209B5E18" w14:textId="77777777" w:rsidR="00620F03" w:rsidRPr="00624E90" w:rsidRDefault="00620F03" w:rsidP="00325B01">
      <w:pPr>
        <w:spacing w:after="0"/>
        <w:rPr>
          <w:rFonts w:cstheme="minorHAnsi"/>
          <w:sz w:val="24"/>
          <w:szCs w:val="24"/>
        </w:rPr>
      </w:pPr>
    </w:p>
    <w:p w14:paraId="037590FE" w14:textId="77777777" w:rsidR="00620F03" w:rsidRDefault="00620F03" w:rsidP="00325B01">
      <w:pPr>
        <w:spacing w:after="0"/>
        <w:rPr>
          <w:rFonts w:cstheme="minorHAnsi"/>
          <w:sz w:val="24"/>
          <w:szCs w:val="24"/>
        </w:rPr>
      </w:pPr>
    </w:p>
    <w:p w14:paraId="504824AF" w14:textId="77777777" w:rsidR="00624E90" w:rsidRDefault="00624E90" w:rsidP="00325B01">
      <w:pPr>
        <w:spacing w:after="0"/>
        <w:rPr>
          <w:rFonts w:cstheme="minorHAnsi"/>
          <w:sz w:val="24"/>
          <w:szCs w:val="24"/>
        </w:rPr>
      </w:pPr>
    </w:p>
    <w:p w14:paraId="7AB42131" w14:textId="77777777" w:rsidR="00624E90" w:rsidRDefault="00624E90" w:rsidP="00325B01">
      <w:pPr>
        <w:spacing w:after="0"/>
        <w:rPr>
          <w:rFonts w:cstheme="minorHAnsi"/>
          <w:sz w:val="24"/>
          <w:szCs w:val="24"/>
        </w:rPr>
      </w:pPr>
    </w:p>
    <w:p w14:paraId="6B6A49E9" w14:textId="77777777" w:rsidR="00624E90" w:rsidRDefault="00624E90" w:rsidP="00325B01">
      <w:pPr>
        <w:spacing w:after="0"/>
        <w:rPr>
          <w:rFonts w:cstheme="minorHAnsi"/>
          <w:sz w:val="24"/>
          <w:szCs w:val="24"/>
        </w:rPr>
      </w:pPr>
    </w:p>
    <w:p w14:paraId="67A26C40" w14:textId="77777777" w:rsidR="00624E90" w:rsidRPr="00624E90" w:rsidRDefault="00624E90" w:rsidP="00325B01">
      <w:pPr>
        <w:spacing w:after="0"/>
        <w:rPr>
          <w:rFonts w:cstheme="minorHAnsi"/>
          <w:sz w:val="24"/>
          <w:szCs w:val="24"/>
        </w:rPr>
      </w:pPr>
    </w:p>
    <w:p w14:paraId="5D1FAFC9" w14:textId="77777777" w:rsidR="00620F03" w:rsidRPr="00624E90" w:rsidRDefault="00620F03" w:rsidP="00325B01">
      <w:pPr>
        <w:spacing w:after="0"/>
        <w:rPr>
          <w:rFonts w:cstheme="minorHAnsi"/>
          <w:sz w:val="24"/>
          <w:szCs w:val="24"/>
        </w:rPr>
      </w:pPr>
    </w:p>
    <w:p w14:paraId="23A79860" w14:textId="77777777" w:rsidR="00620F03" w:rsidRPr="00624E90" w:rsidRDefault="00620F03" w:rsidP="00325B01">
      <w:pPr>
        <w:spacing w:after="0"/>
        <w:rPr>
          <w:rFonts w:cstheme="minorHAnsi"/>
          <w:sz w:val="24"/>
          <w:szCs w:val="24"/>
        </w:rPr>
      </w:pPr>
    </w:p>
    <w:p w14:paraId="6F8D52FE" w14:textId="77777777" w:rsidR="00620F03" w:rsidRPr="00624E90" w:rsidRDefault="00620F03" w:rsidP="00325B01">
      <w:pPr>
        <w:spacing w:after="0"/>
        <w:rPr>
          <w:rFonts w:cstheme="minorHAnsi"/>
          <w:sz w:val="24"/>
          <w:szCs w:val="24"/>
        </w:rPr>
      </w:pPr>
    </w:p>
    <w:p w14:paraId="1BB5DC5A" w14:textId="77777777" w:rsidR="00620F03" w:rsidRPr="00624E90" w:rsidRDefault="00620F03" w:rsidP="00325B01">
      <w:pPr>
        <w:spacing w:after="0"/>
        <w:rPr>
          <w:rFonts w:cstheme="minorHAnsi"/>
          <w:sz w:val="24"/>
          <w:szCs w:val="24"/>
        </w:rPr>
      </w:pPr>
    </w:p>
    <w:p w14:paraId="2AD328C3" w14:textId="77777777" w:rsidR="00620F03" w:rsidRPr="00624E90" w:rsidRDefault="00620F03" w:rsidP="00325B01">
      <w:pPr>
        <w:spacing w:after="0"/>
        <w:rPr>
          <w:rFonts w:cstheme="minorHAnsi"/>
          <w:sz w:val="24"/>
          <w:szCs w:val="24"/>
        </w:rPr>
      </w:pPr>
    </w:p>
    <w:p w14:paraId="01CF7FEF" w14:textId="77777777" w:rsidR="00620F03" w:rsidRPr="00624E90" w:rsidRDefault="00620F03" w:rsidP="00325B01">
      <w:pPr>
        <w:spacing w:after="0"/>
        <w:rPr>
          <w:rFonts w:cstheme="minorHAnsi"/>
          <w:sz w:val="24"/>
          <w:szCs w:val="24"/>
        </w:rPr>
      </w:pPr>
    </w:p>
    <w:p w14:paraId="106BA50E" w14:textId="77777777" w:rsidR="003B586F" w:rsidRPr="00624E90" w:rsidRDefault="00CD6DAF" w:rsidP="00624E90">
      <w:pPr>
        <w:pStyle w:val="Heading1"/>
        <w:rPr>
          <w:rFonts w:asciiTheme="minorHAnsi" w:hAnsiTheme="minorHAnsi" w:cstheme="minorHAnsi"/>
          <w:color w:val="auto"/>
        </w:rPr>
      </w:pPr>
      <w:bookmarkStart w:id="31" w:name="_Toc196810060"/>
      <w:r w:rsidRPr="00624E90">
        <w:rPr>
          <w:rFonts w:asciiTheme="minorHAnsi" w:hAnsiTheme="minorHAnsi" w:cstheme="minorHAnsi"/>
          <w:color w:val="auto"/>
        </w:rPr>
        <w:lastRenderedPageBreak/>
        <w:t>C</w:t>
      </w:r>
      <w:r w:rsidR="003B586F" w:rsidRPr="00624E90">
        <w:rPr>
          <w:rFonts w:asciiTheme="minorHAnsi" w:hAnsiTheme="minorHAnsi" w:cstheme="minorHAnsi"/>
          <w:color w:val="auto"/>
        </w:rPr>
        <w:t>h</w:t>
      </w:r>
      <w:r w:rsidR="008C34D4" w:rsidRPr="00624E90">
        <w:rPr>
          <w:rFonts w:asciiTheme="minorHAnsi" w:hAnsiTheme="minorHAnsi" w:cstheme="minorHAnsi"/>
          <w:color w:val="auto"/>
        </w:rPr>
        <w:t>ild, Youth, and Family Services</w:t>
      </w:r>
      <w:r w:rsidR="00624E90">
        <w:rPr>
          <w:rFonts w:asciiTheme="minorHAnsi" w:hAnsiTheme="minorHAnsi" w:cstheme="minorHAnsi"/>
          <w:color w:val="auto"/>
        </w:rPr>
        <w:t xml:space="preserve"> (CYFS)</w:t>
      </w:r>
      <w:bookmarkEnd w:id="31"/>
    </w:p>
    <w:p w14:paraId="0CA7CA88" w14:textId="77777777" w:rsidR="000F6A24" w:rsidRPr="00624E90" w:rsidRDefault="000F6A24" w:rsidP="00136BB4">
      <w:pPr>
        <w:rPr>
          <w:rFonts w:cstheme="minorHAnsi"/>
          <w:sz w:val="24"/>
          <w:szCs w:val="24"/>
        </w:rPr>
      </w:pPr>
    </w:p>
    <w:p w14:paraId="1C116F9E" w14:textId="77777777" w:rsidR="00136BB4" w:rsidRPr="00624E90" w:rsidRDefault="00136BB4" w:rsidP="00136BB4">
      <w:pPr>
        <w:rPr>
          <w:rFonts w:cstheme="minorHAnsi"/>
          <w:sz w:val="24"/>
          <w:szCs w:val="24"/>
        </w:rPr>
      </w:pPr>
      <w:r w:rsidRPr="00624E90">
        <w:rPr>
          <w:rFonts w:cstheme="minorHAnsi"/>
          <w:sz w:val="24"/>
          <w:szCs w:val="24"/>
        </w:rPr>
        <w:t>Child, Youth, and Family Services provides comprehensive services based on assessment of the individualized and unique needs of children and families.</w:t>
      </w:r>
    </w:p>
    <w:p w14:paraId="63F3BA51" w14:textId="77777777" w:rsidR="00136BB4" w:rsidRPr="00624E90" w:rsidRDefault="00136BB4" w:rsidP="00136BB4">
      <w:pPr>
        <w:rPr>
          <w:rFonts w:cstheme="minorHAnsi"/>
          <w:sz w:val="24"/>
          <w:szCs w:val="24"/>
        </w:rPr>
      </w:pPr>
      <w:r w:rsidRPr="00624E90">
        <w:rPr>
          <w:rFonts w:cstheme="minorHAnsi"/>
          <w:sz w:val="24"/>
          <w:szCs w:val="24"/>
        </w:rPr>
        <w:t>We strive to provide services that are strengths-based, family-driven, and trauma-informed.</w:t>
      </w:r>
    </w:p>
    <w:p w14:paraId="183F9EED" w14:textId="77777777" w:rsidR="00136BB4" w:rsidRPr="00624E90" w:rsidRDefault="00136BB4" w:rsidP="00136BB4">
      <w:pPr>
        <w:rPr>
          <w:rFonts w:cstheme="minorHAnsi"/>
          <w:sz w:val="24"/>
          <w:szCs w:val="24"/>
        </w:rPr>
      </w:pPr>
      <w:r w:rsidRPr="00624E90">
        <w:rPr>
          <w:rFonts w:cstheme="minorHAnsi"/>
          <w:sz w:val="24"/>
          <w:szCs w:val="24"/>
        </w:rPr>
        <w:t>These services include light to intensive case management, individual and family counseling, psychiatry, crisis intervention, respite, community skills, transitional services, consultation, education, and training.</w:t>
      </w:r>
    </w:p>
    <w:p w14:paraId="5BC0BA58" w14:textId="77777777" w:rsidR="00EC4F3D" w:rsidRDefault="00EC4F3D" w:rsidP="00136BB4">
      <w:pPr>
        <w:rPr>
          <w:rFonts w:ascii="Tahoma" w:hAnsi="Tahoma" w:cs="Tahoma"/>
          <w:sz w:val="24"/>
          <w:szCs w:val="24"/>
        </w:rPr>
      </w:pPr>
    </w:p>
    <w:p w14:paraId="0BB9B06B" w14:textId="77777777" w:rsidR="00E039CA" w:rsidRPr="00624E90" w:rsidRDefault="00E039CA" w:rsidP="00624E90">
      <w:pPr>
        <w:rPr>
          <w:rFonts w:cstheme="minorHAnsi"/>
          <w:sz w:val="28"/>
          <w:szCs w:val="28"/>
        </w:rPr>
      </w:pPr>
      <w:r w:rsidRPr="00624E90">
        <w:rPr>
          <w:rFonts w:cstheme="minorHAnsi"/>
          <w:b/>
          <w:sz w:val="28"/>
          <w:szCs w:val="28"/>
        </w:rPr>
        <w:t>Child, Youth, and Family Support and Stabil</w:t>
      </w:r>
      <w:r w:rsidR="008C34D4" w:rsidRPr="00624E90">
        <w:rPr>
          <w:rFonts w:cstheme="minorHAnsi"/>
          <w:b/>
          <w:sz w:val="28"/>
          <w:szCs w:val="28"/>
        </w:rPr>
        <w:t>ization</w:t>
      </w:r>
    </w:p>
    <w:p w14:paraId="6DB1A24E" w14:textId="77777777" w:rsidR="00136BB4" w:rsidRPr="00624E90" w:rsidRDefault="00136BB4" w:rsidP="00136BB4">
      <w:pPr>
        <w:rPr>
          <w:rFonts w:cstheme="minorHAnsi"/>
          <w:sz w:val="24"/>
          <w:szCs w:val="24"/>
        </w:rPr>
      </w:pPr>
      <w:r w:rsidRPr="00624E90">
        <w:rPr>
          <w:rFonts w:cstheme="minorHAnsi"/>
          <w:sz w:val="24"/>
          <w:szCs w:val="24"/>
        </w:rPr>
        <w:t>The Child, Youth, and Family Support and Stabilization Department consists of the following programs to meet the specialized needs of individuals and families. These programs are comprised of targeted services that support children and their families, to achieve positive outcomes</w:t>
      </w:r>
      <w:r w:rsidR="0051107F" w:rsidRPr="00624E90">
        <w:rPr>
          <w:rFonts w:cstheme="minorHAnsi"/>
          <w:sz w:val="24"/>
          <w:szCs w:val="24"/>
        </w:rPr>
        <w:t>,</w:t>
      </w:r>
      <w:r w:rsidRPr="00624E90">
        <w:rPr>
          <w:rFonts w:cstheme="minorHAnsi"/>
          <w:sz w:val="24"/>
          <w:szCs w:val="24"/>
        </w:rPr>
        <w:t xml:space="preserve"> and promote healing</w:t>
      </w:r>
      <w:r w:rsidR="0051107F" w:rsidRPr="00624E90">
        <w:rPr>
          <w:rFonts w:cstheme="minorHAnsi"/>
          <w:sz w:val="24"/>
          <w:szCs w:val="24"/>
        </w:rPr>
        <w:t xml:space="preserve"> - </w:t>
      </w:r>
      <w:r w:rsidRPr="00624E90">
        <w:rPr>
          <w:rFonts w:cstheme="minorHAnsi"/>
          <w:sz w:val="24"/>
          <w:szCs w:val="24"/>
        </w:rPr>
        <w:t>Early Childhood Program (CIS), Home and Community Support and Stabilization Program</w:t>
      </w:r>
      <w:r w:rsidR="0051107F" w:rsidRPr="00624E90">
        <w:rPr>
          <w:rFonts w:cstheme="minorHAnsi"/>
          <w:sz w:val="24"/>
          <w:szCs w:val="24"/>
        </w:rPr>
        <w:t>,</w:t>
      </w:r>
      <w:r w:rsidRPr="00624E90">
        <w:rPr>
          <w:rFonts w:cstheme="minorHAnsi"/>
          <w:sz w:val="24"/>
          <w:szCs w:val="24"/>
        </w:rPr>
        <w:t xml:space="preserve"> and Outpatient Program.</w:t>
      </w:r>
    </w:p>
    <w:p w14:paraId="52AC7555" w14:textId="77777777" w:rsidR="00E039CA" w:rsidRPr="00624E90" w:rsidRDefault="00E039CA" w:rsidP="00136BB4">
      <w:pPr>
        <w:rPr>
          <w:rFonts w:cstheme="minorHAnsi"/>
          <w:sz w:val="28"/>
          <w:szCs w:val="28"/>
        </w:rPr>
      </w:pPr>
      <w:r w:rsidRPr="00624E90">
        <w:rPr>
          <w:rFonts w:cstheme="minorHAnsi"/>
          <w:b/>
          <w:sz w:val="28"/>
          <w:szCs w:val="28"/>
        </w:rPr>
        <w:t>Early Childhood Program</w:t>
      </w:r>
    </w:p>
    <w:p w14:paraId="3D1E2668" w14:textId="77777777" w:rsidR="00136BB4" w:rsidRPr="00624E90" w:rsidRDefault="00136BB4" w:rsidP="00136BB4">
      <w:pPr>
        <w:rPr>
          <w:rFonts w:cstheme="minorHAnsi"/>
          <w:sz w:val="24"/>
          <w:szCs w:val="24"/>
        </w:rPr>
      </w:pPr>
      <w:r w:rsidRPr="00624E90">
        <w:rPr>
          <w:rFonts w:cstheme="minorHAnsi"/>
          <w:sz w:val="24"/>
          <w:szCs w:val="24"/>
        </w:rPr>
        <w:t>Early Childhood Program</w:t>
      </w:r>
      <w:r w:rsidR="000F6A24" w:rsidRPr="00624E90">
        <w:rPr>
          <w:rFonts w:cstheme="minorHAnsi"/>
          <w:sz w:val="24"/>
          <w:szCs w:val="24"/>
        </w:rPr>
        <w:t xml:space="preserve"> </w:t>
      </w:r>
      <w:r w:rsidRPr="00624E90">
        <w:rPr>
          <w:rFonts w:cstheme="minorHAnsi"/>
          <w:sz w:val="24"/>
          <w:szCs w:val="24"/>
        </w:rPr>
        <w:t>includes our involvement, as a community partner, in the State of Vermont’s approach to support services - Children’s Integrated Services (CIS).  CIS encompasses four components including Maternal Health Nursing and Family Support, Early Child Family Mental Health, Early Intervention</w:t>
      </w:r>
      <w:r w:rsidR="0051107F" w:rsidRPr="00624E90">
        <w:rPr>
          <w:rFonts w:cstheme="minorHAnsi"/>
          <w:sz w:val="24"/>
          <w:szCs w:val="24"/>
        </w:rPr>
        <w:t>,</w:t>
      </w:r>
      <w:r w:rsidRPr="00624E90">
        <w:rPr>
          <w:rFonts w:cstheme="minorHAnsi"/>
          <w:sz w:val="24"/>
          <w:szCs w:val="24"/>
        </w:rPr>
        <w:t xml:space="preserve"> and Specialized Child Care Services</w:t>
      </w:r>
      <w:r w:rsidR="0051107F" w:rsidRPr="00624E90">
        <w:rPr>
          <w:rFonts w:cstheme="minorHAnsi"/>
          <w:sz w:val="24"/>
          <w:szCs w:val="24"/>
        </w:rPr>
        <w:t>.</w:t>
      </w:r>
    </w:p>
    <w:p w14:paraId="48B4262B" w14:textId="77777777" w:rsidR="00E039CA" w:rsidRPr="00624E90" w:rsidRDefault="00E039CA" w:rsidP="00136BB4">
      <w:pPr>
        <w:rPr>
          <w:rFonts w:cstheme="minorHAnsi"/>
          <w:sz w:val="28"/>
          <w:szCs w:val="28"/>
        </w:rPr>
      </w:pPr>
      <w:r w:rsidRPr="00624E90">
        <w:rPr>
          <w:rFonts w:cstheme="minorHAnsi"/>
          <w:b/>
          <w:sz w:val="28"/>
          <w:szCs w:val="28"/>
        </w:rPr>
        <w:t>Home and Community Support and Stabilization Program</w:t>
      </w:r>
    </w:p>
    <w:p w14:paraId="422916EA" w14:textId="77777777" w:rsidR="00136BB4" w:rsidRPr="00624E90" w:rsidRDefault="00136BB4" w:rsidP="00136BB4">
      <w:pPr>
        <w:rPr>
          <w:rFonts w:cstheme="minorHAnsi"/>
          <w:sz w:val="24"/>
          <w:szCs w:val="24"/>
        </w:rPr>
      </w:pPr>
      <w:r w:rsidRPr="00624E90">
        <w:rPr>
          <w:rFonts w:cstheme="minorHAnsi"/>
          <w:sz w:val="24"/>
          <w:szCs w:val="24"/>
        </w:rPr>
        <w:t xml:space="preserve">Home and Community Support and Stabilization Program </w:t>
      </w:r>
      <w:r w:rsidR="000F6A24" w:rsidRPr="00624E90">
        <w:rPr>
          <w:rFonts w:cstheme="minorHAnsi"/>
          <w:sz w:val="24"/>
          <w:szCs w:val="24"/>
        </w:rPr>
        <w:t>works</w:t>
      </w:r>
      <w:r w:rsidR="0051107F" w:rsidRPr="00624E90">
        <w:rPr>
          <w:rFonts w:cstheme="minorHAnsi"/>
          <w:sz w:val="24"/>
          <w:szCs w:val="24"/>
        </w:rPr>
        <w:t xml:space="preserve"> with ages six through 21 and provides</w:t>
      </w:r>
      <w:r w:rsidRPr="00624E90">
        <w:rPr>
          <w:rFonts w:cstheme="minorHAnsi"/>
          <w:sz w:val="24"/>
          <w:szCs w:val="24"/>
        </w:rPr>
        <w:t xml:space="preserve"> trauma-informed, strengths based, and consumer-driven care to youth and their families. Services are provided in the home,</w:t>
      </w:r>
      <w:r w:rsidR="0051107F" w:rsidRPr="00624E90">
        <w:rPr>
          <w:rFonts w:cstheme="minorHAnsi"/>
          <w:sz w:val="24"/>
          <w:szCs w:val="24"/>
        </w:rPr>
        <w:t xml:space="preserve"> in the </w:t>
      </w:r>
      <w:r w:rsidRPr="00624E90">
        <w:rPr>
          <w:rFonts w:cstheme="minorHAnsi"/>
          <w:sz w:val="24"/>
          <w:szCs w:val="24"/>
        </w:rPr>
        <w:t>community, and in office settings, and include individualized and comprehensive assessment and evaluation, intensive case management, com</w:t>
      </w:r>
      <w:r w:rsidR="0051107F" w:rsidRPr="00624E90">
        <w:rPr>
          <w:rFonts w:cstheme="minorHAnsi"/>
          <w:sz w:val="24"/>
          <w:szCs w:val="24"/>
        </w:rPr>
        <w:t>munity skills, respite, crisis i</w:t>
      </w:r>
      <w:r w:rsidRPr="00624E90">
        <w:rPr>
          <w:rFonts w:cstheme="minorHAnsi"/>
          <w:sz w:val="24"/>
          <w:szCs w:val="24"/>
        </w:rPr>
        <w:t>ntervention, education and training, and consultation and referral</w:t>
      </w:r>
      <w:r w:rsidR="007003DB" w:rsidRPr="00624E90">
        <w:rPr>
          <w:rFonts w:cstheme="minorHAnsi"/>
          <w:sz w:val="24"/>
          <w:szCs w:val="24"/>
        </w:rPr>
        <w:t>.</w:t>
      </w:r>
    </w:p>
    <w:p w14:paraId="3D60D9F0" w14:textId="77777777" w:rsidR="00136BB4" w:rsidRPr="00624E90" w:rsidRDefault="00136BB4" w:rsidP="00136BB4">
      <w:pPr>
        <w:rPr>
          <w:rFonts w:cstheme="minorHAnsi"/>
          <w:sz w:val="24"/>
          <w:szCs w:val="24"/>
        </w:rPr>
      </w:pPr>
      <w:r w:rsidRPr="00624E90">
        <w:rPr>
          <w:rFonts w:cstheme="minorHAnsi"/>
          <w:sz w:val="24"/>
          <w:szCs w:val="24"/>
        </w:rPr>
        <w:t>NKHS works with other partners – including pediat</w:t>
      </w:r>
      <w:r w:rsidR="0051107F" w:rsidRPr="00624E90">
        <w:rPr>
          <w:rFonts w:cstheme="minorHAnsi"/>
          <w:sz w:val="24"/>
          <w:szCs w:val="24"/>
        </w:rPr>
        <w:t>rician</w:t>
      </w:r>
      <w:r w:rsidRPr="00624E90">
        <w:rPr>
          <w:rFonts w:cstheme="minorHAnsi"/>
          <w:sz w:val="24"/>
          <w:szCs w:val="24"/>
        </w:rPr>
        <w:t xml:space="preserve"> offices </w:t>
      </w:r>
      <w:r w:rsidR="00E039CA" w:rsidRPr="00624E90">
        <w:rPr>
          <w:rFonts w:cstheme="minorHAnsi"/>
          <w:sz w:val="24"/>
          <w:szCs w:val="24"/>
        </w:rPr>
        <w:t>a</w:t>
      </w:r>
      <w:r w:rsidRPr="00624E90">
        <w:rPr>
          <w:rFonts w:cstheme="minorHAnsi"/>
          <w:sz w:val="24"/>
          <w:szCs w:val="24"/>
        </w:rPr>
        <w:t xml:space="preserve">nd </w:t>
      </w:r>
      <w:r w:rsidR="0051107F" w:rsidRPr="00624E90">
        <w:rPr>
          <w:rFonts w:cstheme="minorHAnsi"/>
          <w:sz w:val="24"/>
          <w:szCs w:val="24"/>
        </w:rPr>
        <w:t xml:space="preserve">the </w:t>
      </w:r>
      <w:r w:rsidR="007F0530" w:rsidRPr="00624E90">
        <w:rPr>
          <w:rFonts w:cstheme="minorHAnsi"/>
          <w:sz w:val="24"/>
          <w:szCs w:val="24"/>
        </w:rPr>
        <w:t>Department of Children and Families (DCF).</w:t>
      </w:r>
    </w:p>
    <w:p w14:paraId="4795983D" w14:textId="77777777" w:rsidR="00EC4F3D" w:rsidRDefault="00EC4F3D" w:rsidP="00136BB4">
      <w:pPr>
        <w:rPr>
          <w:rFonts w:ascii="Tahoma" w:hAnsi="Tahoma" w:cs="Tahoma"/>
          <w:b/>
          <w:sz w:val="32"/>
          <w:szCs w:val="32"/>
        </w:rPr>
      </w:pPr>
    </w:p>
    <w:p w14:paraId="50FE4403" w14:textId="77777777" w:rsidR="00A24406" w:rsidRDefault="00A24406" w:rsidP="00136BB4">
      <w:pPr>
        <w:rPr>
          <w:rFonts w:ascii="Tahoma" w:hAnsi="Tahoma" w:cs="Tahoma"/>
          <w:b/>
          <w:sz w:val="32"/>
          <w:szCs w:val="32"/>
        </w:rPr>
      </w:pPr>
    </w:p>
    <w:p w14:paraId="4583F77D" w14:textId="77777777" w:rsidR="0051107F" w:rsidRDefault="0051107F" w:rsidP="00136BB4">
      <w:pPr>
        <w:rPr>
          <w:rFonts w:ascii="Tahoma" w:hAnsi="Tahoma" w:cs="Tahoma"/>
          <w:b/>
          <w:sz w:val="32"/>
          <w:szCs w:val="32"/>
        </w:rPr>
      </w:pPr>
    </w:p>
    <w:p w14:paraId="72BA4C6D" w14:textId="77777777" w:rsidR="00E039CA" w:rsidRPr="00A24406" w:rsidRDefault="00E039CA" w:rsidP="00A24406">
      <w:pPr>
        <w:pStyle w:val="Heading1"/>
        <w:rPr>
          <w:rFonts w:asciiTheme="minorHAnsi" w:hAnsiTheme="minorHAnsi" w:cstheme="minorHAnsi"/>
          <w:color w:val="auto"/>
          <w:sz w:val="32"/>
          <w:szCs w:val="32"/>
        </w:rPr>
      </w:pPr>
      <w:bookmarkStart w:id="32" w:name="_Toc196810061"/>
      <w:r w:rsidRPr="00A24406">
        <w:rPr>
          <w:rFonts w:asciiTheme="minorHAnsi" w:hAnsiTheme="minorHAnsi" w:cstheme="minorHAnsi"/>
          <w:color w:val="auto"/>
        </w:rPr>
        <w:lastRenderedPageBreak/>
        <w:t>The School Based Services Department</w:t>
      </w:r>
      <w:bookmarkEnd w:id="32"/>
    </w:p>
    <w:p w14:paraId="7012DF84" w14:textId="77777777" w:rsidR="00136BB4" w:rsidRPr="00A24406" w:rsidRDefault="00136BB4" w:rsidP="00136BB4">
      <w:pPr>
        <w:rPr>
          <w:rFonts w:cstheme="minorHAnsi"/>
          <w:sz w:val="24"/>
          <w:szCs w:val="24"/>
        </w:rPr>
      </w:pPr>
      <w:r w:rsidRPr="00A24406">
        <w:rPr>
          <w:rFonts w:cstheme="minorHAnsi"/>
          <w:sz w:val="24"/>
          <w:szCs w:val="24"/>
        </w:rPr>
        <w:t>The School Based Services Department is comprised of a number of clinicians and case managers that work collaboratively with our schools to provide services to youth in a school setting. These services include:</w:t>
      </w:r>
    </w:p>
    <w:p w14:paraId="1F15B6C7" w14:textId="77777777" w:rsidR="00EC4F3D" w:rsidRPr="00A24406" w:rsidRDefault="00EC4F3D" w:rsidP="00D248A3">
      <w:pPr>
        <w:spacing w:after="0"/>
        <w:rPr>
          <w:rFonts w:cstheme="minorHAnsi"/>
          <w:b/>
          <w:sz w:val="28"/>
          <w:szCs w:val="28"/>
        </w:rPr>
      </w:pPr>
    </w:p>
    <w:p w14:paraId="1F11B275" w14:textId="77777777" w:rsidR="00E039CA" w:rsidRPr="00A24406" w:rsidRDefault="008C34D4" w:rsidP="00E039CA">
      <w:pPr>
        <w:rPr>
          <w:rFonts w:cstheme="minorHAnsi"/>
          <w:b/>
          <w:sz w:val="28"/>
          <w:szCs w:val="28"/>
        </w:rPr>
      </w:pPr>
      <w:r w:rsidRPr="00A24406">
        <w:rPr>
          <w:rFonts w:cstheme="minorHAnsi"/>
          <w:b/>
          <w:sz w:val="28"/>
          <w:szCs w:val="28"/>
        </w:rPr>
        <w:t>School Based Services Program</w:t>
      </w:r>
    </w:p>
    <w:p w14:paraId="04F7F4E5" w14:textId="77777777" w:rsidR="00136BB4" w:rsidRPr="00A24406" w:rsidRDefault="00136BB4" w:rsidP="00E039CA">
      <w:pPr>
        <w:rPr>
          <w:rFonts w:cstheme="minorHAnsi"/>
          <w:sz w:val="24"/>
          <w:szCs w:val="24"/>
        </w:rPr>
      </w:pPr>
      <w:r w:rsidRPr="00A24406">
        <w:rPr>
          <w:rFonts w:cstheme="minorHAnsi"/>
          <w:sz w:val="24"/>
          <w:szCs w:val="24"/>
        </w:rPr>
        <w:t>This program provides trauma-informed case management and counseling services in a variety of school settings. Services address the social and emotional needs of youth, and work toward building resiliency, strengthening efficacy, and building skills for addressing any identified mental health needs.</w:t>
      </w:r>
    </w:p>
    <w:p w14:paraId="377AA61F" w14:textId="77777777" w:rsidR="00E039CA" w:rsidRPr="00A24406" w:rsidRDefault="00136BB4" w:rsidP="00E039CA">
      <w:pPr>
        <w:rPr>
          <w:rFonts w:cstheme="minorHAnsi"/>
          <w:sz w:val="28"/>
          <w:szCs w:val="28"/>
        </w:rPr>
      </w:pPr>
      <w:r w:rsidRPr="00A24406">
        <w:rPr>
          <w:rFonts w:cstheme="minorHAnsi"/>
          <w:b/>
          <w:sz w:val="28"/>
          <w:szCs w:val="28"/>
        </w:rPr>
        <w:t>Beh</w:t>
      </w:r>
      <w:r w:rsidR="008C34D4" w:rsidRPr="00A24406">
        <w:rPr>
          <w:rFonts w:cstheme="minorHAnsi"/>
          <w:b/>
          <w:sz w:val="28"/>
          <w:szCs w:val="28"/>
        </w:rPr>
        <w:t>avior Intervention (BI) Program</w:t>
      </w:r>
    </w:p>
    <w:p w14:paraId="7743BE30" w14:textId="77777777" w:rsidR="00136BB4" w:rsidRPr="00A24406" w:rsidRDefault="00136BB4" w:rsidP="00E039CA">
      <w:pPr>
        <w:rPr>
          <w:rFonts w:cstheme="minorHAnsi"/>
          <w:sz w:val="24"/>
          <w:szCs w:val="24"/>
        </w:rPr>
      </w:pPr>
      <w:r w:rsidRPr="00A24406">
        <w:rPr>
          <w:rFonts w:cstheme="minorHAnsi"/>
          <w:sz w:val="24"/>
          <w:szCs w:val="24"/>
        </w:rPr>
        <w:t>This program offers serv</w:t>
      </w:r>
      <w:r w:rsidR="0051107F" w:rsidRPr="00A24406">
        <w:rPr>
          <w:rFonts w:cstheme="minorHAnsi"/>
          <w:sz w:val="24"/>
          <w:szCs w:val="24"/>
        </w:rPr>
        <w:t>ices to school-aged youth with emotional/b</w:t>
      </w:r>
      <w:r w:rsidRPr="00A24406">
        <w:rPr>
          <w:rFonts w:cstheme="minorHAnsi"/>
          <w:sz w:val="24"/>
          <w:szCs w:val="24"/>
        </w:rPr>
        <w:t xml:space="preserve">ehavioral disorders, </w:t>
      </w:r>
      <w:r w:rsidR="0051107F" w:rsidRPr="00A24406">
        <w:rPr>
          <w:rFonts w:cstheme="minorHAnsi"/>
          <w:sz w:val="24"/>
          <w:szCs w:val="24"/>
        </w:rPr>
        <w:t>d</w:t>
      </w:r>
      <w:r w:rsidRPr="00A24406">
        <w:rPr>
          <w:rFonts w:cstheme="minorHAnsi"/>
          <w:sz w:val="24"/>
          <w:szCs w:val="24"/>
        </w:rPr>
        <w:t>evelopmental trauma, Autism Spectrum disorders, other mental health needs, and/or developmental or learning disabilities with significant social and behavioral needs. The program works collaboratively with schools, families, and communities to provide the best therapeutic support each child needs to be successful. BI staff provide children with strength-based and positive behavioral programming that creates the opportunity for skill building needed to be self-sufficient and contributing members of their school and general communities.</w:t>
      </w:r>
    </w:p>
    <w:p w14:paraId="7CE429DA" w14:textId="77777777" w:rsidR="00E039CA" w:rsidRPr="00A24406" w:rsidRDefault="00E039CA">
      <w:pPr>
        <w:rPr>
          <w:rFonts w:cstheme="minorHAnsi"/>
          <w:sz w:val="24"/>
          <w:szCs w:val="24"/>
        </w:rPr>
      </w:pPr>
      <w:r w:rsidRPr="00A24406">
        <w:rPr>
          <w:rFonts w:cstheme="minorHAnsi"/>
          <w:sz w:val="24"/>
          <w:szCs w:val="24"/>
        </w:rPr>
        <w:br w:type="page"/>
      </w:r>
    </w:p>
    <w:p w14:paraId="5826781F" w14:textId="77777777" w:rsidR="00E159D3" w:rsidRPr="00A24406" w:rsidRDefault="00E159D3" w:rsidP="00A24406">
      <w:pPr>
        <w:pStyle w:val="Heading1"/>
        <w:spacing w:after="240"/>
        <w:rPr>
          <w:rFonts w:asciiTheme="minorHAnsi" w:hAnsiTheme="minorHAnsi" w:cstheme="minorHAnsi"/>
        </w:rPr>
      </w:pPr>
      <w:bookmarkStart w:id="33" w:name="_School_Based_Services"/>
      <w:bookmarkStart w:id="34" w:name="_CRT"/>
      <w:bookmarkStart w:id="35" w:name="_Information_Discloure"/>
      <w:bookmarkStart w:id="36" w:name="_Toc196810062"/>
      <w:bookmarkEnd w:id="33"/>
      <w:bookmarkEnd w:id="34"/>
      <w:bookmarkEnd w:id="35"/>
      <w:r w:rsidRPr="00A24406">
        <w:rPr>
          <w:rFonts w:asciiTheme="minorHAnsi" w:hAnsiTheme="minorHAnsi" w:cstheme="minorHAnsi"/>
          <w:color w:val="auto"/>
        </w:rPr>
        <w:lastRenderedPageBreak/>
        <w:t>Information Disclo</w:t>
      </w:r>
      <w:r w:rsidR="00CD6DAF" w:rsidRPr="00A24406">
        <w:rPr>
          <w:rFonts w:asciiTheme="minorHAnsi" w:hAnsiTheme="minorHAnsi" w:cstheme="minorHAnsi"/>
          <w:color w:val="auto"/>
        </w:rPr>
        <w:t>s</w:t>
      </w:r>
      <w:r w:rsidRPr="00A24406">
        <w:rPr>
          <w:rFonts w:asciiTheme="minorHAnsi" w:hAnsiTheme="minorHAnsi" w:cstheme="minorHAnsi"/>
          <w:color w:val="auto"/>
        </w:rPr>
        <w:t>ure</w:t>
      </w:r>
      <w:bookmarkEnd w:id="36"/>
    </w:p>
    <w:p w14:paraId="56DB14B4" w14:textId="77777777" w:rsidR="000E348B" w:rsidRPr="002E17E6" w:rsidRDefault="000E348B" w:rsidP="00E418B3">
      <w:pPr>
        <w:jc w:val="center"/>
        <w:rPr>
          <w:rFonts w:cstheme="minorHAnsi"/>
          <w:b/>
          <w:sz w:val="24"/>
          <w:szCs w:val="24"/>
        </w:rPr>
      </w:pPr>
      <w:r w:rsidRPr="002E17E6">
        <w:rPr>
          <w:rFonts w:cstheme="minorHAnsi"/>
          <w:b/>
          <w:sz w:val="24"/>
          <w:szCs w:val="24"/>
        </w:rPr>
        <w:t>Consent and Agreement to the Use and Disclosure of Protected Health Information (PHI)</w:t>
      </w:r>
      <w:r w:rsidR="00586C60" w:rsidRPr="002E17E6">
        <w:rPr>
          <w:rFonts w:cstheme="minorHAnsi"/>
          <w:b/>
          <w:sz w:val="24"/>
          <w:szCs w:val="24"/>
        </w:rPr>
        <w:t xml:space="preserve"> f</w:t>
      </w:r>
      <w:r w:rsidRPr="002E17E6">
        <w:rPr>
          <w:rFonts w:cstheme="minorHAnsi"/>
          <w:b/>
          <w:sz w:val="24"/>
          <w:szCs w:val="24"/>
        </w:rPr>
        <w:t>or Treatment, Payment or Healthcare Operations (TPO)</w:t>
      </w:r>
    </w:p>
    <w:p w14:paraId="2DB61642" w14:textId="77777777" w:rsidR="000E348B" w:rsidRPr="002E17E6" w:rsidRDefault="000E348B" w:rsidP="000E348B">
      <w:pPr>
        <w:rPr>
          <w:rFonts w:cstheme="minorHAnsi"/>
          <w:sz w:val="24"/>
          <w:szCs w:val="24"/>
        </w:rPr>
      </w:pPr>
      <w:r w:rsidRPr="002E17E6">
        <w:rPr>
          <w:rFonts w:cstheme="minorHAnsi"/>
          <w:sz w:val="24"/>
          <w:szCs w:val="24"/>
        </w:rPr>
        <w:t>I understand that as part of my care, Northeast Kingdom Human Services (NKHS) originates and maintains records describing my health history, symptoms, examination and test results, diagnoses, treatment, and any plans for future care or treatment.  I understand that this information serves as:</w:t>
      </w:r>
    </w:p>
    <w:p w14:paraId="3D80A5CA" w14:textId="77777777" w:rsidR="000E348B" w:rsidRPr="002E17E6" w:rsidRDefault="000E348B" w:rsidP="00EC4F3D">
      <w:pPr>
        <w:pStyle w:val="ListParagraph"/>
        <w:numPr>
          <w:ilvl w:val="0"/>
          <w:numId w:val="27"/>
        </w:numPr>
        <w:spacing w:after="0"/>
        <w:ind w:left="360"/>
        <w:rPr>
          <w:rFonts w:cstheme="minorHAnsi"/>
          <w:sz w:val="24"/>
          <w:szCs w:val="24"/>
        </w:rPr>
      </w:pPr>
      <w:r w:rsidRPr="002E17E6">
        <w:rPr>
          <w:rFonts w:cstheme="minorHAnsi"/>
          <w:sz w:val="24"/>
          <w:szCs w:val="24"/>
        </w:rPr>
        <w:t>A basis for</w:t>
      </w:r>
      <w:r w:rsidR="00EC4F3D" w:rsidRPr="002E17E6">
        <w:rPr>
          <w:rFonts w:cstheme="minorHAnsi"/>
          <w:sz w:val="24"/>
          <w:szCs w:val="24"/>
        </w:rPr>
        <w:t xml:space="preserve"> planning my care and treatment</w:t>
      </w:r>
    </w:p>
    <w:p w14:paraId="0B64F89F" w14:textId="77777777" w:rsidR="000E348B" w:rsidRPr="002E17E6" w:rsidRDefault="000E348B" w:rsidP="00EC4F3D">
      <w:pPr>
        <w:pStyle w:val="ListParagraph"/>
        <w:numPr>
          <w:ilvl w:val="0"/>
          <w:numId w:val="27"/>
        </w:numPr>
        <w:spacing w:after="0"/>
        <w:ind w:left="360"/>
        <w:rPr>
          <w:rFonts w:cstheme="minorHAnsi"/>
          <w:sz w:val="24"/>
          <w:szCs w:val="24"/>
        </w:rPr>
      </w:pPr>
      <w:r w:rsidRPr="002E17E6">
        <w:rPr>
          <w:rFonts w:cstheme="minorHAnsi"/>
          <w:sz w:val="24"/>
          <w:szCs w:val="24"/>
        </w:rPr>
        <w:t>A means of communication among the professi</w:t>
      </w:r>
      <w:r w:rsidR="00EC4F3D" w:rsidRPr="002E17E6">
        <w:rPr>
          <w:rFonts w:cstheme="minorHAnsi"/>
          <w:sz w:val="24"/>
          <w:szCs w:val="24"/>
        </w:rPr>
        <w:t>onals who contribute to my care</w:t>
      </w:r>
    </w:p>
    <w:p w14:paraId="3BA2B51E" w14:textId="77777777" w:rsidR="000E348B" w:rsidRPr="002E17E6" w:rsidRDefault="000E348B" w:rsidP="00EC4F3D">
      <w:pPr>
        <w:pStyle w:val="ListParagraph"/>
        <w:numPr>
          <w:ilvl w:val="0"/>
          <w:numId w:val="27"/>
        </w:numPr>
        <w:spacing w:after="0"/>
        <w:ind w:left="360"/>
        <w:rPr>
          <w:rFonts w:cstheme="minorHAnsi"/>
          <w:sz w:val="24"/>
          <w:szCs w:val="24"/>
        </w:rPr>
      </w:pPr>
      <w:r w:rsidRPr="002E17E6">
        <w:rPr>
          <w:rFonts w:cstheme="minorHAnsi"/>
          <w:sz w:val="24"/>
          <w:szCs w:val="24"/>
        </w:rPr>
        <w:t>A source of information for applying my diagn</w:t>
      </w:r>
      <w:r w:rsidR="00EC4F3D" w:rsidRPr="002E17E6">
        <w:rPr>
          <w:rFonts w:cstheme="minorHAnsi"/>
          <w:sz w:val="24"/>
          <w:szCs w:val="24"/>
        </w:rPr>
        <w:t>osis and information to my bill</w:t>
      </w:r>
    </w:p>
    <w:p w14:paraId="6C0B1311" w14:textId="77777777" w:rsidR="000E348B" w:rsidRPr="002E17E6" w:rsidRDefault="000E348B" w:rsidP="00EC4F3D">
      <w:pPr>
        <w:pStyle w:val="ListParagraph"/>
        <w:numPr>
          <w:ilvl w:val="0"/>
          <w:numId w:val="27"/>
        </w:numPr>
        <w:spacing w:after="0"/>
        <w:ind w:left="360"/>
        <w:rPr>
          <w:rFonts w:cstheme="minorHAnsi"/>
          <w:sz w:val="24"/>
          <w:szCs w:val="24"/>
        </w:rPr>
      </w:pPr>
      <w:r w:rsidRPr="002E17E6">
        <w:rPr>
          <w:rFonts w:cstheme="minorHAnsi"/>
          <w:sz w:val="24"/>
          <w:szCs w:val="24"/>
        </w:rPr>
        <w:t xml:space="preserve">A means by which a third-party can verify that services billed were actually </w:t>
      </w:r>
      <w:r w:rsidR="00EC4F3D" w:rsidRPr="002E17E6">
        <w:rPr>
          <w:rFonts w:cstheme="minorHAnsi"/>
          <w:sz w:val="24"/>
          <w:szCs w:val="24"/>
        </w:rPr>
        <w:t>provided</w:t>
      </w:r>
    </w:p>
    <w:p w14:paraId="7FE764D7" w14:textId="77777777" w:rsidR="000E348B" w:rsidRPr="002E17E6" w:rsidRDefault="000E348B" w:rsidP="00EC4F3D">
      <w:pPr>
        <w:pStyle w:val="ListParagraph"/>
        <w:numPr>
          <w:ilvl w:val="0"/>
          <w:numId w:val="27"/>
        </w:numPr>
        <w:ind w:left="360"/>
        <w:rPr>
          <w:rFonts w:cstheme="minorHAnsi"/>
          <w:sz w:val="24"/>
          <w:szCs w:val="24"/>
        </w:rPr>
      </w:pPr>
      <w:r w:rsidRPr="002E17E6">
        <w:rPr>
          <w:rFonts w:cstheme="minorHAnsi"/>
          <w:sz w:val="24"/>
          <w:szCs w:val="24"/>
        </w:rPr>
        <w:t xml:space="preserve">And a tool for routine healthcare operations such as assessing quality, reviewing </w:t>
      </w:r>
      <w:r w:rsidR="00EC4F3D" w:rsidRPr="002E17E6">
        <w:rPr>
          <w:rFonts w:cstheme="minorHAnsi"/>
          <w:sz w:val="24"/>
          <w:szCs w:val="24"/>
        </w:rPr>
        <w:t xml:space="preserve">the </w:t>
      </w:r>
      <w:r w:rsidRPr="002E17E6">
        <w:rPr>
          <w:rFonts w:cstheme="minorHAnsi"/>
          <w:sz w:val="24"/>
          <w:szCs w:val="24"/>
        </w:rPr>
        <w:t>competence of health care professionals and the services that are offered and for performing specially approved research studies.</w:t>
      </w:r>
    </w:p>
    <w:p w14:paraId="6B147B12" w14:textId="77777777" w:rsidR="000E348B" w:rsidRPr="002E17E6" w:rsidRDefault="000E348B" w:rsidP="000E348B">
      <w:pPr>
        <w:rPr>
          <w:rFonts w:cstheme="minorHAnsi"/>
          <w:sz w:val="24"/>
          <w:szCs w:val="24"/>
        </w:rPr>
      </w:pPr>
      <w:r w:rsidRPr="002E17E6">
        <w:rPr>
          <w:rFonts w:cstheme="minorHAnsi"/>
          <w:sz w:val="24"/>
          <w:szCs w:val="24"/>
        </w:rPr>
        <w:t>I understand that NKHS is a Designated Agency by the Secretary of the Vermont Agency of Human Services (AHS) and that AHS may access my health information as necessary to fulfill its legal responsibilities under Vermont Law.  I have been provided with a Notice of Privacy Practices that provides a more complete description of information uses and disclosures (release of, or access to, your information).  I understand that I have the right to review the notice prior to signing this consent.  I understand that NKHS reserves the right to change their notice and practices.  However, prior to a material change taking effect, NKHS will publish an announcement of the change at every Agen</w:t>
      </w:r>
      <w:r w:rsidR="007003DB" w:rsidRPr="002E17E6">
        <w:rPr>
          <w:rFonts w:cstheme="minorHAnsi"/>
          <w:sz w:val="24"/>
          <w:szCs w:val="24"/>
        </w:rPr>
        <w:t>cy facility and on its website.</w:t>
      </w:r>
    </w:p>
    <w:p w14:paraId="0BC26232" w14:textId="77777777" w:rsidR="000E348B" w:rsidRPr="002E17E6" w:rsidRDefault="000E348B" w:rsidP="000E348B">
      <w:pPr>
        <w:rPr>
          <w:rFonts w:cstheme="minorHAnsi"/>
          <w:sz w:val="24"/>
          <w:szCs w:val="24"/>
        </w:rPr>
      </w:pPr>
      <w:r w:rsidRPr="002E17E6">
        <w:rPr>
          <w:rFonts w:cstheme="minorHAnsi"/>
          <w:sz w:val="24"/>
          <w:szCs w:val="24"/>
        </w:rPr>
        <w:t>I understand that my records are subject</w:t>
      </w:r>
      <w:r w:rsidR="00DE6957" w:rsidRPr="002E17E6">
        <w:rPr>
          <w:rFonts w:cstheme="minorHAnsi"/>
          <w:sz w:val="24"/>
          <w:szCs w:val="24"/>
        </w:rPr>
        <w:t xml:space="preserve"> to confidentiality imposed by s</w:t>
      </w:r>
      <w:r w:rsidRPr="002E17E6">
        <w:rPr>
          <w:rFonts w:cstheme="minorHAnsi"/>
          <w:sz w:val="24"/>
          <w:szCs w:val="24"/>
        </w:rPr>
        <w:t xml:space="preserve">tate and </w:t>
      </w:r>
      <w:r w:rsidR="00586C60" w:rsidRPr="002E17E6">
        <w:rPr>
          <w:rFonts w:cstheme="minorHAnsi"/>
          <w:sz w:val="24"/>
          <w:szCs w:val="24"/>
        </w:rPr>
        <w:t>f</w:t>
      </w:r>
      <w:r w:rsidRPr="002E17E6">
        <w:rPr>
          <w:rFonts w:cstheme="minorHAnsi"/>
          <w:sz w:val="24"/>
          <w:szCs w:val="24"/>
        </w:rPr>
        <w:t>ederal regulations.  I also understand that alcohol and drug abuse client records are protected by 42CFR part 2, and that records may not be released or disclosed without my written consent unless otherwise pr</w:t>
      </w:r>
      <w:r w:rsidR="007003DB" w:rsidRPr="002E17E6">
        <w:rPr>
          <w:rFonts w:cstheme="minorHAnsi"/>
          <w:sz w:val="24"/>
          <w:szCs w:val="24"/>
        </w:rPr>
        <w:t>ovided for in the regulations.</w:t>
      </w:r>
    </w:p>
    <w:p w14:paraId="3B3DC6FF" w14:textId="77777777" w:rsidR="000E348B" w:rsidRPr="002E17E6" w:rsidRDefault="000E348B" w:rsidP="000E348B">
      <w:pPr>
        <w:rPr>
          <w:rFonts w:cstheme="minorHAnsi"/>
          <w:sz w:val="24"/>
          <w:szCs w:val="24"/>
        </w:rPr>
      </w:pPr>
      <w:r w:rsidRPr="002E17E6">
        <w:rPr>
          <w:rFonts w:cstheme="minorHAnsi"/>
          <w:sz w:val="24"/>
          <w:szCs w:val="24"/>
        </w:rPr>
        <w:t>I understand that NKHS may transfer my health information to other treatment providers electronically, and that NKHS may also be making my information available through Vermont’s health information exchange to treating providers</w:t>
      </w:r>
      <w:r w:rsidR="007003DB" w:rsidRPr="002E17E6">
        <w:rPr>
          <w:rFonts w:cstheme="minorHAnsi"/>
          <w:sz w:val="24"/>
          <w:szCs w:val="24"/>
        </w:rPr>
        <w:t xml:space="preserve"> to whom I’ve provided consent.</w:t>
      </w:r>
    </w:p>
    <w:p w14:paraId="4C07EC45" w14:textId="77777777" w:rsidR="000E348B" w:rsidRPr="002E17E6" w:rsidRDefault="000E348B" w:rsidP="000E348B">
      <w:pPr>
        <w:rPr>
          <w:rFonts w:cstheme="minorHAnsi"/>
          <w:sz w:val="24"/>
          <w:szCs w:val="24"/>
        </w:rPr>
      </w:pPr>
      <w:r w:rsidRPr="002E17E6">
        <w:rPr>
          <w:rFonts w:cstheme="minorHAnsi"/>
          <w:sz w:val="24"/>
          <w:szCs w:val="24"/>
        </w:rPr>
        <w:t>By signing this form, I consent to NKHS’ use and disclosure of protected health information about me (1) for treatment, payment</w:t>
      </w:r>
      <w:r w:rsidR="00DE6957" w:rsidRPr="002E17E6">
        <w:rPr>
          <w:rFonts w:cstheme="minorHAnsi"/>
          <w:sz w:val="24"/>
          <w:szCs w:val="24"/>
        </w:rPr>
        <w:t>,</w:t>
      </w:r>
      <w:r w:rsidRPr="002E17E6">
        <w:rPr>
          <w:rFonts w:cstheme="minorHAnsi"/>
          <w:sz w:val="24"/>
          <w:szCs w:val="24"/>
        </w:rPr>
        <w:t xml:space="preserve"> and health care operations consistent with NKHS’ Notice of Privacy Practices and (2) for the purpose of fulfilling AHS’ responsibilities as granted and permitted under Vermont law.  I understand that I may revoke this consent in writing, except to the extent that NKHS has already taken actio</w:t>
      </w:r>
      <w:r w:rsidR="007003DB" w:rsidRPr="002E17E6">
        <w:rPr>
          <w:rFonts w:cstheme="minorHAnsi"/>
          <w:sz w:val="24"/>
          <w:szCs w:val="24"/>
        </w:rPr>
        <w:t>n based upon my prior consent.</w:t>
      </w:r>
    </w:p>
    <w:p w14:paraId="66FFDF6B" w14:textId="77777777" w:rsidR="00CA1A1F" w:rsidRPr="002E17E6" w:rsidRDefault="001F0465" w:rsidP="002E17E6">
      <w:pPr>
        <w:pStyle w:val="Heading1"/>
        <w:spacing w:before="0" w:after="240"/>
        <w:rPr>
          <w:rFonts w:asciiTheme="minorHAnsi" w:hAnsiTheme="minorHAnsi" w:cstheme="minorHAnsi"/>
          <w:b/>
          <w:color w:val="auto"/>
        </w:rPr>
      </w:pPr>
      <w:bookmarkStart w:id="37" w:name="_Privacy_Practices"/>
      <w:bookmarkStart w:id="38" w:name="_Toc196810063"/>
      <w:bookmarkEnd w:id="37"/>
      <w:r w:rsidRPr="002E17E6">
        <w:rPr>
          <w:rFonts w:asciiTheme="minorHAnsi" w:hAnsiTheme="minorHAnsi" w:cstheme="minorHAnsi"/>
          <w:b/>
          <w:color w:val="auto"/>
        </w:rPr>
        <w:lastRenderedPageBreak/>
        <w:t xml:space="preserve">Notice of </w:t>
      </w:r>
      <w:r w:rsidR="00EC4F3D" w:rsidRPr="002E17E6">
        <w:rPr>
          <w:rFonts w:asciiTheme="minorHAnsi" w:hAnsiTheme="minorHAnsi" w:cstheme="minorHAnsi"/>
          <w:b/>
          <w:color w:val="auto"/>
        </w:rPr>
        <w:t>Privacy Practice</w:t>
      </w:r>
      <w:r w:rsidR="00E418B3" w:rsidRPr="002E17E6">
        <w:rPr>
          <w:rFonts w:asciiTheme="minorHAnsi" w:hAnsiTheme="minorHAnsi" w:cstheme="minorHAnsi"/>
          <w:b/>
          <w:color w:val="auto"/>
        </w:rPr>
        <w:t>s</w:t>
      </w:r>
      <w:bookmarkEnd w:id="38"/>
    </w:p>
    <w:p w14:paraId="012AE93C" w14:textId="77777777" w:rsidR="00114204" w:rsidRPr="002E17E6" w:rsidRDefault="000F6A24" w:rsidP="00114204">
      <w:pPr>
        <w:rPr>
          <w:rFonts w:cstheme="minorHAnsi"/>
          <w:sz w:val="24"/>
          <w:szCs w:val="24"/>
        </w:rPr>
      </w:pPr>
      <w:r w:rsidRPr="002E17E6">
        <w:rPr>
          <w:rFonts w:cstheme="minorHAnsi"/>
          <w:sz w:val="24"/>
          <w:szCs w:val="24"/>
        </w:rPr>
        <w:t>T</w:t>
      </w:r>
      <w:r w:rsidR="00114204" w:rsidRPr="002E17E6">
        <w:rPr>
          <w:rFonts w:cstheme="minorHAnsi"/>
          <w:sz w:val="24"/>
          <w:szCs w:val="24"/>
        </w:rPr>
        <w:t>his notice describes how medical information about you may be used and disclosed and how you can get access to this information. Please review it carefully. If you have any questions about this notice, please contact our Privacy Officer at (802) 334-6744.</w:t>
      </w:r>
    </w:p>
    <w:p w14:paraId="664262B5" w14:textId="77777777" w:rsidR="00114204" w:rsidRPr="002E17E6" w:rsidRDefault="007003DB" w:rsidP="00114204">
      <w:pPr>
        <w:rPr>
          <w:rFonts w:cstheme="minorHAnsi"/>
          <w:b/>
          <w:i/>
          <w:sz w:val="24"/>
          <w:szCs w:val="24"/>
        </w:rPr>
      </w:pPr>
      <w:r w:rsidRPr="002E17E6">
        <w:rPr>
          <w:rFonts w:cstheme="minorHAnsi"/>
          <w:b/>
          <w:i/>
          <w:sz w:val="24"/>
          <w:szCs w:val="24"/>
        </w:rPr>
        <w:t>WHO WILL FOLLOW THIS NOTICE</w:t>
      </w:r>
    </w:p>
    <w:p w14:paraId="1BD1B7A3" w14:textId="77777777" w:rsidR="00114204" w:rsidRPr="002E17E6" w:rsidRDefault="00114204" w:rsidP="00114204">
      <w:pPr>
        <w:rPr>
          <w:rFonts w:cstheme="minorHAnsi"/>
          <w:sz w:val="24"/>
          <w:szCs w:val="24"/>
        </w:rPr>
      </w:pPr>
      <w:r w:rsidRPr="002E17E6">
        <w:rPr>
          <w:rFonts w:cstheme="minorHAnsi"/>
          <w:sz w:val="24"/>
          <w:szCs w:val="24"/>
        </w:rPr>
        <w:t>This notice describes the practices of Northeast Kingdom Human Service (NKHS) and that of:</w:t>
      </w:r>
    </w:p>
    <w:p w14:paraId="577EAD26" w14:textId="77777777" w:rsidR="00114204" w:rsidRPr="002E17E6" w:rsidRDefault="00114204" w:rsidP="00114204">
      <w:pPr>
        <w:pStyle w:val="ListParagraph"/>
        <w:numPr>
          <w:ilvl w:val="0"/>
          <w:numId w:val="3"/>
        </w:numPr>
        <w:rPr>
          <w:rFonts w:cstheme="minorHAnsi"/>
          <w:sz w:val="24"/>
          <w:szCs w:val="24"/>
        </w:rPr>
      </w:pPr>
      <w:r w:rsidRPr="002E17E6">
        <w:rPr>
          <w:rFonts w:cstheme="minorHAnsi"/>
          <w:sz w:val="24"/>
          <w:szCs w:val="24"/>
        </w:rPr>
        <w:t>Any health care professional authorized to enter information into your health record.</w:t>
      </w:r>
    </w:p>
    <w:p w14:paraId="31C568D7" w14:textId="77777777" w:rsidR="00114204" w:rsidRPr="002E17E6" w:rsidRDefault="00114204" w:rsidP="00114204">
      <w:pPr>
        <w:pStyle w:val="ListParagraph"/>
        <w:numPr>
          <w:ilvl w:val="0"/>
          <w:numId w:val="3"/>
        </w:numPr>
        <w:rPr>
          <w:rFonts w:cstheme="minorHAnsi"/>
          <w:sz w:val="24"/>
          <w:szCs w:val="24"/>
        </w:rPr>
      </w:pPr>
      <w:r w:rsidRPr="002E17E6">
        <w:rPr>
          <w:rFonts w:cstheme="minorHAnsi"/>
          <w:sz w:val="24"/>
          <w:szCs w:val="24"/>
        </w:rPr>
        <w:t>All divisions and programs of NKHS.</w:t>
      </w:r>
    </w:p>
    <w:p w14:paraId="7D53D85E" w14:textId="77777777" w:rsidR="00114204" w:rsidRPr="002E17E6" w:rsidRDefault="00114204" w:rsidP="00114204">
      <w:pPr>
        <w:pStyle w:val="ListParagraph"/>
        <w:numPr>
          <w:ilvl w:val="0"/>
          <w:numId w:val="3"/>
        </w:numPr>
        <w:rPr>
          <w:rFonts w:cstheme="minorHAnsi"/>
          <w:sz w:val="24"/>
          <w:szCs w:val="24"/>
        </w:rPr>
      </w:pPr>
      <w:r w:rsidRPr="002E17E6">
        <w:rPr>
          <w:rFonts w:cstheme="minorHAnsi"/>
          <w:sz w:val="24"/>
          <w:szCs w:val="24"/>
        </w:rPr>
        <w:t>Any volunteer we allow to help you while you are receiving services from NKHS.</w:t>
      </w:r>
    </w:p>
    <w:p w14:paraId="14A08D4E" w14:textId="77777777" w:rsidR="00114204" w:rsidRPr="002E17E6" w:rsidRDefault="00114204" w:rsidP="00114204">
      <w:pPr>
        <w:pStyle w:val="ListParagraph"/>
        <w:numPr>
          <w:ilvl w:val="0"/>
          <w:numId w:val="3"/>
        </w:numPr>
        <w:rPr>
          <w:rFonts w:cstheme="minorHAnsi"/>
          <w:sz w:val="24"/>
          <w:szCs w:val="24"/>
        </w:rPr>
      </w:pPr>
      <w:r w:rsidRPr="002E17E6">
        <w:rPr>
          <w:rFonts w:cstheme="minorHAnsi"/>
          <w:sz w:val="24"/>
          <w:szCs w:val="24"/>
        </w:rPr>
        <w:t>All employees, staff and other personnel.</w:t>
      </w:r>
    </w:p>
    <w:p w14:paraId="6E59A640" w14:textId="77777777" w:rsidR="00114204" w:rsidRPr="002E17E6" w:rsidRDefault="00114204" w:rsidP="00114204">
      <w:pPr>
        <w:pStyle w:val="ListParagraph"/>
        <w:numPr>
          <w:ilvl w:val="0"/>
          <w:numId w:val="3"/>
        </w:numPr>
        <w:rPr>
          <w:rFonts w:cstheme="minorHAnsi"/>
          <w:sz w:val="24"/>
          <w:szCs w:val="24"/>
        </w:rPr>
      </w:pPr>
      <w:r w:rsidRPr="002E17E6">
        <w:rPr>
          <w:rFonts w:cstheme="minorHAnsi"/>
          <w:sz w:val="24"/>
          <w:szCs w:val="24"/>
        </w:rPr>
        <w:t>All NKHS entities, sites</w:t>
      </w:r>
      <w:r w:rsidR="00DE6957" w:rsidRPr="002E17E6">
        <w:rPr>
          <w:rFonts w:cstheme="minorHAnsi"/>
          <w:sz w:val="24"/>
          <w:szCs w:val="24"/>
        </w:rPr>
        <w:t>,</w:t>
      </w:r>
      <w:r w:rsidRPr="002E17E6">
        <w:rPr>
          <w:rFonts w:cstheme="minorHAnsi"/>
          <w:sz w:val="24"/>
          <w:szCs w:val="24"/>
        </w:rPr>
        <w:t xml:space="preserve"> and locations follow the terms of this notice. Staff members at these entities, sites</w:t>
      </w:r>
      <w:r w:rsidR="00DE6957" w:rsidRPr="002E17E6">
        <w:rPr>
          <w:rFonts w:cstheme="minorHAnsi"/>
          <w:sz w:val="24"/>
          <w:szCs w:val="24"/>
        </w:rPr>
        <w:t>,</w:t>
      </w:r>
      <w:r w:rsidRPr="002E17E6">
        <w:rPr>
          <w:rFonts w:cstheme="minorHAnsi"/>
          <w:sz w:val="24"/>
          <w:szCs w:val="24"/>
        </w:rPr>
        <w:t xml:space="preserve"> and locations may share health information with each other for treatment, payment</w:t>
      </w:r>
      <w:r w:rsidR="00DE6957" w:rsidRPr="002E17E6">
        <w:rPr>
          <w:rFonts w:cstheme="minorHAnsi"/>
          <w:sz w:val="24"/>
          <w:szCs w:val="24"/>
        </w:rPr>
        <w:t>,</w:t>
      </w:r>
      <w:r w:rsidRPr="002E17E6">
        <w:rPr>
          <w:rFonts w:cstheme="minorHAnsi"/>
          <w:sz w:val="24"/>
          <w:szCs w:val="24"/>
        </w:rPr>
        <w:t xml:space="preserve"> or operations purposes as described in this notice.</w:t>
      </w:r>
    </w:p>
    <w:p w14:paraId="004BD8F2" w14:textId="77777777" w:rsidR="00114204" w:rsidRPr="002E17E6" w:rsidRDefault="00114204" w:rsidP="00114204">
      <w:pPr>
        <w:rPr>
          <w:rFonts w:cstheme="minorHAnsi"/>
          <w:b/>
          <w:i/>
          <w:sz w:val="24"/>
          <w:szCs w:val="24"/>
        </w:rPr>
      </w:pPr>
      <w:r w:rsidRPr="002E17E6">
        <w:rPr>
          <w:rFonts w:cstheme="minorHAnsi"/>
          <w:b/>
          <w:i/>
          <w:sz w:val="24"/>
          <w:szCs w:val="24"/>
        </w:rPr>
        <w:t>OUR PLED</w:t>
      </w:r>
      <w:r w:rsidR="007003DB" w:rsidRPr="002E17E6">
        <w:rPr>
          <w:rFonts w:cstheme="minorHAnsi"/>
          <w:b/>
          <w:i/>
          <w:sz w:val="24"/>
          <w:szCs w:val="24"/>
        </w:rPr>
        <w:t>GE REGARDING HEALTH INFORMATION</w:t>
      </w:r>
    </w:p>
    <w:p w14:paraId="78CE5A68" w14:textId="77777777" w:rsidR="00114204" w:rsidRPr="002E17E6" w:rsidRDefault="00114204" w:rsidP="00114204">
      <w:pPr>
        <w:rPr>
          <w:rFonts w:cstheme="minorHAnsi"/>
          <w:sz w:val="24"/>
          <w:szCs w:val="24"/>
        </w:rPr>
      </w:pPr>
      <w:r w:rsidRPr="002E17E6">
        <w:rPr>
          <w:rFonts w:cstheme="minorHAnsi"/>
          <w:sz w:val="24"/>
          <w:szCs w:val="24"/>
        </w:rPr>
        <w:t xml:space="preserve">We understand that health information about you and your health is </w:t>
      </w:r>
      <w:r w:rsidR="00586C60" w:rsidRPr="002E17E6">
        <w:rPr>
          <w:rFonts w:cstheme="minorHAnsi"/>
          <w:sz w:val="24"/>
          <w:szCs w:val="24"/>
        </w:rPr>
        <w:t>p</w:t>
      </w:r>
      <w:r w:rsidRPr="002E17E6">
        <w:rPr>
          <w:rFonts w:cstheme="minorHAnsi"/>
          <w:sz w:val="24"/>
          <w:szCs w:val="24"/>
        </w:rPr>
        <w:t>ersonal. We are committed to protecting your privacy and health information about you. We create a record of the care and services you receive at NKHS. We need this record to provide you with quality care and to comply with certain legal requirements. This notice applies to all of the records of your care generated by NKHS, whether made by NKHS personnel or your personal doctor. Your personal doctor may have different policies or notices regarding the doctor's use and disclosure of your health information created in</w:t>
      </w:r>
      <w:r w:rsidR="007003DB" w:rsidRPr="002E17E6">
        <w:rPr>
          <w:rFonts w:cstheme="minorHAnsi"/>
          <w:sz w:val="24"/>
          <w:szCs w:val="24"/>
        </w:rPr>
        <w:t xml:space="preserve"> the doctor's office or clinic.</w:t>
      </w:r>
    </w:p>
    <w:p w14:paraId="1F6F4537" w14:textId="77777777" w:rsidR="00114204" w:rsidRPr="002E17E6" w:rsidRDefault="00114204" w:rsidP="00114204">
      <w:pPr>
        <w:rPr>
          <w:rFonts w:cstheme="minorHAnsi"/>
          <w:sz w:val="24"/>
          <w:szCs w:val="24"/>
        </w:rPr>
      </w:pPr>
      <w:r w:rsidRPr="002E17E6">
        <w:rPr>
          <w:rFonts w:cstheme="minorHAnsi"/>
          <w:sz w:val="24"/>
          <w:szCs w:val="24"/>
        </w:rPr>
        <w:t>This notice will tell you about the ways in which we may use and disclose health information about you. We also describe your rights and certain obligations we have regarding the use and di</w:t>
      </w:r>
      <w:r w:rsidR="007003DB" w:rsidRPr="002E17E6">
        <w:rPr>
          <w:rFonts w:cstheme="minorHAnsi"/>
          <w:sz w:val="24"/>
          <w:szCs w:val="24"/>
        </w:rPr>
        <w:t>sclosure of health information.</w:t>
      </w:r>
    </w:p>
    <w:p w14:paraId="0ABF1365" w14:textId="77777777" w:rsidR="00114204" w:rsidRPr="002E17E6" w:rsidRDefault="00114204" w:rsidP="00114204">
      <w:pPr>
        <w:rPr>
          <w:rFonts w:cstheme="minorHAnsi"/>
          <w:sz w:val="24"/>
          <w:szCs w:val="24"/>
        </w:rPr>
      </w:pPr>
      <w:r w:rsidRPr="002E17E6">
        <w:rPr>
          <w:rFonts w:cstheme="minorHAnsi"/>
          <w:sz w:val="24"/>
          <w:szCs w:val="24"/>
        </w:rPr>
        <w:t>We are required by law to:</w:t>
      </w:r>
    </w:p>
    <w:p w14:paraId="5F57B6F2" w14:textId="77777777" w:rsidR="00114204" w:rsidRPr="002E17E6" w:rsidRDefault="00114204" w:rsidP="00114204">
      <w:pPr>
        <w:pStyle w:val="ListParagraph"/>
        <w:numPr>
          <w:ilvl w:val="0"/>
          <w:numId w:val="5"/>
        </w:numPr>
        <w:rPr>
          <w:rFonts w:cstheme="minorHAnsi"/>
          <w:sz w:val="24"/>
          <w:szCs w:val="24"/>
        </w:rPr>
      </w:pPr>
      <w:r w:rsidRPr="002E17E6">
        <w:rPr>
          <w:rFonts w:cstheme="minorHAnsi"/>
          <w:sz w:val="24"/>
          <w:szCs w:val="24"/>
        </w:rPr>
        <w:t>Make sure that health information that identifies you is kept private;</w:t>
      </w:r>
    </w:p>
    <w:p w14:paraId="43125707" w14:textId="77777777" w:rsidR="00114204" w:rsidRPr="002E17E6" w:rsidRDefault="00114204" w:rsidP="00114204">
      <w:pPr>
        <w:pStyle w:val="ListParagraph"/>
        <w:numPr>
          <w:ilvl w:val="0"/>
          <w:numId w:val="5"/>
        </w:numPr>
        <w:rPr>
          <w:rFonts w:cstheme="minorHAnsi"/>
          <w:sz w:val="24"/>
          <w:szCs w:val="24"/>
        </w:rPr>
      </w:pPr>
      <w:r w:rsidRPr="002E17E6">
        <w:rPr>
          <w:rFonts w:cstheme="minorHAnsi"/>
          <w:sz w:val="24"/>
          <w:szCs w:val="24"/>
        </w:rPr>
        <w:t>Give you this notice of our legal duties and privacy practices with respect to health information about you;</w:t>
      </w:r>
    </w:p>
    <w:p w14:paraId="31A17DB6" w14:textId="77777777" w:rsidR="00114204" w:rsidRPr="002E17E6" w:rsidRDefault="00114204" w:rsidP="00114204">
      <w:pPr>
        <w:pStyle w:val="ListParagraph"/>
        <w:numPr>
          <w:ilvl w:val="0"/>
          <w:numId w:val="5"/>
        </w:numPr>
        <w:rPr>
          <w:rFonts w:cstheme="minorHAnsi"/>
          <w:sz w:val="24"/>
          <w:szCs w:val="24"/>
        </w:rPr>
      </w:pPr>
      <w:r w:rsidRPr="002E17E6">
        <w:rPr>
          <w:rFonts w:cstheme="minorHAnsi"/>
          <w:sz w:val="24"/>
          <w:szCs w:val="24"/>
        </w:rPr>
        <w:t>Follow the terms of the notice that is currently in effect;</w:t>
      </w:r>
    </w:p>
    <w:p w14:paraId="1B60849D" w14:textId="77777777" w:rsidR="00114204" w:rsidRPr="002E17E6" w:rsidRDefault="00114204" w:rsidP="00114204">
      <w:pPr>
        <w:pStyle w:val="ListParagraph"/>
        <w:numPr>
          <w:ilvl w:val="0"/>
          <w:numId w:val="5"/>
        </w:numPr>
        <w:rPr>
          <w:rFonts w:cstheme="minorHAnsi"/>
          <w:sz w:val="24"/>
          <w:szCs w:val="24"/>
        </w:rPr>
      </w:pPr>
      <w:r w:rsidRPr="002E17E6">
        <w:rPr>
          <w:rFonts w:cstheme="minorHAnsi"/>
          <w:sz w:val="24"/>
          <w:szCs w:val="24"/>
        </w:rPr>
        <w:t>Notify you following a breach of your protected health information; and</w:t>
      </w:r>
    </w:p>
    <w:p w14:paraId="60CC382D" w14:textId="77777777" w:rsidR="00114204" w:rsidRPr="002E17E6" w:rsidRDefault="00DE6957" w:rsidP="00114204">
      <w:pPr>
        <w:pStyle w:val="ListParagraph"/>
        <w:numPr>
          <w:ilvl w:val="0"/>
          <w:numId w:val="4"/>
        </w:numPr>
        <w:rPr>
          <w:rFonts w:cstheme="minorHAnsi"/>
          <w:sz w:val="24"/>
          <w:szCs w:val="24"/>
        </w:rPr>
      </w:pPr>
      <w:r w:rsidRPr="002E17E6">
        <w:rPr>
          <w:rFonts w:cstheme="minorHAnsi"/>
          <w:sz w:val="24"/>
          <w:szCs w:val="24"/>
        </w:rPr>
        <w:t>Comply with any s</w:t>
      </w:r>
      <w:r w:rsidR="00114204" w:rsidRPr="002E17E6">
        <w:rPr>
          <w:rFonts w:cstheme="minorHAnsi"/>
          <w:sz w:val="24"/>
          <w:szCs w:val="24"/>
        </w:rPr>
        <w:t>tate law that is more stringent or provides you greater rights than this notice.</w:t>
      </w:r>
    </w:p>
    <w:p w14:paraId="1593F895" w14:textId="77777777" w:rsidR="00733DC9" w:rsidRDefault="00733DC9" w:rsidP="00114204">
      <w:pPr>
        <w:jc w:val="both"/>
        <w:rPr>
          <w:rFonts w:cstheme="minorHAnsi"/>
          <w:b/>
          <w:i/>
          <w:sz w:val="24"/>
          <w:szCs w:val="24"/>
        </w:rPr>
      </w:pPr>
    </w:p>
    <w:p w14:paraId="68B4249F" w14:textId="77777777" w:rsidR="00114204" w:rsidRPr="002E17E6" w:rsidRDefault="00114204" w:rsidP="00114204">
      <w:pPr>
        <w:jc w:val="both"/>
        <w:rPr>
          <w:rFonts w:cstheme="minorHAnsi"/>
          <w:b/>
          <w:i/>
          <w:sz w:val="24"/>
          <w:szCs w:val="24"/>
        </w:rPr>
      </w:pPr>
      <w:r w:rsidRPr="002E17E6">
        <w:rPr>
          <w:rFonts w:cstheme="minorHAnsi"/>
          <w:b/>
          <w:i/>
          <w:sz w:val="24"/>
          <w:szCs w:val="24"/>
        </w:rPr>
        <w:lastRenderedPageBreak/>
        <w:t xml:space="preserve">HOW WE MAY USE AND DISCLOSE HEALTH INFORMATION ABOUT YOU </w:t>
      </w:r>
    </w:p>
    <w:p w14:paraId="61EDE650" w14:textId="77777777" w:rsidR="00114204" w:rsidRPr="002E17E6" w:rsidRDefault="00114204" w:rsidP="00114204">
      <w:pPr>
        <w:jc w:val="both"/>
        <w:rPr>
          <w:rFonts w:cstheme="minorHAnsi"/>
          <w:sz w:val="24"/>
          <w:szCs w:val="24"/>
        </w:rPr>
      </w:pPr>
      <w:r w:rsidRPr="002E17E6">
        <w:rPr>
          <w:rFonts w:cstheme="minorHAnsi"/>
          <w:sz w:val="24"/>
          <w:szCs w:val="24"/>
        </w:rPr>
        <w:t>The following categories describe different ways that we use and disclose health information. For each category of uses or disclosures we will explain what we mean and try to give some examples. Not every use or disclosure in a cate</w:t>
      </w:r>
      <w:r w:rsidR="007003DB" w:rsidRPr="002E17E6">
        <w:rPr>
          <w:rFonts w:cstheme="minorHAnsi"/>
          <w:sz w:val="24"/>
          <w:szCs w:val="24"/>
        </w:rPr>
        <w:t>gory will be listed.</w:t>
      </w:r>
    </w:p>
    <w:p w14:paraId="7EA9833E" w14:textId="77777777" w:rsidR="00114204" w:rsidRPr="002E17E6" w:rsidRDefault="001F0465" w:rsidP="00114204">
      <w:pPr>
        <w:jc w:val="both"/>
        <w:rPr>
          <w:rFonts w:cstheme="minorHAnsi"/>
          <w:sz w:val="24"/>
          <w:szCs w:val="24"/>
        </w:rPr>
      </w:pPr>
      <w:r w:rsidRPr="002E17E6">
        <w:rPr>
          <w:rFonts w:cstheme="minorHAnsi"/>
          <w:b/>
          <w:sz w:val="24"/>
          <w:szCs w:val="24"/>
        </w:rPr>
        <w:t>For Treatment.</w:t>
      </w:r>
      <w:r w:rsidR="00114204" w:rsidRPr="002E17E6">
        <w:rPr>
          <w:rFonts w:cstheme="minorHAnsi"/>
          <w:sz w:val="24"/>
          <w:szCs w:val="24"/>
        </w:rPr>
        <w:t xml:space="preserve"> We may use or disclose health information about you to provide you with treatment or services. This includes the potential sharing of information about you to doctors, nurses, clinicians, case managers, interns</w:t>
      </w:r>
      <w:r w:rsidR="00DE6957" w:rsidRPr="002E17E6">
        <w:rPr>
          <w:rFonts w:cstheme="minorHAnsi"/>
          <w:sz w:val="24"/>
          <w:szCs w:val="24"/>
        </w:rPr>
        <w:t>,</w:t>
      </w:r>
      <w:r w:rsidR="00114204" w:rsidRPr="002E17E6">
        <w:rPr>
          <w:rFonts w:cstheme="minorHAnsi"/>
          <w:sz w:val="24"/>
          <w:szCs w:val="24"/>
        </w:rPr>
        <w:t xml:space="preserve"> or other NKHS personnel, or to people outside of NKHS who are involved in your care. For example, a clinician might be treating you for a mental health problem and need to talk with one of our psychiatrists or another clinician who has specialized training in a particular area of care. We may also disclose information about you to people outside NKHS who ar</w:t>
      </w:r>
      <w:r w:rsidR="007003DB" w:rsidRPr="002E17E6">
        <w:rPr>
          <w:rFonts w:cstheme="minorHAnsi"/>
          <w:sz w:val="24"/>
          <w:szCs w:val="24"/>
        </w:rPr>
        <w:t>e involved in your health care.</w:t>
      </w:r>
    </w:p>
    <w:p w14:paraId="481CEF36" w14:textId="77777777" w:rsidR="00114204" w:rsidRPr="002E17E6" w:rsidRDefault="00114204" w:rsidP="00114204">
      <w:pPr>
        <w:jc w:val="both"/>
        <w:rPr>
          <w:rFonts w:cstheme="minorHAnsi"/>
          <w:sz w:val="24"/>
          <w:szCs w:val="24"/>
        </w:rPr>
      </w:pPr>
      <w:r w:rsidRPr="002E17E6">
        <w:rPr>
          <w:rFonts w:cstheme="minorHAnsi"/>
          <w:b/>
          <w:sz w:val="24"/>
          <w:szCs w:val="24"/>
        </w:rPr>
        <w:t>Electronic Exchange of Your Health Information</w:t>
      </w:r>
      <w:r w:rsidR="001F0465" w:rsidRPr="002E17E6">
        <w:rPr>
          <w:rFonts w:cstheme="minorHAnsi"/>
          <w:b/>
          <w:sz w:val="24"/>
          <w:szCs w:val="24"/>
        </w:rPr>
        <w:t>.</w:t>
      </w:r>
      <w:r w:rsidRPr="002E17E6">
        <w:rPr>
          <w:rFonts w:cstheme="minorHAnsi"/>
          <w:sz w:val="24"/>
          <w:szCs w:val="24"/>
        </w:rPr>
        <w:t xml:space="preserve"> In some instances, we may transfer health information about you electronically to other health care providers who are providing you treatment or to the insurance plan providing payment for your treatment. Your health information may also be made available through the Vermont Health Information Exchange (VHIE). The VHIE is a health information network operated by Vermont Information Technology Leaders (VITL), Inc. and your treating health care providers may only access your health information through the VHIE if you have provided specific written consent for their access, unless you are in need of emergency treatment. For information ab</w:t>
      </w:r>
      <w:r w:rsidR="007003DB" w:rsidRPr="002E17E6">
        <w:rPr>
          <w:rFonts w:cstheme="minorHAnsi"/>
          <w:sz w:val="24"/>
          <w:szCs w:val="24"/>
        </w:rPr>
        <w:t>out the VHIE, see www.vitl.net.</w:t>
      </w:r>
    </w:p>
    <w:p w14:paraId="1911D70B" w14:textId="77777777" w:rsidR="00114204" w:rsidRPr="002E17E6" w:rsidRDefault="00114204" w:rsidP="00114204">
      <w:pPr>
        <w:jc w:val="both"/>
        <w:rPr>
          <w:rFonts w:cstheme="minorHAnsi"/>
          <w:sz w:val="24"/>
          <w:szCs w:val="24"/>
        </w:rPr>
      </w:pPr>
      <w:r w:rsidRPr="002E17E6">
        <w:rPr>
          <w:rFonts w:cstheme="minorHAnsi"/>
          <w:b/>
          <w:sz w:val="24"/>
          <w:szCs w:val="24"/>
        </w:rPr>
        <w:t>For Payment</w:t>
      </w:r>
      <w:r w:rsidR="001F0465" w:rsidRPr="002E17E6">
        <w:rPr>
          <w:rFonts w:cstheme="minorHAnsi"/>
          <w:b/>
          <w:sz w:val="24"/>
          <w:szCs w:val="24"/>
        </w:rPr>
        <w:t>.</w:t>
      </w:r>
      <w:r w:rsidRPr="002E17E6">
        <w:rPr>
          <w:rFonts w:cstheme="minorHAnsi"/>
          <w:sz w:val="24"/>
          <w:szCs w:val="24"/>
        </w:rPr>
        <w:t xml:space="preserve"> We may use and disclose health information about you so that the treatment and services you receive at NKHS may be approved by, billed to, and payment collected from a third party such as an insurance company. For example, we may need to give your health plan information about counseling you received at NKHS so your health plan will pay us or reimburse you for a counseling session. We may also tell your health plan about a treatment you are going to receive to obtain prior approval or to determine whether your plan will cover the service/ treatment.</w:t>
      </w:r>
    </w:p>
    <w:p w14:paraId="5C736E1A" w14:textId="77777777" w:rsidR="00114204" w:rsidRPr="002E17E6" w:rsidRDefault="00114204" w:rsidP="00114204">
      <w:pPr>
        <w:jc w:val="both"/>
        <w:rPr>
          <w:rFonts w:cstheme="minorHAnsi"/>
          <w:sz w:val="24"/>
          <w:szCs w:val="24"/>
        </w:rPr>
      </w:pPr>
      <w:r w:rsidRPr="002E17E6">
        <w:rPr>
          <w:rFonts w:cstheme="minorHAnsi"/>
          <w:b/>
          <w:sz w:val="24"/>
          <w:szCs w:val="24"/>
        </w:rPr>
        <w:t>For Health Care Operations</w:t>
      </w:r>
      <w:r w:rsidR="001F0465" w:rsidRPr="002E17E6">
        <w:rPr>
          <w:rFonts w:cstheme="minorHAnsi"/>
          <w:b/>
          <w:sz w:val="24"/>
          <w:szCs w:val="24"/>
        </w:rPr>
        <w:t>.</w:t>
      </w:r>
      <w:r w:rsidRPr="002E17E6">
        <w:rPr>
          <w:rFonts w:cstheme="minorHAnsi"/>
          <w:sz w:val="24"/>
          <w:szCs w:val="24"/>
        </w:rPr>
        <w:t xml:space="preserve"> We may use and disclose health information about you for NKHS operations. These uses and disclosures are necessary to run NKHS and make sure that all individuals receiving services from us receive quality care. For example, we may use health information to review our treatment and services and to evaluate the performance of our staff in serving you. We may also combine health information about many consumers to decide what additional services we should offer, what services are not needed, and whether certain new treatments are effective. We may also disclose information to doctors, nurses, clinicians, case managers, interns</w:t>
      </w:r>
      <w:r w:rsidR="00DE6957" w:rsidRPr="002E17E6">
        <w:rPr>
          <w:rFonts w:cstheme="minorHAnsi"/>
          <w:sz w:val="24"/>
          <w:szCs w:val="24"/>
        </w:rPr>
        <w:t>,</w:t>
      </w:r>
      <w:r w:rsidRPr="002E17E6">
        <w:rPr>
          <w:rFonts w:cstheme="minorHAnsi"/>
          <w:sz w:val="24"/>
          <w:szCs w:val="24"/>
        </w:rPr>
        <w:t xml:space="preserve"> and other NKHS personnel fo</w:t>
      </w:r>
      <w:r w:rsidR="007003DB" w:rsidRPr="002E17E6">
        <w:rPr>
          <w:rFonts w:cstheme="minorHAnsi"/>
          <w:sz w:val="24"/>
          <w:szCs w:val="24"/>
        </w:rPr>
        <w:t>r review and learning purposes.</w:t>
      </w:r>
    </w:p>
    <w:p w14:paraId="5353C29F" w14:textId="77777777" w:rsidR="00114204" w:rsidRPr="002E17E6" w:rsidRDefault="00114204" w:rsidP="00114204">
      <w:pPr>
        <w:jc w:val="both"/>
        <w:rPr>
          <w:rFonts w:cstheme="minorHAnsi"/>
          <w:sz w:val="24"/>
          <w:szCs w:val="24"/>
        </w:rPr>
      </w:pPr>
      <w:r w:rsidRPr="002E17E6">
        <w:rPr>
          <w:rFonts w:cstheme="minorHAnsi"/>
          <w:sz w:val="24"/>
          <w:szCs w:val="24"/>
        </w:rPr>
        <w:t xml:space="preserve">We may also combine the health information we have with health information from other mental health agencies to compare how we are doing and see where we can make improvements in the services we offer. We will remove information that identifies you from </w:t>
      </w:r>
      <w:r w:rsidRPr="002E17E6">
        <w:rPr>
          <w:rFonts w:cstheme="minorHAnsi"/>
          <w:sz w:val="24"/>
          <w:szCs w:val="24"/>
        </w:rPr>
        <w:lastRenderedPageBreak/>
        <w:t xml:space="preserve">this set of health information so others may use it to study health care and health care delivery without learning </w:t>
      </w:r>
      <w:r w:rsidR="007003DB" w:rsidRPr="002E17E6">
        <w:rPr>
          <w:rFonts w:cstheme="minorHAnsi"/>
          <w:sz w:val="24"/>
          <w:szCs w:val="24"/>
        </w:rPr>
        <w:t>who the specific consumers are.</w:t>
      </w:r>
    </w:p>
    <w:p w14:paraId="4F5E2C2C" w14:textId="77777777" w:rsidR="00114204" w:rsidRPr="002E17E6" w:rsidRDefault="00114204" w:rsidP="00114204">
      <w:pPr>
        <w:jc w:val="both"/>
        <w:rPr>
          <w:rFonts w:cstheme="minorHAnsi"/>
          <w:sz w:val="24"/>
          <w:szCs w:val="24"/>
        </w:rPr>
      </w:pPr>
      <w:r w:rsidRPr="002E17E6">
        <w:rPr>
          <w:rFonts w:cstheme="minorHAnsi"/>
          <w:sz w:val="24"/>
          <w:szCs w:val="24"/>
        </w:rPr>
        <w:t>NKHS is a Vermont designated Community Mental Health Agency and is obligated under our contracts with various departments within the Vermont Agency of Human Services to provide certai</w:t>
      </w:r>
      <w:r w:rsidR="00DE6957" w:rsidRPr="002E17E6">
        <w:rPr>
          <w:rFonts w:cstheme="minorHAnsi"/>
          <w:sz w:val="24"/>
          <w:szCs w:val="24"/>
        </w:rPr>
        <w:t>n services. As a result, these d</w:t>
      </w:r>
      <w:r w:rsidRPr="002E17E6">
        <w:rPr>
          <w:rFonts w:cstheme="minorHAnsi"/>
          <w:sz w:val="24"/>
          <w:szCs w:val="24"/>
        </w:rPr>
        <w:t>epartments may access health information related to these contracted services for the purpose of obtaining treatment for clients</w:t>
      </w:r>
      <w:r w:rsidR="004B0554" w:rsidRPr="002E17E6">
        <w:rPr>
          <w:rFonts w:cstheme="minorHAnsi"/>
          <w:sz w:val="24"/>
          <w:szCs w:val="24"/>
        </w:rPr>
        <w:t>,</w:t>
      </w:r>
      <w:r w:rsidRPr="002E17E6">
        <w:rPr>
          <w:rFonts w:cstheme="minorHAnsi"/>
          <w:sz w:val="24"/>
          <w:szCs w:val="24"/>
        </w:rPr>
        <w:t xml:space="preserve"> or </w:t>
      </w:r>
      <w:r w:rsidR="00DE6957" w:rsidRPr="002E17E6">
        <w:rPr>
          <w:rFonts w:cstheme="minorHAnsi"/>
          <w:sz w:val="24"/>
          <w:szCs w:val="24"/>
        </w:rPr>
        <w:t xml:space="preserve">for </w:t>
      </w:r>
      <w:r w:rsidRPr="002E17E6">
        <w:rPr>
          <w:rFonts w:cstheme="minorHAnsi"/>
          <w:sz w:val="24"/>
          <w:szCs w:val="24"/>
        </w:rPr>
        <w:t>making payment</w:t>
      </w:r>
      <w:r w:rsidR="004B0554" w:rsidRPr="002E17E6">
        <w:rPr>
          <w:rFonts w:cstheme="minorHAnsi"/>
          <w:sz w:val="24"/>
          <w:szCs w:val="24"/>
        </w:rPr>
        <w:t>,</w:t>
      </w:r>
      <w:r w:rsidRPr="002E17E6">
        <w:rPr>
          <w:rFonts w:cstheme="minorHAnsi"/>
          <w:sz w:val="24"/>
          <w:szCs w:val="24"/>
        </w:rPr>
        <w:t xml:space="preserve"> or for its health care operations.</w:t>
      </w:r>
    </w:p>
    <w:p w14:paraId="6AD168BA" w14:textId="77777777" w:rsidR="00114204" w:rsidRPr="002E17E6" w:rsidRDefault="00114204" w:rsidP="00114204">
      <w:pPr>
        <w:jc w:val="both"/>
        <w:rPr>
          <w:rFonts w:cstheme="minorHAnsi"/>
          <w:sz w:val="24"/>
          <w:szCs w:val="24"/>
        </w:rPr>
      </w:pPr>
      <w:r w:rsidRPr="002E17E6">
        <w:rPr>
          <w:rFonts w:cstheme="minorHAnsi"/>
          <w:b/>
          <w:sz w:val="24"/>
          <w:szCs w:val="24"/>
        </w:rPr>
        <w:t>Appointment Reminders</w:t>
      </w:r>
      <w:r w:rsidR="001F0465" w:rsidRPr="002E17E6">
        <w:rPr>
          <w:rFonts w:cstheme="minorHAnsi"/>
          <w:b/>
          <w:sz w:val="24"/>
          <w:szCs w:val="24"/>
        </w:rPr>
        <w:t>.</w:t>
      </w:r>
      <w:r w:rsidRPr="002E17E6">
        <w:rPr>
          <w:rFonts w:cstheme="minorHAnsi"/>
          <w:sz w:val="24"/>
          <w:szCs w:val="24"/>
        </w:rPr>
        <w:t xml:space="preserve"> We may use and disclose information to contact you as a reminde</w:t>
      </w:r>
      <w:r w:rsidR="007003DB" w:rsidRPr="002E17E6">
        <w:rPr>
          <w:rFonts w:cstheme="minorHAnsi"/>
          <w:sz w:val="24"/>
          <w:szCs w:val="24"/>
        </w:rPr>
        <w:t>r that you have an appointment.</w:t>
      </w:r>
    </w:p>
    <w:p w14:paraId="7EAB921D" w14:textId="77777777" w:rsidR="00114204" w:rsidRPr="002E17E6" w:rsidRDefault="00114204" w:rsidP="00114204">
      <w:pPr>
        <w:jc w:val="both"/>
        <w:rPr>
          <w:rFonts w:cstheme="minorHAnsi"/>
          <w:sz w:val="24"/>
          <w:szCs w:val="24"/>
        </w:rPr>
      </w:pPr>
      <w:r w:rsidRPr="002E17E6">
        <w:rPr>
          <w:rFonts w:cstheme="minorHAnsi"/>
          <w:b/>
          <w:sz w:val="24"/>
          <w:szCs w:val="24"/>
        </w:rPr>
        <w:t>Alternative Treatment and Benefits and Services</w:t>
      </w:r>
      <w:r w:rsidR="001F0465" w:rsidRPr="002E17E6">
        <w:rPr>
          <w:rFonts w:cstheme="minorHAnsi"/>
          <w:b/>
          <w:sz w:val="24"/>
          <w:szCs w:val="24"/>
        </w:rPr>
        <w:t>.</w:t>
      </w:r>
      <w:r w:rsidRPr="002E17E6">
        <w:rPr>
          <w:rFonts w:cstheme="minorHAnsi"/>
          <w:sz w:val="24"/>
          <w:szCs w:val="24"/>
        </w:rPr>
        <w:t xml:space="preserve"> We may use and disclose information about you in order to obtain and recommend to you other treatment options and available services as well as other healt</w:t>
      </w:r>
      <w:r w:rsidR="007003DB" w:rsidRPr="002E17E6">
        <w:rPr>
          <w:rFonts w:cstheme="minorHAnsi"/>
          <w:sz w:val="24"/>
          <w:szCs w:val="24"/>
        </w:rPr>
        <w:t>h-related benefits or services.</w:t>
      </w:r>
    </w:p>
    <w:p w14:paraId="17116E21" w14:textId="7FD61999" w:rsidR="00114204" w:rsidRDefault="00114204" w:rsidP="00114204">
      <w:pPr>
        <w:jc w:val="both"/>
        <w:rPr>
          <w:rFonts w:cstheme="minorHAnsi"/>
          <w:sz w:val="24"/>
          <w:szCs w:val="24"/>
        </w:rPr>
      </w:pPr>
      <w:r w:rsidRPr="002E17E6">
        <w:rPr>
          <w:rFonts w:cstheme="minorHAnsi"/>
          <w:b/>
          <w:sz w:val="24"/>
          <w:szCs w:val="24"/>
        </w:rPr>
        <w:t>Fundraising Activities</w:t>
      </w:r>
      <w:r w:rsidR="001F0465" w:rsidRPr="002E17E6">
        <w:rPr>
          <w:rFonts w:cstheme="minorHAnsi"/>
          <w:b/>
          <w:sz w:val="24"/>
          <w:szCs w:val="24"/>
        </w:rPr>
        <w:t>.</w:t>
      </w:r>
      <w:r w:rsidRPr="002E17E6">
        <w:rPr>
          <w:rFonts w:cstheme="minorHAnsi"/>
          <w:sz w:val="24"/>
          <w:szCs w:val="24"/>
        </w:rPr>
        <w:t xml:space="preserve"> Should the need arise where information about you or where your participation is desired for NKHS' fundraising activities, NKHS would obtain your authorization. No information would be released for this pur</w:t>
      </w:r>
      <w:r w:rsidR="007003DB" w:rsidRPr="002E17E6">
        <w:rPr>
          <w:rFonts w:cstheme="minorHAnsi"/>
          <w:sz w:val="24"/>
          <w:szCs w:val="24"/>
        </w:rPr>
        <w:t>pose without your authorization</w:t>
      </w:r>
      <w:r w:rsidR="002978AC">
        <w:rPr>
          <w:rFonts w:cstheme="minorHAnsi"/>
          <w:sz w:val="24"/>
          <w:szCs w:val="24"/>
        </w:rPr>
        <w:t>.</w:t>
      </w:r>
    </w:p>
    <w:p w14:paraId="631A0902" w14:textId="09116831" w:rsidR="002978AC" w:rsidRPr="002978AC" w:rsidRDefault="002978AC" w:rsidP="00114204">
      <w:pPr>
        <w:jc w:val="both"/>
        <w:rPr>
          <w:rFonts w:cstheme="minorHAnsi"/>
          <w:b/>
          <w:bCs/>
          <w:sz w:val="24"/>
          <w:szCs w:val="24"/>
        </w:rPr>
      </w:pPr>
      <w:r w:rsidRPr="002978AC">
        <w:rPr>
          <w:rFonts w:cstheme="minorHAnsi"/>
          <w:b/>
          <w:bCs/>
          <w:sz w:val="24"/>
          <w:szCs w:val="24"/>
        </w:rPr>
        <w:t>OHCA</w:t>
      </w:r>
      <w:r>
        <w:rPr>
          <w:rFonts w:cstheme="minorHAnsi"/>
          <w:b/>
          <w:bCs/>
          <w:sz w:val="24"/>
          <w:szCs w:val="24"/>
        </w:rPr>
        <w:t xml:space="preserve">. </w:t>
      </w:r>
      <w:r w:rsidRPr="002978AC">
        <w:rPr>
          <w:rFonts w:cstheme="minorHAnsi"/>
          <w:sz w:val="24"/>
          <w:szCs w:val="24"/>
        </w:rPr>
        <w:t xml:space="preserve">Northeast Kingdom Human Services participates in the NEK ARC: Access, Resources, Coordination Organized Health Care Arrangement with Northeastern Vermont Regional Hospital, Northern Counties Health Care, and Northeast Kingdom Council on Aging to identify priorities that enhance Team Based Care, including improving transitions of care, reducing unnecessary utilization and improving quality of care. NEK ARC: Access, Resources, Coordination is an Organized Health Care Arrangement where the participating organizations operate a shared approach to implement and support Team Based Care that includes care coordination, transitions of care, timely discharge planning, care management, utilization review, and other quality care and improvement functions. The members of the NEK ARC share limited patient information to ensure that patients </w:t>
      </w:r>
      <w:proofErr w:type="gramStart"/>
      <w:r w:rsidRPr="002978AC">
        <w:rPr>
          <w:rFonts w:cstheme="minorHAnsi"/>
          <w:sz w:val="24"/>
          <w:szCs w:val="24"/>
        </w:rPr>
        <w:t>are able to</w:t>
      </w:r>
      <w:proofErr w:type="gramEnd"/>
      <w:r w:rsidRPr="002978AC">
        <w:rPr>
          <w:rFonts w:cstheme="minorHAnsi"/>
          <w:sz w:val="24"/>
          <w:szCs w:val="24"/>
        </w:rPr>
        <w:t xml:space="preserve"> access the full range of health care services that are necessary to meet their needs.</w:t>
      </w:r>
    </w:p>
    <w:p w14:paraId="2AAFD182" w14:textId="36052E83" w:rsidR="002978AC" w:rsidRPr="002E17E6" w:rsidRDefault="00114204" w:rsidP="00114204">
      <w:pPr>
        <w:jc w:val="both"/>
        <w:rPr>
          <w:rFonts w:cstheme="minorHAnsi"/>
          <w:sz w:val="24"/>
          <w:szCs w:val="24"/>
        </w:rPr>
      </w:pPr>
      <w:r w:rsidRPr="002E17E6">
        <w:rPr>
          <w:rFonts w:cstheme="minorHAnsi"/>
          <w:b/>
          <w:sz w:val="24"/>
          <w:szCs w:val="24"/>
        </w:rPr>
        <w:t>Research</w:t>
      </w:r>
      <w:r w:rsidR="001F0465" w:rsidRPr="002E17E6">
        <w:rPr>
          <w:rFonts w:cstheme="minorHAnsi"/>
          <w:b/>
          <w:sz w:val="24"/>
          <w:szCs w:val="24"/>
        </w:rPr>
        <w:t>.</w:t>
      </w:r>
      <w:r w:rsidRPr="002E17E6">
        <w:rPr>
          <w:rFonts w:cstheme="minorHAnsi"/>
          <w:sz w:val="24"/>
          <w:szCs w:val="24"/>
        </w:rPr>
        <w:t xml:space="preserve"> Under extremely limited circumstances, we may use and disclose health information for research purposes. For example, a research project may involve comparing the health and recovery of all consumers who received one medication to those who received another, for the same condition. All research projects are subject to a special approval process. This process evaluates a proposed research project and its use of health information, trying to balance the research needs with consumer's need for privacy of their health information. Before we use or disclose health information for research, the project will have been approved through this research approval process. We may, however, disclose health information about you to people preparing to conduct a research project; for example, to help them look for consumers with specific health needs, so long as the health information they review does not leave NKHS. We will always </w:t>
      </w:r>
      <w:r w:rsidRPr="002E17E6">
        <w:rPr>
          <w:rFonts w:cstheme="minorHAnsi"/>
          <w:sz w:val="24"/>
          <w:szCs w:val="24"/>
        </w:rPr>
        <w:lastRenderedPageBreak/>
        <w:t>ask for your specific permission if the researcher will have access to your name, address</w:t>
      </w:r>
      <w:r w:rsidR="004B0554" w:rsidRPr="002E17E6">
        <w:rPr>
          <w:rFonts w:cstheme="minorHAnsi"/>
          <w:sz w:val="24"/>
          <w:szCs w:val="24"/>
        </w:rPr>
        <w:t>,</w:t>
      </w:r>
      <w:r w:rsidRPr="002E17E6">
        <w:rPr>
          <w:rFonts w:cstheme="minorHAnsi"/>
          <w:sz w:val="24"/>
          <w:szCs w:val="24"/>
        </w:rPr>
        <w:t xml:space="preserve"> or other information that reveals who you are, or will be involved in your care at NKHS.</w:t>
      </w:r>
    </w:p>
    <w:p w14:paraId="1E355B86" w14:textId="77777777" w:rsidR="00114204" w:rsidRPr="002E17E6" w:rsidRDefault="00114204" w:rsidP="00114204">
      <w:pPr>
        <w:jc w:val="both"/>
        <w:rPr>
          <w:rFonts w:cstheme="minorHAnsi"/>
          <w:sz w:val="24"/>
          <w:szCs w:val="24"/>
        </w:rPr>
      </w:pPr>
      <w:r w:rsidRPr="002E17E6">
        <w:rPr>
          <w:rFonts w:cstheme="minorHAnsi"/>
          <w:b/>
          <w:sz w:val="24"/>
          <w:szCs w:val="24"/>
        </w:rPr>
        <w:t>As Required by Law</w:t>
      </w:r>
      <w:r w:rsidR="001F0465" w:rsidRPr="002E17E6">
        <w:rPr>
          <w:rFonts w:cstheme="minorHAnsi"/>
          <w:b/>
          <w:sz w:val="24"/>
          <w:szCs w:val="24"/>
        </w:rPr>
        <w:t>.</w:t>
      </w:r>
      <w:r w:rsidRPr="002E17E6">
        <w:rPr>
          <w:rFonts w:cstheme="minorHAnsi"/>
          <w:sz w:val="24"/>
          <w:szCs w:val="24"/>
        </w:rPr>
        <w:t xml:space="preserve"> We will disclose medical information about you when required to do so by federal, state</w:t>
      </w:r>
      <w:r w:rsidR="004B0554" w:rsidRPr="002E17E6">
        <w:rPr>
          <w:rFonts w:cstheme="minorHAnsi"/>
          <w:sz w:val="24"/>
          <w:szCs w:val="24"/>
        </w:rPr>
        <w:t>,</w:t>
      </w:r>
      <w:r w:rsidRPr="002E17E6">
        <w:rPr>
          <w:rFonts w:cstheme="minorHAnsi"/>
          <w:sz w:val="24"/>
          <w:szCs w:val="24"/>
        </w:rPr>
        <w:t xml:space="preserve"> or local law. In Vermont, this would include: victims of child abuse; the abuse, neglect</w:t>
      </w:r>
      <w:r w:rsidR="004B0554" w:rsidRPr="002E17E6">
        <w:rPr>
          <w:rFonts w:cstheme="minorHAnsi"/>
          <w:sz w:val="24"/>
          <w:szCs w:val="24"/>
        </w:rPr>
        <w:t>,</w:t>
      </w:r>
      <w:r w:rsidRPr="002E17E6">
        <w:rPr>
          <w:rFonts w:cstheme="minorHAnsi"/>
          <w:sz w:val="24"/>
          <w:szCs w:val="24"/>
        </w:rPr>
        <w:t xml:space="preserve"> or exploitation of vulnerable adults; or where a child under the age of sixteen is a victim of a crime; and firearm-related injuries. Under certain circumstances, the Departments within the Vermont Agency of Human Services who we contract with are mandated to access health information in order to ca</w:t>
      </w:r>
      <w:r w:rsidR="007003DB" w:rsidRPr="002E17E6">
        <w:rPr>
          <w:rFonts w:cstheme="minorHAnsi"/>
          <w:sz w:val="24"/>
          <w:szCs w:val="24"/>
        </w:rPr>
        <w:t>rry out their responsibilities.</w:t>
      </w:r>
    </w:p>
    <w:p w14:paraId="0004DA02" w14:textId="77777777" w:rsidR="00114204" w:rsidRDefault="00114204" w:rsidP="00114204">
      <w:pPr>
        <w:jc w:val="both"/>
        <w:rPr>
          <w:rFonts w:cstheme="minorHAnsi"/>
          <w:sz w:val="24"/>
          <w:szCs w:val="24"/>
        </w:rPr>
      </w:pPr>
      <w:r w:rsidRPr="002E17E6">
        <w:rPr>
          <w:rFonts w:cstheme="minorHAnsi"/>
          <w:b/>
          <w:sz w:val="24"/>
          <w:szCs w:val="24"/>
        </w:rPr>
        <w:t>To Avert a Serious and Immi</w:t>
      </w:r>
      <w:r w:rsidR="001F0465" w:rsidRPr="002E17E6">
        <w:rPr>
          <w:rFonts w:cstheme="minorHAnsi"/>
          <w:b/>
          <w:sz w:val="24"/>
          <w:szCs w:val="24"/>
        </w:rPr>
        <w:t>nent Threat to Health or Safety.</w:t>
      </w:r>
      <w:r w:rsidRPr="002E17E6">
        <w:rPr>
          <w:rFonts w:cstheme="minorHAnsi"/>
          <w:sz w:val="24"/>
          <w:szCs w:val="24"/>
        </w:rPr>
        <w:t xml:space="preserve"> We may use and disclose health information about you when necessary to prevent a serious and imminent threat to your health and safety or the health and safety of the public or another person. Any disclosure, however, would only be to someone a</w:t>
      </w:r>
      <w:r w:rsidR="007003DB" w:rsidRPr="002E17E6">
        <w:rPr>
          <w:rFonts w:cstheme="minorHAnsi"/>
          <w:sz w:val="24"/>
          <w:szCs w:val="24"/>
        </w:rPr>
        <w:t>ble to help prevent the threat.</w:t>
      </w:r>
    </w:p>
    <w:p w14:paraId="552C264A" w14:textId="77777777" w:rsidR="00114204" w:rsidRPr="002E17E6" w:rsidRDefault="00114204" w:rsidP="00114204">
      <w:pPr>
        <w:jc w:val="both"/>
        <w:rPr>
          <w:rFonts w:cstheme="minorHAnsi"/>
          <w:b/>
          <w:i/>
          <w:sz w:val="24"/>
          <w:szCs w:val="24"/>
        </w:rPr>
      </w:pPr>
      <w:r w:rsidRPr="002E17E6">
        <w:rPr>
          <w:rFonts w:cstheme="minorHAnsi"/>
          <w:b/>
          <w:i/>
          <w:sz w:val="24"/>
          <w:szCs w:val="24"/>
        </w:rPr>
        <w:t xml:space="preserve">SPECIAL SITUATIONS </w:t>
      </w:r>
    </w:p>
    <w:p w14:paraId="19C5BB21" w14:textId="77777777" w:rsidR="00114204" w:rsidRPr="002E17E6" w:rsidRDefault="00114204" w:rsidP="00114204">
      <w:pPr>
        <w:jc w:val="both"/>
        <w:rPr>
          <w:rFonts w:cstheme="minorHAnsi"/>
          <w:sz w:val="24"/>
          <w:szCs w:val="24"/>
        </w:rPr>
      </w:pPr>
      <w:r w:rsidRPr="002E17E6">
        <w:rPr>
          <w:rFonts w:cstheme="minorHAnsi"/>
          <w:b/>
          <w:sz w:val="24"/>
          <w:szCs w:val="24"/>
        </w:rPr>
        <w:t>Military and Veterans</w:t>
      </w:r>
      <w:r w:rsidR="001F0465" w:rsidRPr="002E17E6">
        <w:rPr>
          <w:rFonts w:cstheme="minorHAnsi"/>
          <w:b/>
          <w:sz w:val="24"/>
          <w:szCs w:val="24"/>
        </w:rPr>
        <w:t>.</w:t>
      </w:r>
      <w:r w:rsidRPr="002E17E6">
        <w:rPr>
          <w:rFonts w:cstheme="minorHAnsi"/>
          <w:sz w:val="24"/>
          <w:szCs w:val="24"/>
        </w:rPr>
        <w:t xml:space="preserve"> If you are a member of the armed forces, we may release health information about you as required b</w:t>
      </w:r>
      <w:r w:rsidR="007003DB" w:rsidRPr="002E17E6">
        <w:rPr>
          <w:rFonts w:cstheme="minorHAnsi"/>
          <w:sz w:val="24"/>
          <w:szCs w:val="24"/>
        </w:rPr>
        <w:t>y military command authorities.</w:t>
      </w:r>
    </w:p>
    <w:p w14:paraId="51A8A4F3" w14:textId="77777777" w:rsidR="00114204" w:rsidRPr="002E17E6" w:rsidRDefault="00114204" w:rsidP="00114204">
      <w:pPr>
        <w:jc w:val="both"/>
        <w:rPr>
          <w:rFonts w:cstheme="minorHAnsi"/>
          <w:sz w:val="24"/>
          <w:szCs w:val="24"/>
        </w:rPr>
      </w:pPr>
      <w:r w:rsidRPr="002E17E6">
        <w:rPr>
          <w:rFonts w:cstheme="minorHAnsi"/>
          <w:b/>
          <w:sz w:val="24"/>
          <w:szCs w:val="24"/>
        </w:rPr>
        <w:t>Workers' Compensation</w:t>
      </w:r>
      <w:r w:rsidR="001F0465" w:rsidRPr="002E17E6">
        <w:rPr>
          <w:rFonts w:cstheme="minorHAnsi"/>
          <w:b/>
          <w:sz w:val="24"/>
          <w:szCs w:val="24"/>
        </w:rPr>
        <w:t>.</w:t>
      </w:r>
      <w:r w:rsidRPr="002E17E6">
        <w:rPr>
          <w:rFonts w:cstheme="minorHAnsi"/>
          <w:sz w:val="24"/>
          <w:szCs w:val="24"/>
        </w:rPr>
        <w:t xml:space="preserve"> We may release health information about you as authorized for workers' compensation or similar programs as authorized by Vermont law. These programs provide benefits for work</w:t>
      </w:r>
      <w:r w:rsidR="007003DB" w:rsidRPr="002E17E6">
        <w:rPr>
          <w:rFonts w:cstheme="minorHAnsi"/>
          <w:sz w:val="24"/>
          <w:szCs w:val="24"/>
        </w:rPr>
        <w:t>-related injuries or illnesses.</w:t>
      </w:r>
    </w:p>
    <w:p w14:paraId="4DCCCE73" w14:textId="77777777" w:rsidR="00114204" w:rsidRPr="002E17E6" w:rsidRDefault="00114204" w:rsidP="00114204">
      <w:pPr>
        <w:jc w:val="both"/>
        <w:rPr>
          <w:rFonts w:cstheme="minorHAnsi"/>
          <w:sz w:val="24"/>
          <w:szCs w:val="24"/>
        </w:rPr>
      </w:pPr>
      <w:r w:rsidRPr="002E17E6">
        <w:rPr>
          <w:rFonts w:cstheme="minorHAnsi"/>
          <w:b/>
          <w:sz w:val="24"/>
          <w:szCs w:val="24"/>
        </w:rPr>
        <w:t>Public Health Risks</w:t>
      </w:r>
      <w:r w:rsidR="001F0465" w:rsidRPr="002E17E6">
        <w:rPr>
          <w:rFonts w:cstheme="minorHAnsi"/>
          <w:b/>
          <w:sz w:val="24"/>
          <w:szCs w:val="24"/>
        </w:rPr>
        <w:t>.</w:t>
      </w:r>
      <w:r w:rsidRPr="002E17E6">
        <w:rPr>
          <w:rFonts w:cstheme="minorHAnsi"/>
          <w:sz w:val="24"/>
          <w:szCs w:val="24"/>
        </w:rPr>
        <w:t xml:space="preserve"> We may disclose health information about you for public health activities. These activities generally include the following:</w:t>
      </w:r>
    </w:p>
    <w:p w14:paraId="4518F941"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prevent or control disease, injury</w:t>
      </w:r>
      <w:r w:rsidR="004B0554" w:rsidRPr="002E17E6">
        <w:rPr>
          <w:rFonts w:cstheme="minorHAnsi"/>
          <w:sz w:val="24"/>
          <w:szCs w:val="24"/>
        </w:rPr>
        <w:t>,</w:t>
      </w:r>
      <w:r w:rsidRPr="002E17E6">
        <w:rPr>
          <w:rFonts w:cstheme="minorHAnsi"/>
          <w:sz w:val="24"/>
          <w:szCs w:val="24"/>
        </w:rPr>
        <w:t xml:space="preserve"> or disability;</w:t>
      </w:r>
    </w:p>
    <w:p w14:paraId="6A1F0688"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report deaths;</w:t>
      </w:r>
    </w:p>
    <w:p w14:paraId="434A7A08"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report child abuse or neglect;</w:t>
      </w:r>
    </w:p>
    <w:p w14:paraId="1B384A98"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report abuse, neglect</w:t>
      </w:r>
      <w:r w:rsidR="004B0554" w:rsidRPr="002E17E6">
        <w:rPr>
          <w:rFonts w:cstheme="minorHAnsi"/>
          <w:sz w:val="24"/>
          <w:szCs w:val="24"/>
        </w:rPr>
        <w:t>,</w:t>
      </w:r>
      <w:r w:rsidRPr="002E17E6">
        <w:rPr>
          <w:rFonts w:cstheme="minorHAnsi"/>
          <w:sz w:val="24"/>
          <w:szCs w:val="24"/>
        </w:rPr>
        <w:t xml:space="preserve"> or exploitation of vulnerable adults; any suspicion of abuse, neglect, or exploitation of the elderly (age 60 or older), or a disabled adult with a diagnosed physical or mental impairment, must be reported;</w:t>
      </w:r>
    </w:p>
    <w:p w14:paraId="599259D9"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report reactions to medications or problems with products;</w:t>
      </w:r>
    </w:p>
    <w:p w14:paraId="5E8DAF40"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notify individuals of recalls of products they may be using;</w:t>
      </w:r>
    </w:p>
    <w:p w14:paraId="7C8906C8" w14:textId="77777777" w:rsidR="00114204" w:rsidRPr="002E17E6" w:rsidRDefault="00114204" w:rsidP="00114204">
      <w:pPr>
        <w:pStyle w:val="ListParagraph"/>
        <w:numPr>
          <w:ilvl w:val="0"/>
          <w:numId w:val="4"/>
        </w:numPr>
        <w:jc w:val="both"/>
        <w:rPr>
          <w:rFonts w:cstheme="minorHAnsi"/>
          <w:sz w:val="24"/>
          <w:szCs w:val="24"/>
        </w:rPr>
      </w:pPr>
      <w:r w:rsidRPr="002E17E6">
        <w:rPr>
          <w:rFonts w:cstheme="minorHAnsi"/>
          <w:sz w:val="24"/>
          <w:szCs w:val="24"/>
        </w:rPr>
        <w:t>To notify an individual who may have been exposed to a disease or may be at risk for contracting or spreading a communicable disease or condition</w:t>
      </w:r>
      <w:r w:rsidR="004B0554" w:rsidRPr="002E17E6">
        <w:rPr>
          <w:rFonts w:cstheme="minorHAnsi"/>
          <w:sz w:val="24"/>
          <w:szCs w:val="24"/>
        </w:rPr>
        <w:t>.</w:t>
      </w:r>
    </w:p>
    <w:p w14:paraId="2FD6335F" w14:textId="77777777" w:rsidR="00114204" w:rsidRPr="002E17E6" w:rsidRDefault="00114204" w:rsidP="00114204">
      <w:pPr>
        <w:pStyle w:val="ListParagraph"/>
        <w:jc w:val="both"/>
        <w:rPr>
          <w:rFonts w:cstheme="minorHAnsi"/>
          <w:sz w:val="24"/>
          <w:szCs w:val="24"/>
        </w:rPr>
      </w:pPr>
    </w:p>
    <w:p w14:paraId="477DA225" w14:textId="77777777" w:rsidR="00114204" w:rsidRPr="002E17E6" w:rsidRDefault="00114204" w:rsidP="00114204">
      <w:pPr>
        <w:pStyle w:val="ListParagraph"/>
        <w:ind w:left="0"/>
        <w:jc w:val="both"/>
        <w:rPr>
          <w:rFonts w:cstheme="minorHAnsi"/>
          <w:sz w:val="24"/>
          <w:szCs w:val="24"/>
        </w:rPr>
      </w:pPr>
      <w:r w:rsidRPr="002E17E6">
        <w:rPr>
          <w:rFonts w:cstheme="minorHAnsi"/>
          <w:b/>
          <w:sz w:val="24"/>
          <w:szCs w:val="24"/>
        </w:rPr>
        <w:t>Health Oversight Activities</w:t>
      </w:r>
      <w:r w:rsidR="001F0465" w:rsidRPr="002E17E6">
        <w:rPr>
          <w:rFonts w:cstheme="minorHAnsi"/>
          <w:b/>
          <w:sz w:val="24"/>
          <w:szCs w:val="24"/>
        </w:rPr>
        <w:t>.</w:t>
      </w:r>
      <w:r w:rsidRPr="002E17E6">
        <w:rPr>
          <w:rFonts w:cstheme="minorHAnsi"/>
          <w:sz w:val="24"/>
          <w:szCs w:val="24"/>
        </w:rPr>
        <w:t xml:space="preserve"> We may disclose health information to a health oversight agency, such as the Vermont Agency of Human Services Departments who we contract with, for activities authorized by law. These oversight activities include, but are not limited to, audits, investigations, inspections, and licensure. These activities are necessary for the government to monitor the health care system, government programs, and com</w:t>
      </w:r>
      <w:r w:rsidR="007003DB" w:rsidRPr="002E17E6">
        <w:rPr>
          <w:rFonts w:cstheme="minorHAnsi"/>
          <w:sz w:val="24"/>
          <w:szCs w:val="24"/>
        </w:rPr>
        <w:t>pliance with civil rights laws.</w:t>
      </w:r>
    </w:p>
    <w:p w14:paraId="39C24F17" w14:textId="77777777" w:rsidR="00114204" w:rsidRPr="002E17E6" w:rsidRDefault="00114204" w:rsidP="00114204">
      <w:pPr>
        <w:pStyle w:val="ListParagraph"/>
        <w:ind w:left="0"/>
        <w:jc w:val="both"/>
        <w:rPr>
          <w:rFonts w:cstheme="minorHAnsi"/>
          <w:sz w:val="24"/>
          <w:szCs w:val="24"/>
        </w:rPr>
      </w:pPr>
    </w:p>
    <w:p w14:paraId="6E61038A" w14:textId="77777777" w:rsidR="00114204" w:rsidRPr="002E17E6" w:rsidRDefault="00114204" w:rsidP="00114204">
      <w:pPr>
        <w:pStyle w:val="ListParagraph"/>
        <w:ind w:left="0"/>
        <w:jc w:val="both"/>
        <w:rPr>
          <w:rFonts w:cstheme="minorHAnsi"/>
          <w:sz w:val="24"/>
          <w:szCs w:val="24"/>
        </w:rPr>
      </w:pPr>
      <w:r w:rsidRPr="002E17E6">
        <w:rPr>
          <w:rFonts w:cstheme="minorHAnsi"/>
          <w:b/>
          <w:sz w:val="24"/>
          <w:szCs w:val="24"/>
        </w:rPr>
        <w:lastRenderedPageBreak/>
        <w:t>Legal Proceedings and Disputes</w:t>
      </w:r>
      <w:r w:rsidR="001F0465" w:rsidRPr="002E17E6">
        <w:rPr>
          <w:rFonts w:cstheme="minorHAnsi"/>
          <w:b/>
          <w:sz w:val="24"/>
          <w:szCs w:val="24"/>
        </w:rPr>
        <w:t>.</w:t>
      </w:r>
      <w:r w:rsidRPr="002E17E6">
        <w:rPr>
          <w:rFonts w:cstheme="minorHAnsi"/>
          <w:sz w:val="24"/>
          <w:szCs w:val="24"/>
        </w:rPr>
        <w:t xml:space="preserve"> If you are involved in a lawsuit or a dispute, we may disclose health information about yo</w:t>
      </w:r>
      <w:r w:rsidR="007003DB" w:rsidRPr="002E17E6">
        <w:rPr>
          <w:rFonts w:cstheme="minorHAnsi"/>
          <w:sz w:val="24"/>
          <w:szCs w:val="24"/>
        </w:rPr>
        <w:t>u in response to a court order.</w:t>
      </w:r>
    </w:p>
    <w:p w14:paraId="1AD1AB56" w14:textId="77777777" w:rsidR="00114204" w:rsidRPr="002E17E6" w:rsidRDefault="00114204" w:rsidP="00114204">
      <w:pPr>
        <w:pStyle w:val="ListParagraph"/>
        <w:ind w:left="0"/>
        <w:jc w:val="both"/>
        <w:rPr>
          <w:rFonts w:cstheme="minorHAnsi"/>
          <w:sz w:val="24"/>
          <w:szCs w:val="24"/>
        </w:rPr>
      </w:pPr>
    </w:p>
    <w:p w14:paraId="78A6D2C9" w14:textId="77777777" w:rsidR="00114204" w:rsidRPr="002E17E6" w:rsidRDefault="00114204" w:rsidP="00114204">
      <w:pPr>
        <w:pStyle w:val="ListParagraph"/>
        <w:ind w:left="0"/>
        <w:jc w:val="both"/>
        <w:rPr>
          <w:rFonts w:cstheme="minorHAnsi"/>
          <w:sz w:val="24"/>
          <w:szCs w:val="24"/>
        </w:rPr>
      </w:pPr>
      <w:r w:rsidRPr="002E17E6">
        <w:rPr>
          <w:rFonts w:cstheme="minorHAnsi"/>
          <w:b/>
          <w:sz w:val="24"/>
          <w:szCs w:val="24"/>
        </w:rPr>
        <w:t>Public Health Officials and Funeral Home Directors</w:t>
      </w:r>
      <w:r w:rsidR="001F0465" w:rsidRPr="002E17E6">
        <w:rPr>
          <w:rFonts w:cstheme="minorHAnsi"/>
          <w:b/>
          <w:sz w:val="24"/>
          <w:szCs w:val="24"/>
        </w:rPr>
        <w:t xml:space="preserve">. </w:t>
      </w:r>
      <w:r w:rsidRPr="002E17E6">
        <w:rPr>
          <w:rFonts w:cstheme="minorHAnsi"/>
          <w:sz w:val="24"/>
          <w:szCs w:val="24"/>
        </w:rPr>
        <w:t xml:space="preserve">We may release information to a coroner or medical examiner. This may be necessary, for example, to identify a deceased person or determine the cause of death. We may also release health information to funeral directors thereby permitting </w:t>
      </w:r>
      <w:r w:rsidR="007003DB" w:rsidRPr="002E17E6">
        <w:rPr>
          <w:rFonts w:cstheme="minorHAnsi"/>
          <w:sz w:val="24"/>
          <w:szCs w:val="24"/>
        </w:rPr>
        <w:t>them to carry out their duties.</w:t>
      </w:r>
    </w:p>
    <w:p w14:paraId="32F17357" w14:textId="77777777" w:rsidR="00114204" w:rsidRPr="002E17E6" w:rsidRDefault="00114204" w:rsidP="00114204">
      <w:pPr>
        <w:pStyle w:val="ListParagraph"/>
        <w:ind w:left="0"/>
        <w:jc w:val="both"/>
        <w:rPr>
          <w:rFonts w:cstheme="minorHAnsi"/>
          <w:sz w:val="24"/>
          <w:szCs w:val="24"/>
        </w:rPr>
      </w:pPr>
    </w:p>
    <w:p w14:paraId="73E29011" w14:textId="77777777" w:rsidR="00114204" w:rsidRPr="002E17E6" w:rsidRDefault="00114204" w:rsidP="00114204">
      <w:pPr>
        <w:pStyle w:val="ListParagraph"/>
        <w:ind w:left="0"/>
        <w:jc w:val="both"/>
        <w:rPr>
          <w:rFonts w:cstheme="minorHAnsi"/>
          <w:sz w:val="24"/>
          <w:szCs w:val="24"/>
        </w:rPr>
      </w:pPr>
      <w:r w:rsidRPr="002E17E6">
        <w:rPr>
          <w:rFonts w:cstheme="minorHAnsi"/>
          <w:b/>
          <w:sz w:val="24"/>
          <w:szCs w:val="24"/>
        </w:rPr>
        <w:t>Individuals in Custody</w:t>
      </w:r>
      <w:r w:rsidR="001F0465" w:rsidRPr="002E17E6">
        <w:rPr>
          <w:rFonts w:cstheme="minorHAnsi"/>
          <w:b/>
          <w:sz w:val="24"/>
          <w:szCs w:val="24"/>
        </w:rPr>
        <w:t>.</w:t>
      </w:r>
      <w:r w:rsidRPr="002E17E6">
        <w:rPr>
          <w:rFonts w:cstheme="minorHAnsi"/>
          <w:sz w:val="24"/>
          <w:szCs w:val="24"/>
        </w:rPr>
        <w:t xml:space="preserve"> If you are an inmate of a correctional institution or under the custody of a law enforcement official, we may release health information about you to the correctional institution or law enforcement official pertaining to care provided while you are in custody. This release would be necessary (1) for the institution to provide you with health care; (2) to protect your health and safety or the health and safety of others; or (3) for the safety and security of the correctional institution.</w:t>
      </w:r>
    </w:p>
    <w:p w14:paraId="55BDD69C" w14:textId="77777777" w:rsidR="00114204" w:rsidRPr="002E17E6" w:rsidRDefault="00114204" w:rsidP="00114204">
      <w:pPr>
        <w:pStyle w:val="ListParagraph"/>
        <w:ind w:left="0"/>
        <w:jc w:val="both"/>
        <w:rPr>
          <w:rFonts w:cstheme="minorHAnsi"/>
          <w:sz w:val="24"/>
          <w:szCs w:val="24"/>
        </w:rPr>
      </w:pPr>
    </w:p>
    <w:p w14:paraId="6EDEF104" w14:textId="77777777" w:rsidR="00114204" w:rsidRPr="002E17E6" w:rsidRDefault="00114204" w:rsidP="005B1E09">
      <w:pPr>
        <w:pStyle w:val="ListParagraph"/>
        <w:ind w:left="0"/>
        <w:contextualSpacing w:val="0"/>
        <w:jc w:val="both"/>
        <w:rPr>
          <w:rFonts w:cstheme="minorHAnsi"/>
          <w:b/>
          <w:i/>
          <w:sz w:val="24"/>
          <w:szCs w:val="24"/>
        </w:rPr>
      </w:pPr>
      <w:r w:rsidRPr="002E17E6">
        <w:rPr>
          <w:rFonts w:cstheme="minorHAnsi"/>
          <w:b/>
          <w:i/>
          <w:sz w:val="24"/>
          <w:szCs w:val="24"/>
        </w:rPr>
        <w:t xml:space="preserve">USES OF HEALTH INFORMATION REQUIRING WRITTEN AUTHORIZATION </w:t>
      </w:r>
    </w:p>
    <w:p w14:paraId="79D11831" w14:textId="77777777" w:rsidR="00114204" w:rsidRPr="002E17E6" w:rsidRDefault="00114204" w:rsidP="00620F03">
      <w:pPr>
        <w:pStyle w:val="ListParagraph"/>
        <w:ind w:left="0"/>
        <w:jc w:val="both"/>
        <w:rPr>
          <w:rFonts w:cstheme="minorHAnsi"/>
          <w:sz w:val="24"/>
          <w:szCs w:val="24"/>
        </w:rPr>
      </w:pPr>
      <w:r w:rsidRPr="002E17E6">
        <w:rPr>
          <w:rFonts w:cstheme="minorHAnsi"/>
          <w:sz w:val="24"/>
          <w:szCs w:val="24"/>
        </w:rPr>
        <w:t>Other uses and disclosures of health information not covered by this notice or the laws that apply to us</w:t>
      </w:r>
      <w:r w:rsidR="004B0554" w:rsidRPr="002E17E6">
        <w:rPr>
          <w:rFonts w:cstheme="minorHAnsi"/>
          <w:sz w:val="24"/>
          <w:szCs w:val="24"/>
        </w:rPr>
        <w:t>,</w:t>
      </w:r>
      <w:r w:rsidRPr="002E17E6">
        <w:rPr>
          <w:rFonts w:cstheme="minorHAnsi"/>
          <w:sz w:val="24"/>
          <w:szCs w:val="24"/>
        </w:rPr>
        <w:t xml:space="preserve"> will be made only with your written authorization. Examples of this may include disclosures to lawyers, employers, the Vermont Office of Disability Determination Services or others who you know, but who are not involved in your care. Additionally, uses and disclosures of protected health information for our fundraising activities, marketing purposes, and disclosures that constitute a sale of protected health information require authorization. Also, psychotherapy notes maintained by your treating provider can only be disclosed with your written authorization. If you provide us permission to use or disclose health information about you, you may revoke that permission, in writing, at any time. If you revoke your permission, we will no longer use or disclose health information about you for the reasons covered by your written authorization. You understand that we are unable to take back any disclosures we have already made with your permission, and that we are required to retain our records of the se</w:t>
      </w:r>
      <w:r w:rsidR="007003DB" w:rsidRPr="002E17E6">
        <w:rPr>
          <w:rFonts w:cstheme="minorHAnsi"/>
          <w:sz w:val="24"/>
          <w:szCs w:val="24"/>
        </w:rPr>
        <w:t>rvices that we provided to you.</w:t>
      </w:r>
    </w:p>
    <w:p w14:paraId="659A05D0" w14:textId="77777777" w:rsidR="00114204" w:rsidRPr="002E17E6" w:rsidRDefault="00114204" w:rsidP="00620F03">
      <w:pPr>
        <w:pStyle w:val="ListParagraph"/>
        <w:ind w:left="0"/>
        <w:jc w:val="both"/>
        <w:rPr>
          <w:rFonts w:cstheme="minorHAnsi"/>
          <w:sz w:val="24"/>
          <w:szCs w:val="24"/>
        </w:rPr>
      </w:pPr>
    </w:p>
    <w:p w14:paraId="60DDD9B2" w14:textId="77777777" w:rsidR="00114204" w:rsidRPr="002E17E6" w:rsidRDefault="00114204" w:rsidP="00620F03">
      <w:pPr>
        <w:pStyle w:val="ListParagraph"/>
        <w:ind w:left="0"/>
        <w:contextualSpacing w:val="0"/>
        <w:jc w:val="both"/>
        <w:rPr>
          <w:rFonts w:cstheme="minorHAnsi"/>
          <w:b/>
          <w:i/>
          <w:sz w:val="24"/>
          <w:szCs w:val="24"/>
        </w:rPr>
      </w:pPr>
      <w:r w:rsidRPr="002E17E6">
        <w:rPr>
          <w:rFonts w:cstheme="minorHAnsi"/>
          <w:b/>
          <w:i/>
          <w:sz w:val="24"/>
          <w:szCs w:val="24"/>
        </w:rPr>
        <w:t xml:space="preserve">YOUR RIGHTS </w:t>
      </w:r>
      <w:r w:rsidR="003774FB" w:rsidRPr="002E17E6">
        <w:rPr>
          <w:rFonts w:cstheme="minorHAnsi"/>
          <w:b/>
          <w:i/>
          <w:sz w:val="24"/>
          <w:szCs w:val="24"/>
        </w:rPr>
        <w:t>REGARDING INFORMATION ABOUT YOU</w:t>
      </w:r>
    </w:p>
    <w:p w14:paraId="39F57966" w14:textId="77777777" w:rsidR="00114204" w:rsidRPr="002E17E6" w:rsidRDefault="00114204" w:rsidP="00620F03">
      <w:pPr>
        <w:pStyle w:val="ListParagraph"/>
        <w:ind w:left="0"/>
        <w:jc w:val="both"/>
        <w:rPr>
          <w:rFonts w:cstheme="minorHAnsi"/>
          <w:sz w:val="24"/>
          <w:szCs w:val="24"/>
        </w:rPr>
      </w:pPr>
      <w:r w:rsidRPr="002E17E6">
        <w:rPr>
          <w:rFonts w:cstheme="minorHAnsi"/>
          <w:sz w:val="24"/>
          <w:szCs w:val="24"/>
        </w:rPr>
        <w:t>Any assistance (physical, communicative, etc.) you need to exercise your rights w</w:t>
      </w:r>
      <w:r w:rsidR="007003DB" w:rsidRPr="002E17E6">
        <w:rPr>
          <w:rFonts w:cstheme="minorHAnsi"/>
          <w:sz w:val="24"/>
          <w:szCs w:val="24"/>
        </w:rPr>
        <w:t>ill be provided to you by NKHS.</w:t>
      </w:r>
      <w:r w:rsidR="004B0554" w:rsidRPr="002E17E6">
        <w:rPr>
          <w:rFonts w:cstheme="minorHAnsi"/>
          <w:sz w:val="24"/>
          <w:szCs w:val="24"/>
        </w:rPr>
        <w:t xml:space="preserve"> </w:t>
      </w:r>
      <w:r w:rsidRPr="002E17E6">
        <w:rPr>
          <w:rFonts w:cstheme="minorHAnsi"/>
          <w:sz w:val="24"/>
          <w:szCs w:val="24"/>
        </w:rPr>
        <w:t>You have the following rights regarding information we maintain about you:</w:t>
      </w:r>
    </w:p>
    <w:p w14:paraId="193F21F0" w14:textId="77777777" w:rsidR="00114204" w:rsidRPr="002E17E6" w:rsidRDefault="00114204" w:rsidP="00620F03">
      <w:pPr>
        <w:pStyle w:val="ListParagraph"/>
        <w:ind w:left="0"/>
        <w:jc w:val="both"/>
        <w:rPr>
          <w:rFonts w:cstheme="minorHAnsi"/>
          <w:sz w:val="24"/>
          <w:szCs w:val="24"/>
        </w:rPr>
      </w:pPr>
    </w:p>
    <w:p w14:paraId="2605AC89" w14:textId="77777777" w:rsidR="00114204" w:rsidRPr="002E17E6" w:rsidRDefault="00114204" w:rsidP="00620F03">
      <w:pPr>
        <w:pStyle w:val="ListParagraph"/>
        <w:ind w:left="0"/>
        <w:jc w:val="both"/>
        <w:rPr>
          <w:rFonts w:cstheme="minorHAnsi"/>
          <w:sz w:val="24"/>
          <w:szCs w:val="24"/>
        </w:rPr>
      </w:pPr>
      <w:r w:rsidRPr="002E17E6">
        <w:rPr>
          <w:rFonts w:cstheme="minorHAnsi"/>
          <w:b/>
          <w:sz w:val="24"/>
          <w:szCs w:val="24"/>
        </w:rPr>
        <w:t>Right to Review and Copy</w:t>
      </w:r>
      <w:r w:rsidR="001F0465" w:rsidRPr="002E17E6">
        <w:rPr>
          <w:rFonts w:cstheme="minorHAnsi"/>
          <w:b/>
          <w:sz w:val="24"/>
          <w:szCs w:val="24"/>
        </w:rPr>
        <w:t>.</w:t>
      </w:r>
      <w:r w:rsidRPr="002E17E6">
        <w:rPr>
          <w:rFonts w:cstheme="minorHAnsi"/>
          <w:sz w:val="24"/>
          <w:szCs w:val="24"/>
        </w:rPr>
        <w:t xml:space="preserve"> You have the right to review and copy health information that may be used to make decisions about your care. This may include b</w:t>
      </w:r>
      <w:r w:rsidR="007003DB" w:rsidRPr="002E17E6">
        <w:rPr>
          <w:rFonts w:cstheme="minorHAnsi"/>
          <w:sz w:val="24"/>
          <w:szCs w:val="24"/>
        </w:rPr>
        <w:t>oth health and billing records.</w:t>
      </w:r>
    </w:p>
    <w:p w14:paraId="42B8CE06" w14:textId="77777777" w:rsidR="00114204" w:rsidRPr="002E17E6" w:rsidRDefault="00114204" w:rsidP="00620F03">
      <w:pPr>
        <w:pStyle w:val="ListParagraph"/>
        <w:ind w:left="0"/>
        <w:jc w:val="both"/>
        <w:rPr>
          <w:rFonts w:cstheme="minorHAnsi"/>
          <w:sz w:val="24"/>
          <w:szCs w:val="24"/>
        </w:rPr>
      </w:pPr>
    </w:p>
    <w:p w14:paraId="46C4963E" w14:textId="77777777" w:rsidR="00114204" w:rsidRPr="002E17E6" w:rsidRDefault="00114204" w:rsidP="00620F03">
      <w:pPr>
        <w:pStyle w:val="ListParagraph"/>
        <w:ind w:left="0"/>
        <w:jc w:val="both"/>
        <w:rPr>
          <w:rFonts w:cstheme="minorHAnsi"/>
          <w:sz w:val="24"/>
          <w:szCs w:val="24"/>
        </w:rPr>
      </w:pPr>
      <w:r w:rsidRPr="002E17E6">
        <w:rPr>
          <w:rFonts w:cstheme="minorHAnsi"/>
          <w:sz w:val="24"/>
          <w:szCs w:val="24"/>
        </w:rPr>
        <w:t xml:space="preserve">To review and copy health information that may be used to make decisions about you, you must submit your request in writing to our Records Department. If you request a copy </w:t>
      </w:r>
      <w:r w:rsidRPr="002E17E6">
        <w:rPr>
          <w:rFonts w:cstheme="minorHAnsi"/>
          <w:sz w:val="24"/>
          <w:szCs w:val="24"/>
        </w:rPr>
        <w:lastRenderedPageBreak/>
        <w:t>of the information, we may charge a fee for the costs of copying, mailing, or other supplies associated with your request. If you seek an electronic copy in a specific form or format of any portion of your electronic health record, and NKHS is unable to readily</w:t>
      </w:r>
      <w:r w:rsidR="00615C1D" w:rsidRPr="002E17E6">
        <w:rPr>
          <w:rFonts w:cstheme="minorHAnsi"/>
          <w:sz w:val="24"/>
          <w:szCs w:val="24"/>
        </w:rPr>
        <w:t xml:space="preserve"> </w:t>
      </w:r>
      <w:r w:rsidRPr="002E17E6">
        <w:rPr>
          <w:rFonts w:cstheme="minorHAnsi"/>
          <w:sz w:val="24"/>
          <w:szCs w:val="24"/>
        </w:rPr>
        <w:t xml:space="preserve">produce the copy in that form or format, we will work with you to provide an alternative form or </w:t>
      </w:r>
      <w:r w:rsidR="007003DB" w:rsidRPr="002E17E6">
        <w:rPr>
          <w:rFonts w:cstheme="minorHAnsi"/>
          <w:sz w:val="24"/>
          <w:szCs w:val="24"/>
        </w:rPr>
        <w:t>format for the electronic copy.</w:t>
      </w:r>
    </w:p>
    <w:p w14:paraId="7EC4AF19" w14:textId="77777777" w:rsidR="00114204" w:rsidRPr="002E17E6" w:rsidRDefault="00114204" w:rsidP="00114204">
      <w:pPr>
        <w:pStyle w:val="ListParagraph"/>
        <w:ind w:left="90"/>
        <w:jc w:val="both"/>
        <w:rPr>
          <w:rFonts w:cstheme="minorHAnsi"/>
          <w:sz w:val="24"/>
          <w:szCs w:val="24"/>
        </w:rPr>
      </w:pPr>
    </w:p>
    <w:p w14:paraId="5A7E4578" w14:textId="77777777" w:rsidR="00114204" w:rsidRPr="002E17E6" w:rsidRDefault="00114204" w:rsidP="00025732">
      <w:pPr>
        <w:pStyle w:val="ListParagraph"/>
        <w:ind w:left="0"/>
        <w:jc w:val="both"/>
        <w:rPr>
          <w:rFonts w:cstheme="minorHAnsi"/>
          <w:sz w:val="24"/>
          <w:szCs w:val="24"/>
        </w:rPr>
      </w:pPr>
      <w:r w:rsidRPr="002E17E6">
        <w:rPr>
          <w:rFonts w:cstheme="minorHAnsi"/>
          <w:sz w:val="24"/>
          <w:szCs w:val="24"/>
        </w:rPr>
        <w:t xml:space="preserve">We may deny or limit access to your request to inspect and copy in certain very limited circumstances. If you are denied or limited access to health information, you may request that the decision be reviewed. Another health care professional chosen by NKHS will review your request and the denial. The person conducting the review will not be the person who denied your request. We will comply </w:t>
      </w:r>
      <w:r w:rsidR="007003DB" w:rsidRPr="002E17E6">
        <w:rPr>
          <w:rFonts w:cstheme="minorHAnsi"/>
          <w:sz w:val="24"/>
          <w:szCs w:val="24"/>
        </w:rPr>
        <w:t>with the outcome of the review.</w:t>
      </w:r>
    </w:p>
    <w:p w14:paraId="393C024F" w14:textId="77777777" w:rsidR="00114204" w:rsidRPr="002E17E6" w:rsidRDefault="00114204" w:rsidP="00025732">
      <w:pPr>
        <w:pStyle w:val="ListParagraph"/>
        <w:ind w:left="0"/>
        <w:jc w:val="both"/>
        <w:rPr>
          <w:rFonts w:cstheme="minorHAnsi"/>
          <w:sz w:val="24"/>
          <w:szCs w:val="24"/>
        </w:rPr>
      </w:pPr>
    </w:p>
    <w:p w14:paraId="4E3151E3" w14:textId="77777777" w:rsidR="00114204" w:rsidRPr="002E17E6" w:rsidRDefault="00114204" w:rsidP="00025732">
      <w:pPr>
        <w:pStyle w:val="ListParagraph"/>
        <w:ind w:left="0"/>
        <w:jc w:val="both"/>
        <w:rPr>
          <w:rFonts w:cstheme="minorHAnsi"/>
          <w:sz w:val="24"/>
          <w:szCs w:val="24"/>
        </w:rPr>
      </w:pPr>
      <w:r w:rsidRPr="002E17E6">
        <w:rPr>
          <w:rFonts w:cstheme="minorHAnsi"/>
          <w:b/>
          <w:sz w:val="24"/>
          <w:szCs w:val="24"/>
        </w:rPr>
        <w:t>Right to Amend</w:t>
      </w:r>
      <w:r w:rsidR="001F0465" w:rsidRPr="002E17E6">
        <w:rPr>
          <w:rFonts w:cstheme="minorHAnsi"/>
          <w:b/>
          <w:sz w:val="24"/>
          <w:szCs w:val="24"/>
        </w:rPr>
        <w:t>.</w:t>
      </w:r>
      <w:r w:rsidRPr="002E17E6">
        <w:rPr>
          <w:rFonts w:cstheme="minorHAnsi"/>
          <w:sz w:val="24"/>
          <w:szCs w:val="24"/>
        </w:rPr>
        <w:t xml:space="preserve"> If you feel that health information we have about you is incorrect or incomplete, you may ask us to amend the information. You have the right to request an amendment for as long as the information</w:t>
      </w:r>
      <w:r w:rsidR="007003DB" w:rsidRPr="002E17E6">
        <w:rPr>
          <w:rFonts w:cstheme="minorHAnsi"/>
          <w:sz w:val="24"/>
          <w:szCs w:val="24"/>
        </w:rPr>
        <w:t xml:space="preserve"> is kept by or for NKHS.</w:t>
      </w:r>
    </w:p>
    <w:p w14:paraId="551F4C5A" w14:textId="77777777" w:rsidR="00114204" w:rsidRPr="002E17E6" w:rsidRDefault="00114204" w:rsidP="00025732">
      <w:pPr>
        <w:pStyle w:val="ListParagraph"/>
        <w:ind w:left="0"/>
        <w:jc w:val="both"/>
        <w:rPr>
          <w:rFonts w:cstheme="minorHAnsi"/>
          <w:sz w:val="24"/>
          <w:szCs w:val="24"/>
        </w:rPr>
      </w:pPr>
    </w:p>
    <w:p w14:paraId="2CC0FF33" w14:textId="77777777" w:rsidR="00114204" w:rsidRPr="002E17E6" w:rsidRDefault="00114204" w:rsidP="00025732">
      <w:pPr>
        <w:pStyle w:val="ListParagraph"/>
        <w:ind w:left="0"/>
        <w:jc w:val="both"/>
        <w:rPr>
          <w:rFonts w:cstheme="minorHAnsi"/>
          <w:sz w:val="24"/>
          <w:szCs w:val="24"/>
        </w:rPr>
      </w:pPr>
      <w:r w:rsidRPr="002E17E6">
        <w:rPr>
          <w:rFonts w:cstheme="minorHAnsi"/>
          <w:sz w:val="24"/>
          <w:szCs w:val="24"/>
        </w:rPr>
        <w:t xml:space="preserve">To request an amendment, your request must be made in writing and submitted to our Records Department. In addition, you must provide a reason that supports your request. </w:t>
      </w:r>
    </w:p>
    <w:p w14:paraId="030B0D97" w14:textId="77777777" w:rsidR="00114204" w:rsidRPr="002E17E6" w:rsidRDefault="00114204" w:rsidP="00025732">
      <w:pPr>
        <w:pStyle w:val="ListParagraph"/>
        <w:ind w:left="0"/>
        <w:jc w:val="both"/>
        <w:rPr>
          <w:rFonts w:cstheme="minorHAnsi"/>
          <w:sz w:val="24"/>
          <w:szCs w:val="24"/>
        </w:rPr>
      </w:pPr>
      <w:r w:rsidRPr="002E17E6">
        <w:rPr>
          <w:rFonts w:cstheme="minorHAnsi"/>
          <w:sz w:val="24"/>
          <w:szCs w:val="24"/>
        </w:rPr>
        <w:t>We may deny your request for an amendment if it is not in writing or does not include a reason to support that request. In addition, we may deny your request if you ask us to amend information that:</w:t>
      </w:r>
    </w:p>
    <w:p w14:paraId="5A1506F6" w14:textId="77777777" w:rsidR="00114204" w:rsidRPr="002E17E6" w:rsidRDefault="00114204" w:rsidP="00114204">
      <w:pPr>
        <w:pStyle w:val="ListParagraph"/>
        <w:ind w:left="90"/>
        <w:jc w:val="both"/>
        <w:rPr>
          <w:rFonts w:cstheme="minorHAnsi"/>
          <w:sz w:val="24"/>
          <w:szCs w:val="24"/>
        </w:rPr>
      </w:pPr>
    </w:p>
    <w:p w14:paraId="73B8F28B" w14:textId="77777777" w:rsidR="00114204" w:rsidRPr="002E17E6" w:rsidRDefault="00114204" w:rsidP="00114204">
      <w:pPr>
        <w:pStyle w:val="ListParagraph"/>
        <w:numPr>
          <w:ilvl w:val="1"/>
          <w:numId w:val="6"/>
        </w:numPr>
        <w:jc w:val="both"/>
        <w:rPr>
          <w:rFonts w:cstheme="minorHAnsi"/>
          <w:sz w:val="24"/>
          <w:szCs w:val="24"/>
        </w:rPr>
      </w:pPr>
      <w:r w:rsidRPr="002E17E6">
        <w:rPr>
          <w:rFonts w:cstheme="minorHAnsi"/>
          <w:sz w:val="24"/>
          <w:szCs w:val="24"/>
        </w:rPr>
        <w:t>Was not created by us, unless the person or entity that created the information is no longer available to make the amendment;</w:t>
      </w:r>
    </w:p>
    <w:p w14:paraId="193DB3E9" w14:textId="77777777" w:rsidR="00114204" w:rsidRPr="002E17E6" w:rsidRDefault="00114204" w:rsidP="00114204">
      <w:pPr>
        <w:pStyle w:val="ListParagraph"/>
        <w:numPr>
          <w:ilvl w:val="1"/>
          <w:numId w:val="6"/>
        </w:numPr>
        <w:jc w:val="both"/>
        <w:rPr>
          <w:rFonts w:cstheme="minorHAnsi"/>
          <w:sz w:val="24"/>
          <w:szCs w:val="24"/>
        </w:rPr>
      </w:pPr>
      <w:r w:rsidRPr="002E17E6">
        <w:rPr>
          <w:rFonts w:cstheme="minorHAnsi"/>
          <w:sz w:val="24"/>
          <w:szCs w:val="24"/>
        </w:rPr>
        <w:t>Is not part of the designated record set kept by or for NKHS;</w:t>
      </w:r>
    </w:p>
    <w:p w14:paraId="6F2BBD65" w14:textId="77777777" w:rsidR="00114204" w:rsidRPr="002E17E6" w:rsidRDefault="00114204" w:rsidP="00114204">
      <w:pPr>
        <w:pStyle w:val="ListParagraph"/>
        <w:numPr>
          <w:ilvl w:val="1"/>
          <w:numId w:val="6"/>
        </w:numPr>
        <w:jc w:val="both"/>
        <w:rPr>
          <w:rFonts w:cstheme="minorHAnsi"/>
          <w:sz w:val="24"/>
          <w:szCs w:val="24"/>
        </w:rPr>
      </w:pPr>
      <w:r w:rsidRPr="002E17E6">
        <w:rPr>
          <w:rFonts w:cstheme="minorHAnsi"/>
          <w:sz w:val="24"/>
          <w:szCs w:val="24"/>
        </w:rPr>
        <w:t>Is not part of the information which you would be permitted to inspect and copy; or,</w:t>
      </w:r>
    </w:p>
    <w:p w14:paraId="7C0DBE07" w14:textId="77777777" w:rsidR="00114204" w:rsidRPr="002E17E6" w:rsidRDefault="00114204" w:rsidP="00114204">
      <w:pPr>
        <w:pStyle w:val="ListParagraph"/>
        <w:numPr>
          <w:ilvl w:val="1"/>
          <w:numId w:val="6"/>
        </w:numPr>
        <w:jc w:val="both"/>
        <w:rPr>
          <w:rFonts w:cstheme="minorHAnsi"/>
          <w:sz w:val="24"/>
          <w:szCs w:val="24"/>
        </w:rPr>
      </w:pPr>
      <w:r w:rsidRPr="002E17E6">
        <w:rPr>
          <w:rFonts w:cstheme="minorHAnsi"/>
          <w:sz w:val="24"/>
          <w:szCs w:val="24"/>
        </w:rPr>
        <w:t>Was determined accurate or complete by NKHS.</w:t>
      </w:r>
    </w:p>
    <w:p w14:paraId="364019F0" w14:textId="77777777" w:rsidR="00114204" w:rsidRPr="002E17E6" w:rsidRDefault="00114204" w:rsidP="00114204">
      <w:pPr>
        <w:pStyle w:val="ListParagraph"/>
        <w:ind w:left="1530"/>
        <w:jc w:val="both"/>
        <w:rPr>
          <w:rFonts w:cstheme="minorHAnsi"/>
          <w:sz w:val="24"/>
          <w:szCs w:val="24"/>
        </w:rPr>
      </w:pPr>
    </w:p>
    <w:p w14:paraId="542FEEB8"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t>Right to an Accounting of Disclosures</w:t>
      </w:r>
      <w:r w:rsidR="001F0465" w:rsidRPr="002E17E6">
        <w:rPr>
          <w:rFonts w:cstheme="minorHAnsi"/>
          <w:b/>
          <w:sz w:val="24"/>
          <w:szCs w:val="24"/>
        </w:rPr>
        <w:t>.</w:t>
      </w:r>
      <w:r w:rsidRPr="002E17E6">
        <w:rPr>
          <w:rFonts w:cstheme="minorHAnsi"/>
          <w:b/>
          <w:sz w:val="24"/>
          <w:szCs w:val="24"/>
        </w:rPr>
        <w:t xml:space="preserve"> </w:t>
      </w:r>
      <w:r w:rsidRPr="002E17E6">
        <w:rPr>
          <w:rFonts w:cstheme="minorHAnsi"/>
          <w:sz w:val="24"/>
          <w:szCs w:val="24"/>
        </w:rPr>
        <w:t>You have the right to request an "accounting of disclosures." This is a list of the disclosures we made of health information about you which were required by law and</w:t>
      </w:r>
      <w:r w:rsidR="007003DB" w:rsidRPr="002E17E6">
        <w:rPr>
          <w:rFonts w:cstheme="minorHAnsi"/>
          <w:sz w:val="24"/>
          <w:szCs w:val="24"/>
        </w:rPr>
        <w:t>/or were not authorized by you.</w:t>
      </w:r>
    </w:p>
    <w:p w14:paraId="4DE5DD36" w14:textId="77777777" w:rsidR="00114204" w:rsidRPr="002E17E6" w:rsidRDefault="00114204" w:rsidP="00025732">
      <w:pPr>
        <w:pStyle w:val="ListParagraph"/>
        <w:ind w:left="0"/>
        <w:rPr>
          <w:rFonts w:cstheme="minorHAnsi"/>
          <w:sz w:val="24"/>
          <w:szCs w:val="24"/>
        </w:rPr>
      </w:pPr>
    </w:p>
    <w:p w14:paraId="06644EB1"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To request this list or accounting of disclosures, you must submit your request in writing to our Records Department. Your request must state a time period, which may not be longer than six years. Your request should indicate in what form you want the list (for example, on paper, electronically). The first list you request within a 12-month period will be free. For additional lists, we may charge you for the costs of providing the list. We will notify you of the cost involved and you may choose to withdraw or modify your request at that time</w:t>
      </w:r>
      <w:r w:rsidR="007003DB" w:rsidRPr="002E17E6">
        <w:rPr>
          <w:rFonts w:cstheme="minorHAnsi"/>
          <w:sz w:val="24"/>
          <w:szCs w:val="24"/>
        </w:rPr>
        <w:t xml:space="preserve"> before any costs are incurred.</w:t>
      </w:r>
    </w:p>
    <w:p w14:paraId="512B8942" w14:textId="77777777" w:rsidR="00114204" w:rsidRPr="002E17E6" w:rsidRDefault="00114204" w:rsidP="00025732">
      <w:pPr>
        <w:pStyle w:val="ListParagraph"/>
        <w:ind w:left="0"/>
        <w:rPr>
          <w:rFonts w:cstheme="minorHAnsi"/>
          <w:sz w:val="24"/>
          <w:szCs w:val="24"/>
        </w:rPr>
      </w:pPr>
    </w:p>
    <w:p w14:paraId="0E3D8238"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lastRenderedPageBreak/>
        <w:t>Right to Request Restrictions</w:t>
      </w:r>
      <w:r w:rsidR="001F0465" w:rsidRPr="002E17E6">
        <w:rPr>
          <w:rFonts w:cstheme="minorHAnsi"/>
          <w:b/>
          <w:sz w:val="24"/>
          <w:szCs w:val="24"/>
        </w:rPr>
        <w:t>.</w:t>
      </w:r>
      <w:r w:rsidRPr="002E17E6">
        <w:rPr>
          <w:rFonts w:cstheme="minorHAnsi"/>
          <w:sz w:val="24"/>
          <w:szCs w:val="24"/>
        </w:rPr>
        <w:t xml:space="preserve"> You have the right to request a restriction or limitation on the health information we use or disclose about you for treatment, payment</w:t>
      </w:r>
      <w:r w:rsidR="004B0554" w:rsidRPr="002E17E6">
        <w:rPr>
          <w:rFonts w:cstheme="minorHAnsi"/>
          <w:sz w:val="24"/>
          <w:szCs w:val="24"/>
        </w:rPr>
        <w:t>,</w:t>
      </w:r>
      <w:r w:rsidRPr="002E17E6">
        <w:rPr>
          <w:rFonts w:cstheme="minorHAnsi"/>
          <w:sz w:val="24"/>
          <w:szCs w:val="24"/>
        </w:rPr>
        <w:t xml:space="preserve"> or health care operations. We are not required to agree to your request unless your request is to limit disclosures to a health plan for the purpose of carrying out payment or health care operations that are not otherwise required by law and you or someone on your behalf other than your health plan has paid for those services in full at the time the health services are provided. However, if we do agree, we will comply with your request unless the information is needed to provide you emergency treatment.</w:t>
      </w:r>
    </w:p>
    <w:p w14:paraId="68B95EA1" w14:textId="77777777" w:rsidR="00114204" w:rsidRPr="002E17E6" w:rsidRDefault="00114204" w:rsidP="00114204">
      <w:pPr>
        <w:pStyle w:val="ListParagraph"/>
        <w:ind w:left="90"/>
        <w:rPr>
          <w:rFonts w:cstheme="minorHAnsi"/>
          <w:sz w:val="24"/>
          <w:szCs w:val="24"/>
        </w:rPr>
      </w:pPr>
    </w:p>
    <w:p w14:paraId="2A7040D9"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You also have the right to request a limit on the health information we disclose about you to someone who is involved in your care or the payment for your care, like a family member. For example, you could ask that we not use or disclose information about a c</w:t>
      </w:r>
      <w:r w:rsidR="007003DB" w:rsidRPr="002E17E6">
        <w:rPr>
          <w:rFonts w:cstheme="minorHAnsi"/>
          <w:sz w:val="24"/>
          <w:szCs w:val="24"/>
        </w:rPr>
        <w:t>ounseling session you received.</w:t>
      </w:r>
    </w:p>
    <w:p w14:paraId="2F749010" w14:textId="77777777" w:rsidR="00114204" w:rsidRPr="002E17E6" w:rsidRDefault="00114204" w:rsidP="00025732">
      <w:pPr>
        <w:pStyle w:val="ListParagraph"/>
        <w:ind w:left="0"/>
        <w:rPr>
          <w:rFonts w:cstheme="minorHAnsi"/>
          <w:sz w:val="24"/>
          <w:szCs w:val="24"/>
        </w:rPr>
      </w:pPr>
    </w:p>
    <w:p w14:paraId="25C77760"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To request restrictions, you must make your request in writing to our Records Department. In your request, you must tell us (1) what information you want to limit; (2) whether you want to limit our use, disclosure</w:t>
      </w:r>
      <w:r w:rsidR="004B0554" w:rsidRPr="002E17E6">
        <w:rPr>
          <w:rFonts w:cstheme="minorHAnsi"/>
          <w:sz w:val="24"/>
          <w:szCs w:val="24"/>
        </w:rPr>
        <w:t>,</w:t>
      </w:r>
      <w:r w:rsidRPr="002E17E6">
        <w:rPr>
          <w:rFonts w:cstheme="minorHAnsi"/>
          <w:sz w:val="24"/>
          <w:szCs w:val="24"/>
        </w:rPr>
        <w:t xml:space="preserve"> or both; and (3) to whom you want the limits to apply, for example, disclosures to your spouse.</w:t>
      </w:r>
    </w:p>
    <w:p w14:paraId="703B753D" w14:textId="77777777" w:rsidR="00114204" w:rsidRPr="002E17E6" w:rsidRDefault="00114204" w:rsidP="00025732">
      <w:pPr>
        <w:pStyle w:val="ListParagraph"/>
        <w:ind w:left="0"/>
        <w:rPr>
          <w:rFonts w:cstheme="minorHAnsi"/>
          <w:sz w:val="24"/>
          <w:szCs w:val="24"/>
        </w:rPr>
      </w:pPr>
    </w:p>
    <w:p w14:paraId="340D9D6C"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t>Right to Request Confidential Communications</w:t>
      </w:r>
      <w:r w:rsidR="001F0465" w:rsidRPr="002E17E6">
        <w:rPr>
          <w:rFonts w:cstheme="minorHAnsi"/>
          <w:b/>
          <w:sz w:val="24"/>
          <w:szCs w:val="24"/>
        </w:rPr>
        <w:t xml:space="preserve">. </w:t>
      </w:r>
      <w:r w:rsidRPr="002E17E6">
        <w:rPr>
          <w:rFonts w:cstheme="minorHAnsi"/>
          <w:sz w:val="24"/>
          <w:szCs w:val="24"/>
        </w:rPr>
        <w:t xml:space="preserve">You have the right to request that we communicate with you about health matters in a certain way or at a certain location. For example, you can ask that we only contact you at work or by mail. To request confidential communications, you must make your request in writing to our Records Department. We will not ask you the reason for your request. We will accommodate all reasonable requests. Your request must specify how or </w:t>
      </w:r>
      <w:r w:rsidR="007003DB" w:rsidRPr="002E17E6">
        <w:rPr>
          <w:rFonts w:cstheme="minorHAnsi"/>
          <w:sz w:val="24"/>
          <w:szCs w:val="24"/>
        </w:rPr>
        <w:t>where you wish to be contacted.</w:t>
      </w:r>
    </w:p>
    <w:p w14:paraId="095D003E" w14:textId="77777777" w:rsidR="00114204" w:rsidRPr="002E17E6" w:rsidRDefault="00114204" w:rsidP="00114204">
      <w:pPr>
        <w:pStyle w:val="ListParagraph"/>
        <w:ind w:left="90"/>
        <w:rPr>
          <w:rFonts w:cstheme="minorHAnsi"/>
          <w:sz w:val="24"/>
          <w:szCs w:val="24"/>
        </w:rPr>
      </w:pPr>
    </w:p>
    <w:p w14:paraId="4FDF135A"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t>Right</w:t>
      </w:r>
      <w:r w:rsidR="001F0465" w:rsidRPr="002E17E6">
        <w:rPr>
          <w:rFonts w:cstheme="minorHAnsi"/>
          <w:b/>
          <w:sz w:val="24"/>
          <w:szCs w:val="24"/>
        </w:rPr>
        <w:t xml:space="preserve"> to a Paper Copy of This Notice.</w:t>
      </w:r>
      <w:r w:rsidRPr="002E17E6">
        <w:rPr>
          <w:rFonts w:cstheme="minorHAnsi"/>
          <w:sz w:val="24"/>
          <w:szCs w:val="24"/>
        </w:rPr>
        <w:t xml:space="preserve"> You have the right to a paper copy of this notice. You may ask us to give you a copy of the current notice at any time. To obtain a paper copy of this notice, contact </w:t>
      </w:r>
      <w:r w:rsidR="004B0554" w:rsidRPr="002E17E6">
        <w:rPr>
          <w:rFonts w:cstheme="minorHAnsi"/>
          <w:sz w:val="24"/>
          <w:szCs w:val="24"/>
        </w:rPr>
        <w:t xml:space="preserve">the </w:t>
      </w:r>
      <w:r w:rsidRPr="002E17E6">
        <w:rPr>
          <w:rFonts w:cstheme="minorHAnsi"/>
          <w:sz w:val="24"/>
          <w:szCs w:val="24"/>
        </w:rPr>
        <w:t>NKHS Pri</w:t>
      </w:r>
      <w:r w:rsidR="007003DB" w:rsidRPr="002E17E6">
        <w:rPr>
          <w:rFonts w:cstheme="minorHAnsi"/>
          <w:sz w:val="24"/>
          <w:szCs w:val="24"/>
        </w:rPr>
        <w:t>vacy Officer at (802) 334-6744.</w:t>
      </w:r>
    </w:p>
    <w:p w14:paraId="3BF652D1" w14:textId="77777777" w:rsidR="00114204" w:rsidRPr="002E17E6" w:rsidRDefault="00114204" w:rsidP="00025732">
      <w:pPr>
        <w:pStyle w:val="ListParagraph"/>
        <w:ind w:left="0"/>
        <w:rPr>
          <w:rFonts w:cstheme="minorHAnsi"/>
          <w:sz w:val="24"/>
          <w:szCs w:val="24"/>
        </w:rPr>
      </w:pPr>
    </w:p>
    <w:p w14:paraId="73D3DDB6"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t>Security of Health Information</w:t>
      </w:r>
      <w:r w:rsidR="001F0465" w:rsidRPr="002E17E6">
        <w:rPr>
          <w:rFonts w:cstheme="minorHAnsi"/>
          <w:b/>
          <w:sz w:val="24"/>
          <w:szCs w:val="24"/>
        </w:rPr>
        <w:t>.</w:t>
      </w:r>
      <w:r w:rsidRPr="002E17E6">
        <w:rPr>
          <w:rFonts w:cstheme="minorHAnsi"/>
          <w:sz w:val="24"/>
          <w:szCs w:val="24"/>
        </w:rPr>
        <w:t xml:space="preserve"> We have in place appropriate safeguards to protect and secure the confidentiality of your health information. Due to the nature of community based human service practices, NKHS representatives may possess your health information outside of NKHS. In these cases, NKHS representatives will ensure the security and confidentiality of the information in a manner that meets NKHS</w:t>
      </w:r>
      <w:r w:rsidR="007003DB" w:rsidRPr="002E17E6">
        <w:rPr>
          <w:rFonts w:cstheme="minorHAnsi"/>
          <w:sz w:val="24"/>
          <w:szCs w:val="24"/>
        </w:rPr>
        <w:t xml:space="preserve"> policy, State and Federal Law.</w:t>
      </w:r>
    </w:p>
    <w:p w14:paraId="21ED7B64" w14:textId="77777777" w:rsidR="00114204" w:rsidRPr="002E17E6" w:rsidRDefault="00114204" w:rsidP="00025732">
      <w:pPr>
        <w:pStyle w:val="ListParagraph"/>
        <w:ind w:left="0"/>
        <w:rPr>
          <w:rFonts w:cstheme="minorHAnsi"/>
          <w:sz w:val="24"/>
          <w:szCs w:val="24"/>
        </w:rPr>
      </w:pPr>
    </w:p>
    <w:p w14:paraId="2EA370F0" w14:textId="77777777" w:rsidR="00114204" w:rsidRPr="002E17E6" w:rsidRDefault="00114204" w:rsidP="00025732">
      <w:pPr>
        <w:pStyle w:val="ListParagraph"/>
        <w:ind w:left="0"/>
        <w:rPr>
          <w:rFonts w:cstheme="minorHAnsi"/>
          <w:sz w:val="24"/>
          <w:szCs w:val="24"/>
        </w:rPr>
      </w:pPr>
      <w:r w:rsidRPr="002E17E6">
        <w:rPr>
          <w:rFonts w:cstheme="minorHAnsi"/>
          <w:b/>
          <w:sz w:val="24"/>
          <w:szCs w:val="24"/>
        </w:rPr>
        <w:t>Specific requirements for electronic notice</w:t>
      </w:r>
      <w:r w:rsidR="001F0465" w:rsidRPr="002E17E6">
        <w:rPr>
          <w:rFonts w:cstheme="minorHAnsi"/>
          <w:b/>
          <w:sz w:val="24"/>
          <w:szCs w:val="24"/>
        </w:rPr>
        <w:t>.</w:t>
      </w:r>
      <w:r w:rsidRPr="002E17E6">
        <w:rPr>
          <w:rFonts w:cstheme="minorHAnsi"/>
          <w:sz w:val="24"/>
          <w:szCs w:val="24"/>
        </w:rPr>
        <w:t xml:space="preserve"> A covered entity that maintains a web site</w:t>
      </w:r>
      <w:r w:rsidR="004B0554" w:rsidRPr="002E17E6">
        <w:rPr>
          <w:rFonts w:cstheme="minorHAnsi"/>
          <w:sz w:val="24"/>
          <w:szCs w:val="24"/>
        </w:rPr>
        <w:t>,</w:t>
      </w:r>
      <w:r w:rsidRPr="002E17E6">
        <w:rPr>
          <w:rFonts w:cstheme="minorHAnsi"/>
          <w:sz w:val="24"/>
          <w:szCs w:val="24"/>
        </w:rPr>
        <w:t xml:space="preserve"> which provides information about the covered entity's customer services or benefits</w:t>
      </w:r>
      <w:r w:rsidR="004B0554" w:rsidRPr="002E17E6">
        <w:rPr>
          <w:rFonts w:cstheme="minorHAnsi"/>
          <w:sz w:val="24"/>
          <w:szCs w:val="24"/>
        </w:rPr>
        <w:t>,</w:t>
      </w:r>
      <w:r w:rsidRPr="002E17E6">
        <w:rPr>
          <w:rFonts w:cstheme="minorHAnsi"/>
          <w:sz w:val="24"/>
          <w:szCs w:val="24"/>
        </w:rPr>
        <w:t xml:space="preserve"> must prominently post its notice on the web site and make the notice available elect</w:t>
      </w:r>
      <w:r w:rsidR="007003DB" w:rsidRPr="002E17E6">
        <w:rPr>
          <w:rFonts w:cstheme="minorHAnsi"/>
          <w:sz w:val="24"/>
          <w:szCs w:val="24"/>
        </w:rPr>
        <w:t>ronically through the web site.</w:t>
      </w:r>
    </w:p>
    <w:p w14:paraId="4F307736" w14:textId="77777777" w:rsidR="00114204" w:rsidRPr="002E17E6" w:rsidRDefault="00114204" w:rsidP="00114204">
      <w:pPr>
        <w:pStyle w:val="ListParagraph"/>
        <w:ind w:left="90"/>
        <w:rPr>
          <w:rFonts w:cstheme="minorHAnsi"/>
          <w:sz w:val="24"/>
          <w:szCs w:val="24"/>
        </w:rPr>
      </w:pPr>
    </w:p>
    <w:p w14:paraId="115A2C29" w14:textId="77777777" w:rsidR="00114204" w:rsidRPr="002E17E6" w:rsidRDefault="003774FB" w:rsidP="00025732">
      <w:pPr>
        <w:pStyle w:val="ListParagraph"/>
        <w:ind w:left="0"/>
        <w:contextualSpacing w:val="0"/>
        <w:rPr>
          <w:rFonts w:cstheme="minorHAnsi"/>
          <w:sz w:val="24"/>
          <w:szCs w:val="24"/>
        </w:rPr>
      </w:pPr>
      <w:r w:rsidRPr="002E17E6">
        <w:rPr>
          <w:rFonts w:cstheme="minorHAnsi"/>
          <w:b/>
          <w:i/>
          <w:sz w:val="24"/>
          <w:szCs w:val="24"/>
        </w:rPr>
        <w:t>CHANGES TO THIS NOTICE</w:t>
      </w:r>
    </w:p>
    <w:p w14:paraId="4B5CD6B1"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We reserve the right to change this notice. We reserve the right to make the revised or changed notice effective for health information we already have about you as well as any information we receive in the future. We will post a copy of the current notice in all NKHS facilities. The notice will contain an effective date. Should we make a material change to this notice, we will, prior to the change taking effect, publish an announcement of the</w:t>
      </w:r>
      <w:r w:rsidR="007003DB" w:rsidRPr="002E17E6">
        <w:rPr>
          <w:rFonts w:cstheme="minorHAnsi"/>
          <w:sz w:val="24"/>
          <w:szCs w:val="24"/>
        </w:rPr>
        <w:t xml:space="preserve"> change at every NKHS facility.</w:t>
      </w:r>
    </w:p>
    <w:p w14:paraId="43A52E2D" w14:textId="77777777" w:rsidR="00114204" w:rsidRPr="002E17E6" w:rsidRDefault="00114204" w:rsidP="00025732">
      <w:pPr>
        <w:pStyle w:val="ListParagraph"/>
        <w:ind w:left="0"/>
        <w:rPr>
          <w:rFonts w:cstheme="minorHAnsi"/>
          <w:sz w:val="24"/>
          <w:szCs w:val="24"/>
        </w:rPr>
      </w:pPr>
    </w:p>
    <w:p w14:paraId="32E94113" w14:textId="77777777" w:rsidR="00114204" w:rsidRPr="002E17E6" w:rsidRDefault="003774FB" w:rsidP="00025732">
      <w:pPr>
        <w:pStyle w:val="ListParagraph"/>
        <w:ind w:left="0"/>
        <w:contextualSpacing w:val="0"/>
        <w:rPr>
          <w:rFonts w:cstheme="minorHAnsi"/>
          <w:b/>
          <w:i/>
          <w:sz w:val="24"/>
          <w:szCs w:val="24"/>
        </w:rPr>
      </w:pPr>
      <w:r w:rsidRPr="002E17E6">
        <w:rPr>
          <w:rFonts w:cstheme="minorHAnsi"/>
          <w:b/>
          <w:i/>
          <w:sz w:val="24"/>
          <w:szCs w:val="24"/>
        </w:rPr>
        <w:t>COMPLAINTS</w:t>
      </w:r>
    </w:p>
    <w:p w14:paraId="39724FBE"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If you believe your privacy rights have been violated, you may file a complaint with NKHS or with the Secretary of the Department of Health and Human Services. To file a complaint with NKHS, call (802) 334-6744</w:t>
      </w:r>
      <w:r w:rsidR="00A72CCE" w:rsidRPr="002E17E6">
        <w:rPr>
          <w:rFonts w:cstheme="minorHAnsi"/>
          <w:sz w:val="24"/>
          <w:szCs w:val="24"/>
        </w:rPr>
        <w:t xml:space="preserve"> or (802) 748-3181</w:t>
      </w:r>
      <w:r w:rsidRPr="002E17E6">
        <w:rPr>
          <w:rFonts w:cstheme="minorHAnsi"/>
          <w:sz w:val="24"/>
          <w:szCs w:val="24"/>
        </w:rPr>
        <w:t xml:space="preserve"> and ask to speak with our </w:t>
      </w:r>
      <w:r w:rsidR="00A72CCE" w:rsidRPr="002E17E6">
        <w:rPr>
          <w:rFonts w:cstheme="minorHAnsi"/>
          <w:sz w:val="24"/>
          <w:szCs w:val="24"/>
        </w:rPr>
        <w:t>Compliance Officer</w:t>
      </w:r>
      <w:r w:rsidRPr="002E17E6">
        <w:rPr>
          <w:rFonts w:cstheme="minorHAnsi"/>
          <w:sz w:val="24"/>
          <w:szCs w:val="24"/>
        </w:rPr>
        <w:t xml:space="preserve">. Complaint forms are available at each location including the reception area at NKHS' main offices. </w:t>
      </w:r>
      <w:r w:rsidR="00A72CCE" w:rsidRPr="002E17E6">
        <w:rPr>
          <w:rFonts w:cstheme="minorHAnsi"/>
          <w:sz w:val="24"/>
          <w:szCs w:val="24"/>
        </w:rPr>
        <w:t xml:space="preserve">You also have the right to file a verbal complaint. </w:t>
      </w:r>
      <w:r w:rsidRPr="002E17E6">
        <w:rPr>
          <w:rFonts w:cstheme="minorHAnsi"/>
          <w:sz w:val="24"/>
          <w:szCs w:val="24"/>
        </w:rPr>
        <w:t>You will not be penalized for filing a complaint.</w:t>
      </w:r>
    </w:p>
    <w:p w14:paraId="7169FDB1" w14:textId="77777777" w:rsidR="00615C1D" w:rsidRPr="002E17E6" w:rsidRDefault="00615C1D" w:rsidP="00025732">
      <w:pPr>
        <w:pStyle w:val="ListParagraph"/>
        <w:ind w:left="0"/>
        <w:rPr>
          <w:rFonts w:cstheme="minorHAnsi"/>
          <w:sz w:val="24"/>
          <w:szCs w:val="24"/>
        </w:rPr>
      </w:pPr>
    </w:p>
    <w:p w14:paraId="0A366F0F" w14:textId="77777777" w:rsidR="00114204" w:rsidRPr="002E17E6" w:rsidRDefault="00114204" w:rsidP="00025732">
      <w:pPr>
        <w:pStyle w:val="ListParagraph"/>
        <w:ind w:left="0"/>
        <w:rPr>
          <w:rFonts w:cstheme="minorHAnsi"/>
          <w:sz w:val="24"/>
          <w:szCs w:val="24"/>
        </w:rPr>
      </w:pPr>
      <w:r w:rsidRPr="002E17E6">
        <w:rPr>
          <w:rFonts w:cstheme="minorHAnsi"/>
          <w:sz w:val="24"/>
          <w:szCs w:val="24"/>
        </w:rPr>
        <w:t>The Secretary of the Department of Health and Human Services can be contacted through their regional office at Office of Civil Rights, U.S. Department of Health and Human Services, Government Center, J.F. Kennedy Federal Building - Room 1875, Boston, Massachusetts 02203, voice phone (800) 368 1019, fax (617) 565-3809, TDD (800) 537 7697.</w:t>
      </w:r>
    </w:p>
    <w:p w14:paraId="654F3A62" w14:textId="77777777" w:rsidR="003774FB" w:rsidRPr="002E17E6" w:rsidRDefault="003774FB" w:rsidP="00114204">
      <w:pPr>
        <w:pStyle w:val="ListParagraph"/>
        <w:ind w:left="90"/>
        <w:rPr>
          <w:rFonts w:cstheme="minorHAnsi"/>
          <w:sz w:val="24"/>
          <w:szCs w:val="24"/>
        </w:rPr>
      </w:pPr>
    </w:p>
    <w:p w14:paraId="2B7FBAB0" w14:textId="77777777" w:rsidR="003774FB" w:rsidRPr="002E17E6" w:rsidRDefault="003774FB" w:rsidP="00025732">
      <w:pPr>
        <w:pStyle w:val="ListParagraph"/>
        <w:ind w:left="0"/>
        <w:jc w:val="center"/>
        <w:rPr>
          <w:rFonts w:cstheme="minorHAnsi"/>
          <w:b/>
          <w:i/>
          <w:sz w:val="24"/>
          <w:szCs w:val="24"/>
        </w:rPr>
      </w:pPr>
      <w:r w:rsidRPr="002E17E6">
        <w:rPr>
          <w:rFonts w:cstheme="minorHAnsi"/>
          <w:b/>
          <w:i/>
          <w:sz w:val="24"/>
          <w:szCs w:val="24"/>
        </w:rPr>
        <w:t>If you need help understanding NKHS’ Notice of Privacy Practices,</w:t>
      </w:r>
    </w:p>
    <w:p w14:paraId="5E29B9CB" w14:textId="77777777" w:rsidR="003774FB" w:rsidRPr="002E17E6" w:rsidRDefault="003774FB" w:rsidP="003774FB">
      <w:pPr>
        <w:pStyle w:val="ListParagraph"/>
        <w:ind w:left="90"/>
        <w:jc w:val="center"/>
        <w:rPr>
          <w:rFonts w:cstheme="minorHAnsi"/>
          <w:b/>
          <w:i/>
          <w:sz w:val="24"/>
          <w:szCs w:val="24"/>
        </w:rPr>
      </w:pPr>
      <w:r w:rsidRPr="002E17E6">
        <w:rPr>
          <w:rFonts w:cstheme="minorHAnsi"/>
          <w:b/>
          <w:i/>
          <w:sz w:val="24"/>
          <w:szCs w:val="24"/>
        </w:rPr>
        <w:t xml:space="preserve">please contact the Privacy Officer </w:t>
      </w:r>
      <w:proofErr w:type="gramStart"/>
      <w:r w:rsidRPr="002E17E6">
        <w:rPr>
          <w:rFonts w:cstheme="minorHAnsi"/>
          <w:b/>
          <w:i/>
          <w:sz w:val="24"/>
          <w:szCs w:val="24"/>
        </w:rPr>
        <w:t>at</w:t>
      </w:r>
      <w:proofErr w:type="gramEnd"/>
      <w:r w:rsidRPr="002E17E6">
        <w:rPr>
          <w:rFonts w:cstheme="minorHAnsi"/>
          <w:b/>
          <w:i/>
          <w:sz w:val="24"/>
          <w:szCs w:val="24"/>
        </w:rPr>
        <w:t xml:space="preserve"> (802) 334-6744</w:t>
      </w:r>
    </w:p>
    <w:p w14:paraId="01C98202" w14:textId="77777777" w:rsidR="00114204" w:rsidRPr="002E17E6" w:rsidRDefault="00114204" w:rsidP="00114204">
      <w:pPr>
        <w:rPr>
          <w:rFonts w:cstheme="minorHAnsi"/>
          <w:sz w:val="24"/>
          <w:szCs w:val="24"/>
        </w:rPr>
      </w:pPr>
    </w:p>
    <w:p w14:paraId="2A8D315D" w14:textId="77777777" w:rsidR="00615C1D" w:rsidRPr="00B871F1" w:rsidRDefault="00615C1D">
      <w:pPr>
        <w:rPr>
          <w:rFonts w:ascii="Tahoma" w:hAnsi="Tahoma" w:cs="Tahoma"/>
          <w:sz w:val="24"/>
          <w:szCs w:val="24"/>
        </w:rPr>
      </w:pPr>
      <w:bookmarkStart w:id="39" w:name="_Consumer_Rights"/>
      <w:bookmarkEnd w:id="39"/>
      <w:r w:rsidRPr="002E17E6">
        <w:rPr>
          <w:rFonts w:cstheme="minorHAnsi"/>
          <w:sz w:val="24"/>
          <w:szCs w:val="24"/>
        </w:rPr>
        <w:br w:type="page"/>
      </w:r>
    </w:p>
    <w:p w14:paraId="05AB7DD4" w14:textId="77777777" w:rsidR="00114204" w:rsidRPr="0026615C" w:rsidRDefault="00114204" w:rsidP="0026615C">
      <w:pPr>
        <w:pStyle w:val="Heading1"/>
        <w:spacing w:after="240"/>
        <w:rPr>
          <w:rFonts w:asciiTheme="minorHAnsi" w:hAnsiTheme="minorHAnsi" w:cstheme="minorHAnsi"/>
          <w:color w:val="auto"/>
        </w:rPr>
      </w:pPr>
      <w:bookmarkStart w:id="40" w:name="_A_Guide_to"/>
      <w:bookmarkStart w:id="41" w:name="_Toc196810064"/>
      <w:bookmarkEnd w:id="40"/>
      <w:r w:rsidRPr="0026615C">
        <w:rPr>
          <w:rFonts w:asciiTheme="minorHAnsi" w:hAnsiTheme="minorHAnsi" w:cstheme="minorHAnsi"/>
          <w:color w:val="auto"/>
        </w:rPr>
        <w:lastRenderedPageBreak/>
        <w:t>A Guide to Services at NKHS</w:t>
      </w:r>
      <w:bookmarkEnd w:id="41"/>
    </w:p>
    <w:p w14:paraId="1F06EB9C" w14:textId="77777777" w:rsidR="00114204" w:rsidRPr="002E17E6" w:rsidRDefault="00114204" w:rsidP="00114204">
      <w:pPr>
        <w:rPr>
          <w:rFonts w:cstheme="minorHAnsi"/>
          <w:sz w:val="24"/>
          <w:szCs w:val="24"/>
        </w:rPr>
      </w:pPr>
      <w:r w:rsidRPr="002E17E6">
        <w:rPr>
          <w:rFonts w:cstheme="minorHAnsi"/>
          <w:sz w:val="24"/>
          <w:szCs w:val="24"/>
        </w:rPr>
        <w:t>The purpose of this notice is to tell you about Northeast Kingdom Human Services and to answer some of the questions you may have about our services.</w:t>
      </w:r>
    </w:p>
    <w:p w14:paraId="67897EFC" w14:textId="77777777" w:rsidR="00114204" w:rsidRPr="002E17E6" w:rsidRDefault="00114204" w:rsidP="00114204">
      <w:pPr>
        <w:rPr>
          <w:rFonts w:cstheme="minorHAnsi"/>
          <w:sz w:val="24"/>
          <w:szCs w:val="24"/>
        </w:rPr>
      </w:pPr>
      <w:r w:rsidRPr="002E17E6">
        <w:rPr>
          <w:rFonts w:cstheme="minorHAnsi"/>
          <w:sz w:val="24"/>
          <w:szCs w:val="24"/>
        </w:rPr>
        <w:t>Northeast Kingdom Human Services is a private, non-profit community mental health center that provides services in the areas of mental health, intellectual /developmental disabilities, and substance abuse/addictions.  We serve individuals and families in need throughout Caledonia, Essex</w:t>
      </w:r>
      <w:r w:rsidR="004B0554" w:rsidRPr="002E17E6">
        <w:rPr>
          <w:rFonts w:cstheme="minorHAnsi"/>
          <w:sz w:val="24"/>
          <w:szCs w:val="24"/>
        </w:rPr>
        <w:t>,</w:t>
      </w:r>
      <w:r w:rsidRPr="002E17E6">
        <w:rPr>
          <w:rFonts w:cstheme="minorHAnsi"/>
          <w:sz w:val="24"/>
          <w:szCs w:val="24"/>
        </w:rPr>
        <w:t xml:space="preserve"> and Orleans Counties.</w:t>
      </w:r>
    </w:p>
    <w:p w14:paraId="20D9760C" w14:textId="77777777" w:rsidR="003774FB" w:rsidRPr="002E17E6" w:rsidRDefault="003774FB" w:rsidP="00114204">
      <w:pPr>
        <w:rPr>
          <w:rFonts w:cstheme="minorHAnsi"/>
          <w:b/>
          <w:sz w:val="28"/>
          <w:szCs w:val="28"/>
        </w:rPr>
      </w:pPr>
    </w:p>
    <w:p w14:paraId="51925E6F" w14:textId="77777777" w:rsidR="00114204" w:rsidRPr="002E17E6" w:rsidRDefault="00114204" w:rsidP="00114204">
      <w:pPr>
        <w:rPr>
          <w:rFonts w:cstheme="minorHAnsi"/>
          <w:b/>
          <w:sz w:val="28"/>
          <w:szCs w:val="28"/>
        </w:rPr>
      </w:pPr>
      <w:r w:rsidRPr="002E17E6">
        <w:rPr>
          <w:rFonts w:cstheme="minorHAnsi"/>
          <w:b/>
          <w:sz w:val="28"/>
          <w:szCs w:val="28"/>
        </w:rPr>
        <w:t>Your Rights as a Client</w:t>
      </w:r>
    </w:p>
    <w:p w14:paraId="773DAB60" w14:textId="77777777" w:rsidR="00114204" w:rsidRPr="002E17E6" w:rsidRDefault="00114204" w:rsidP="00114204">
      <w:pPr>
        <w:rPr>
          <w:rFonts w:cstheme="minorHAnsi"/>
          <w:sz w:val="24"/>
          <w:szCs w:val="24"/>
        </w:rPr>
      </w:pPr>
      <w:r w:rsidRPr="002E17E6">
        <w:rPr>
          <w:rFonts w:cstheme="minorHAnsi"/>
          <w:sz w:val="24"/>
          <w:szCs w:val="24"/>
        </w:rPr>
        <w:t>We believe we can better assist you, if you are aware of your rights and responsibilities concerning decisions that affect your treatment.</w:t>
      </w:r>
    </w:p>
    <w:p w14:paraId="13E48707" w14:textId="77777777" w:rsidR="00B912F7" w:rsidRPr="002E17E6" w:rsidRDefault="00B912F7" w:rsidP="00B912F7">
      <w:pPr>
        <w:spacing w:after="0"/>
        <w:rPr>
          <w:rFonts w:cstheme="minorHAnsi"/>
          <w:b/>
          <w:sz w:val="24"/>
          <w:szCs w:val="24"/>
        </w:rPr>
      </w:pPr>
    </w:p>
    <w:p w14:paraId="411CC27A" w14:textId="77777777" w:rsidR="00114204" w:rsidRPr="002E17E6" w:rsidRDefault="00114204" w:rsidP="00114204">
      <w:pPr>
        <w:rPr>
          <w:rFonts w:cstheme="minorHAnsi"/>
          <w:sz w:val="24"/>
          <w:szCs w:val="24"/>
        </w:rPr>
      </w:pPr>
      <w:r w:rsidRPr="002E17E6">
        <w:rPr>
          <w:rFonts w:cstheme="minorHAnsi"/>
          <w:b/>
          <w:i/>
          <w:sz w:val="24"/>
          <w:szCs w:val="24"/>
        </w:rPr>
        <w:t xml:space="preserve">Consumers </w:t>
      </w:r>
      <w:r w:rsidR="003774FB" w:rsidRPr="002E17E6">
        <w:rPr>
          <w:rFonts w:cstheme="minorHAnsi"/>
          <w:b/>
          <w:i/>
          <w:sz w:val="24"/>
          <w:szCs w:val="24"/>
        </w:rPr>
        <w:t>shall have the following rights</w:t>
      </w:r>
      <w:r w:rsidRPr="002E17E6">
        <w:rPr>
          <w:rFonts w:cstheme="minorHAnsi"/>
          <w:sz w:val="24"/>
          <w:szCs w:val="24"/>
        </w:rPr>
        <w:t xml:space="preserve"> </w:t>
      </w:r>
    </w:p>
    <w:p w14:paraId="075D9F3C" w14:textId="77777777" w:rsidR="00114204" w:rsidRPr="002E17E6" w:rsidRDefault="00114204" w:rsidP="00114204">
      <w:pPr>
        <w:rPr>
          <w:rFonts w:cstheme="minorHAnsi"/>
          <w:sz w:val="24"/>
          <w:szCs w:val="24"/>
        </w:rPr>
      </w:pPr>
      <w:r w:rsidRPr="002E17E6">
        <w:rPr>
          <w:rFonts w:cstheme="minorHAnsi"/>
          <w:sz w:val="24"/>
          <w:szCs w:val="24"/>
        </w:rPr>
        <w:t>1.</w:t>
      </w:r>
      <w:r w:rsidRPr="002E17E6">
        <w:rPr>
          <w:rFonts w:cstheme="minorHAnsi"/>
          <w:sz w:val="24"/>
          <w:szCs w:val="24"/>
        </w:rPr>
        <w:tab/>
        <w:t>The basic civil and lega</w:t>
      </w:r>
      <w:r w:rsidR="007003DB" w:rsidRPr="002E17E6">
        <w:rPr>
          <w:rFonts w:cstheme="minorHAnsi"/>
          <w:sz w:val="24"/>
          <w:szCs w:val="24"/>
        </w:rPr>
        <w:t>l rights accorded all citizens.</w:t>
      </w:r>
    </w:p>
    <w:p w14:paraId="2DB27D44" w14:textId="77777777" w:rsidR="00114204" w:rsidRPr="002E17E6" w:rsidRDefault="00114204" w:rsidP="003774FB">
      <w:pPr>
        <w:ind w:left="720" w:hanging="720"/>
        <w:rPr>
          <w:rFonts w:cstheme="minorHAnsi"/>
          <w:sz w:val="24"/>
          <w:szCs w:val="24"/>
        </w:rPr>
      </w:pPr>
      <w:r w:rsidRPr="002E17E6">
        <w:rPr>
          <w:rFonts w:cstheme="minorHAnsi"/>
          <w:sz w:val="24"/>
          <w:szCs w:val="24"/>
        </w:rPr>
        <w:t>2.</w:t>
      </w:r>
      <w:r w:rsidRPr="002E17E6">
        <w:rPr>
          <w:rFonts w:cstheme="minorHAnsi"/>
          <w:sz w:val="24"/>
          <w:szCs w:val="24"/>
        </w:rPr>
        <w:tab/>
        <w:t>The right to treatment regardless of race, creed, gender, gender identity, age, national origin, political belief, disability, sexual orie</w:t>
      </w:r>
      <w:r w:rsidR="007003DB" w:rsidRPr="002E17E6">
        <w:rPr>
          <w:rFonts w:cstheme="minorHAnsi"/>
          <w:sz w:val="24"/>
          <w:szCs w:val="24"/>
        </w:rPr>
        <w:t>ntation, or infectious disease.</w:t>
      </w:r>
    </w:p>
    <w:p w14:paraId="337C6395" w14:textId="77777777" w:rsidR="00114204" w:rsidRPr="002E17E6" w:rsidRDefault="00114204" w:rsidP="003774FB">
      <w:pPr>
        <w:ind w:left="720" w:hanging="720"/>
        <w:rPr>
          <w:rFonts w:cstheme="minorHAnsi"/>
          <w:sz w:val="24"/>
          <w:szCs w:val="24"/>
        </w:rPr>
      </w:pPr>
      <w:r w:rsidRPr="002E17E6">
        <w:rPr>
          <w:rFonts w:cstheme="minorHAnsi"/>
          <w:sz w:val="24"/>
          <w:szCs w:val="24"/>
        </w:rPr>
        <w:t>3.</w:t>
      </w:r>
      <w:r w:rsidRPr="002E17E6">
        <w:rPr>
          <w:rFonts w:cstheme="minorHAnsi"/>
          <w:sz w:val="24"/>
          <w:szCs w:val="24"/>
        </w:rPr>
        <w:tab/>
        <w:t xml:space="preserve">The right to a humane mental health treatment environment and freedom from </w:t>
      </w:r>
      <w:r w:rsidR="007003DB" w:rsidRPr="002E17E6">
        <w:rPr>
          <w:rFonts w:cstheme="minorHAnsi"/>
          <w:sz w:val="24"/>
          <w:szCs w:val="24"/>
        </w:rPr>
        <w:t>abuse and punishment.</w:t>
      </w:r>
    </w:p>
    <w:p w14:paraId="460528B7" w14:textId="77777777" w:rsidR="00114204" w:rsidRPr="002E17E6" w:rsidRDefault="00114204" w:rsidP="003774FB">
      <w:pPr>
        <w:ind w:left="720" w:hanging="720"/>
        <w:rPr>
          <w:rFonts w:cstheme="minorHAnsi"/>
          <w:sz w:val="24"/>
          <w:szCs w:val="24"/>
        </w:rPr>
      </w:pPr>
      <w:r w:rsidRPr="002E17E6">
        <w:rPr>
          <w:rFonts w:cstheme="minorHAnsi"/>
          <w:sz w:val="24"/>
          <w:szCs w:val="24"/>
        </w:rPr>
        <w:t>4.</w:t>
      </w:r>
      <w:r w:rsidRPr="002E17E6">
        <w:rPr>
          <w:rFonts w:cstheme="minorHAnsi"/>
          <w:sz w:val="24"/>
          <w:szCs w:val="24"/>
        </w:rPr>
        <w:tab/>
        <w:t>The right to receive prompt and adequate treatment, rehabilitation and/or psycho educational services appropriate to condition and provided according to commonly a</w:t>
      </w:r>
      <w:r w:rsidR="007003DB" w:rsidRPr="002E17E6">
        <w:rPr>
          <w:rFonts w:cstheme="minorHAnsi"/>
          <w:sz w:val="24"/>
          <w:szCs w:val="24"/>
        </w:rPr>
        <w:t>ccepted professional standards.</w:t>
      </w:r>
    </w:p>
    <w:p w14:paraId="4EF7C94C" w14:textId="77777777" w:rsidR="00114204" w:rsidRPr="002E17E6" w:rsidRDefault="00114204" w:rsidP="00114204">
      <w:pPr>
        <w:rPr>
          <w:rFonts w:cstheme="minorHAnsi"/>
          <w:sz w:val="24"/>
          <w:szCs w:val="24"/>
        </w:rPr>
      </w:pPr>
      <w:r w:rsidRPr="002E17E6">
        <w:rPr>
          <w:rFonts w:cstheme="minorHAnsi"/>
          <w:sz w:val="24"/>
          <w:szCs w:val="24"/>
        </w:rPr>
        <w:t>5.</w:t>
      </w:r>
      <w:r w:rsidRPr="002E17E6">
        <w:rPr>
          <w:rFonts w:cstheme="minorHAnsi"/>
          <w:sz w:val="24"/>
          <w:szCs w:val="24"/>
        </w:rPr>
        <w:tab/>
        <w:t>The right to understand service and treatment options.</w:t>
      </w:r>
    </w:p>
    <w:p w14:paraId="12F25A21" w14:textId="77777777" w:rsidR="00114204" w:rsidRPr="002E17E6" w:rsidRDefault="00114204" w:rsidP="003774FB">
      <w:pPr>
        <w:ind w:left="720" w:hanging="720"/>
        <w:rPr>
          <w:rFonts w:cstheme="minorHAnsi"/>
          <w:sz w:val="24"/>
          <w:szCs w:val="24"/>
        </w:rPr>
      </w:pPr>
      <w:r w:rsidRPr="002E17E6">
        <w:rPr>
          <w:rFonts w:cstheme="minorHAnsi"/>
          <w:sz w:val="24"/>
          <w:szCs w:val="24"/>
        </w:rPr>
        <w:t>6.</w:t>
      </w:r>
      <w:r w:rsidRPr="002E17E6">
        <w:rPr>
          <w:rFonts w:cstheme="minorHAnsi"/>
          <w:sz w:val="24"/>
          <w:szCs w:val="24"/>
        </w:rPr>
        <w:tab/>
        <w:t>The right to participate in the development of treatment plans and, if requested, to include family, friends and significant others from an identified natural support netwo</w:t>
      </w:r>
      <w:r w:rsidR="007003DB" w:rsidRPr="002E17E6">
        <w:rPr>
          <w:rFonts w:cstheme="minorHAnsi"/>
          <w:sz w:val="24"/>
          <w:szCs w:val="24"/>
        </w:rPr>
        <w:t>rk in the treatment discussion.</w:t>
      </w:r>
    </w:p>
    <w:p w14:paraId="76785E94" w14:textId="77777777" w:rsidR="00114204" w:rsidRPr="002E17E6" w:rsidRDefault="00114204" w:rsidP="003774FB">
      <w:pPr>
        <w:ind w:left="720" w:hanging="720"/>
        <w:rPr>
          <w:rFonts w:cstheme="minorHAnsi"/>
          <w:sz w:val="24"/>
          <w:szCs w:val="24"/>
        </w:rPr>
      </w:pPr>
      <w:r w:rsidRPr="002E17E6">
        <w:rPr>
          <w:rFonts w:cstheme="minorHAnsi"/>
          <w:sz w:val="24"/>
          <w:szCs w:val="24"/>
        </w:rPr>
        <w:t>7.</w:t>
      </w:r>
      <w:r w:rsidRPr="002E17E6">
        <w:rPr>
          <w:rFonts w:cstheme="minorHAnsi"/>
          <w:sz w:val="24"/>
          <w:szCs w:val="24"/>
        </w:rPr>
        <w:tab/>
        <w:t xml:space="preserve">The right to exercise control over treatment plans, actions, decisions, wishes and requests, as would any other person of comparable age. Consumers will not be exposed to rules or regulations that </w:t>
      </w:r>
      <w:r w:rsidR="007003DB" w:rsidRPr="002E17E6">
        <w:rPr>
          <w:rFonts w:cstheme="minorHAnsi"/>
          <w:sz w:val="24"/>
          <w:szCs w:val="24"/>
        </w:rPr>
        <w:t>are excessive or inappropriate.</w:t>
      </w:r>
    </w:p>
    <w:p w14:paraId="02D1559F" w14:textId="77777777" w:rsidR="00114204" w:rsidRPr="002E17E6" w:rsidRDefault="00114204" w:rsidP="003774FB">
      <w:pPr>
        <w:ind w:left="720" w:hanging="720"/>
        <w:rPr>
          <w:rFonts w:cstheme="minorHAnsi"/>
          <w:sz w:val="24"/>
          <w:szCs w:val="24"/>
        </w:rPr>
      </w:pPr>
      <w:r w:rsidRPr="002E17E6">
        <w:rPr>
          <w:rFonts w:cstheme="minorHAnsi"/>
          <w:sz w:val="24"/>
          <w:szCs w:val="24"/>
        </w:rPr>
        <w:t>8.</w:t>
      </w:r>
      <w:r w:rsidRPr="002E17E6">
        <w:rPr>
          <w:rFonts w:cstheme="minorHAnsi"/>
          <w:sz w:val="24"/>
          <w:szCs w:val="24"/>
        </w:rPr>
        <w:tab/>
        <w:t>The right to the least restrictive conditions necessary to achieve treatment gains. The consumer has the right not to be subjected to adverse treatment procedures without his/her expressed and informed consent or that of a legal guardian (if relevant.)</w:t>
      </w:r>
    </w:p>
    <w:p w14:paraId="33CE5FFF" w14:textId="77777777" w:rsidR="00114204" w:rsidRPr="002E17E6" w:rsidRDefault="00114204" w:rsidP="00114204">
      <w:pPr>
        <w:rPr>
          <w:rFonts w:cstheme="minorHAnsi"/>
          <w:sz w:val="24"/>
          <w:szCs w:val="24"/>
        </w:rPr>
      </w:pPr>
      <w:r w:rsidRPr="002E17E6">
        <w:rPr>
          <w:rFonts w:cstheme="minorHAnsi"/>
          <w:sz w:val="24"/>
          <w:szCs w:val="24"/>
        </w:rPr>
        <w:t>9.</w:t>
      </w:r>
      <w:r w:rsidRPr="002E17E6">
        <w:rPr>
          <w:rFonts w:cstheme="minorHAnsi"/>
          <w:sz w:val="24"/>
          <w:szCs w:val="24"/>
        </w:rPr>
        <w:tab/>
        <w:t>The right to be info</w:t>
      </w:r>
      <w:r w:rsidR="007003DB" w:rsidRPr="002E17E6">
        <w:rPr>
          <w:rFonts w:cstheme="minorHAnsi"/>
          <w:sz w:val="24"/>
          <w:szCs w:val="24"/>
        </w:rPr>
        <w:t>rmed of condition and progress.</w:t>
      </w:r>
    </w:p>
    <w:p w14:paraId="0F458C10" w14:textId="77777777" w:rsidR="00114204" w:rsidRPr="002E17E6" w:rsidRDefault="00114204" w:rsidP="003774FB">
      <w:pPr>
        <w:ind w:left="720" w:hanging="720"/>
        <w:rPr>
          <w:rFonts w:cstheme="minorHAnsi"/>
          <w:sz w:val="24"/>
          <w:szCs w:val="24"/>
        </w:rPr>
      </w:pPr>
      <w:r w:rsidRPr="002E17E6">
        <w:rPr>
          <w:rFonts w:cstheme="minorHAnsi"/>
          <w:sz w:val="24"/>
          <w:szCs w:val="24"/>
        </w:rPr>
        <w:lastRenderedPageBreak/>
        <w:t>10.</w:t>
      </w:r>
      <w:r w:rsidRPr="002E17E6">
        <w:rPr>
          <w:rFonts w:cstheme="minorHAnsi"/>
          <w:sz w:val="24"/>
          <w:szCs w:val="24"/>
        </w:rPr>
        <w:tab/>
        <w:t>The right to have the NKHS treatment record and all information gained during treatment (written or oral) kept confidential, except where state law or c</w:t>
      </w:r>
      <w:r w:rsidR="007003DB" w:rsidRPr="002E17E6">
        <w:rPr>
          <w:rFonts w:cstheme="minorHAnsi"/>
          <w:sz w:val="24"/>
          <w:szCs w:val="24"/>
        </w:rPr>
        <w:t>ourt order requires disclosure.</w:t>
      </w:r>
    </w:p>
    <w:p w14:paraId="7A1B04CC" w14:textId="77777777" w:rsidR="00114204" w:rsidRPr="002E17E6" w:rsidRDefault="00114204" w:rsidP="003774FB">
      <w:pPr>
        <w:ind w:left="720" w:hanging="720"/>
        <w:rPr>
          <w:rFonts w:cstheme="minorHAnsi"/>
          <w:sz w:val="24"/>
          <w:szCs w:val="24"/>
        </w:rPr>
      </w:pPr>
      <w:r w:rsidRPr="002E17E6">
        <w:rPr>
          <w:rFonts w:cstheme="minorHAnsi"/>
          <w:sz w:val="24"/>
          <w:szCs w:val="24"/>
        </w:rPr>
        <w:t>11.</w:t>
      </w:r>
      <w:r w:rsidRPr="002E17E6">
        <w:rPr>
          <w:rFonts w:cstheme="minorHAnsi"/>
          <w:sz w:val="24"/>
          <w:szCs w:val="24"/>
        </w:rPr>
        <w:tab/>
        <w:t>The right to be free of unnecessary or excessive medication and to be informed of the effects and side effect of any medicatio</w:t>
      </w:r>
      <w:r w:rsidR="007003DB" w:rsidRPr="002E17E6">
        <w:rPr>
          <w:rFonts w:cstheme="minorHAnsi"/>
          <w:sz w:val="24"/>
          <w:szCs w:val="24"/>
        </w:rPr>
        <w:t>n prescribed by the NKHS staff.</w:t>
      </w:r>
    </w:p>
    <w:p w14:paraId="7993EEC8" w14:textId="77777777" w:rsidR="00114204" w:rsidRPr="002E17E6" w:rsidRDefault="00114204" w:rsidP="00114204">
      <w:pPr>
        <w:rPr>
          <w:rFonts w:cstheme="minorHAnsi"/>
          <w:sz w:val="24"/>
          <w:szCs w:val="24"/>
        </w:rPr>
      </w:pPr>
      <w:r w:rsidRPr="002E17E6">
        <w:rPr>
          <w:rFonts w:cstheme="minorHAnsi"/>
          <w:sz w:val="24"/>
          <w:szCs w:val="24"/>
        </w:rPr>
        <w:t>12.</w:t>
      </w:r>
      <w:r w:rsidRPr="002E17E6">
        <w:rPr>
          <w:rFonts w:cstheme="minorHAnsi"/>
          <w:sz w:val="24"/>
          <w:szCs w:val="24"/>
        </w:rPr>
        <w:tab/>
        <w:t>The right to refuse medication with the following exceptions:</w:t>
      </w:r>
    </w:p>
    <w:p w14:paraId="3B3C656B" w14:textId="77777777" w:rsidR="00114204" w:rsidRPr="002E17E6" w:rsidRDefault="00114204" w:rsidP="003774FB">
      <w:pPr>
        <w:pStyle w:val="ListParagraph"/>
        <w:numPr>
          <w:ilvl w:val="0"/>
          <w:numId w:val="25"/>
        </w:numPr>
        <w:ind w:left="1080"/>
        <w:rPr>
          <w:rFonts w:cstheme="minorHAnsi"/>
          <w:sz w:val="24"/>
          <w:szCs w:val="24"/>
        </w:rPr>
      </w:pPr>
      <w:r w:rsidRPr="002E17E6">
        <w:rPr>
          <w:rFonts w:cstheme="minorHAnsi"/>
          <w:sz w:val="24"/>
          <w:szCs w:val="24"/>
        </w:rPr>
        <w:t>After a court hearing and final commitment orders.</w:t>
      </w:r>
    </w:p>
    <w:p w14:paraId="170B8FF7" w14:textId="77777777" w:rsidR="00114204" w:rsidRPr="002E17E6" w:rsidRDefault="00114204" w:rsidP="003774FB">
      <w:pPr>
        <w:pStyle w:val="ListParagraph"/>
        <w:numPr>
          <w:ilvl w:val="0"/>
          <w:numId w:val="25"/>
        </w:numPr>
        <w:ind w:left="1080"/>
        <w:rPr>
          <w:rFonts w:cstheme="minorHAnsi"/>
          <w:sz w:val="24"/>
          <w:szCs w:val="24"/>
        </w:rPr>
      </w:pPr>
      <w:r w:rsidRPr="002E17E6">
        <w:rPr>
          <w:rFonts w:cstheme="minorHAnsi"/>
          <w:sz w:val="24"/>
          <w:szCs w:val="24"/>
        </w:rPr>
        <w:t>If the consumer’s behavior is such that it is necessary to use medication to prevent physical or emotional harm to the consumer or other per</w:t>
      </w:r>
      <w:r w:rsidR="007003DB" w:rsidRPr="002E17E6">
        <w:rPr>
          <w:rFonts w:cstheme="minorHAnsi"/>
          <w:sz w:val="24"/>
          <w:szCs w:val="24"/>
        </w:rPr>
        <w:t>sons in an emergency situation.</w:t>
      </w:r>
    </w:p>
    <w:p w14:paraId="319EC542" w14:textId="77777777" w:rsidR="00114204" w:rsidRPr="002E17E6" w:rsidRDefault="00114204" w:rsidP="003774FB">
      <w:pPr>
        <w:ind w:left="720" w:hanging="720"/>
        <w:rPr>
          <w:rFonts w:cstheme="minorHAnsi"/>
          <w:sz w:val="24"/>
          <w:szCs w:val="24"/>
        </w:rPr>
      </w:pPr>
      <w:r w:rsidRPr="002E17E6">
        <w:rPr>
          <w:rFonts w:cstheme="minorHAnsi"/>
          <w:sz w:val="24"/>
          <w:szCs w:val="24"/>
        </w:rPr>
        <w:t>13.</w:t>
      </w:r>
      <w:r w:rsidRPr="002E17E6">
        <w:rPr>
          <w:rFonts w:cstheme="minorHAnsi"/>
          <w:sz w:val="24"/>
          <w:szCs w:val="24"/>
        </w:rPr>
        <w:tab/>
        <w:t xml:space="preserve">The right not to be subjected to external research without express and informed consent of the individual and/or their guardian.  Consent given may be withdrawn at any time </w:t>
      </w:r>
      <w:r w:rsidR="007003DB" w:rsidRPr="002E17E6">
        <w:rPr>
          <w:rFonts w:cstheme="minorHAnsi"/>
          <w:sz w:val="24"/>
          <w:szCs w:val="24"/>
        </w:rPr>
        <w:t>by either consumer or guardian.</w:t>
      </w:r>
    </w:p>
    <w:p w14:paraId="3302363D" w14:textId="77777777" w:rsidR="00114204" w:rsidRPr="002E17E6" w:rsidRDefault="00114204" w:rsidP="003774FB">
      <w:pPr>
        <w:ind w:left="720" w:hanging="720"/>
        <w:rPr>
          <w:rFonts w:cstheme="minorHAnsi"/>
          <w:sz w:val="24"/>
          <w:szCs w:val="24"/>
        </w:rPr>
      </w:pPr>
      <w:r w:rsidRPr="002E17E6">
        <w:rPr>
          <w:rFonts w:cstheme="minorHAnsi"/>
          <w:sz w:val="24"/>
          <w:szCs w:val="24"/>
        </w:rPr>
        <w:t>14.</w:t>
      </w:r>
      <w:r w:rsidRPr="002E17E6">
        <w:rPr>
          <w:rFonts w:cstheme="minorHAnsi"/>
          <w:sz w:val="24"/>
          <w:szCs w:val="24"/>
        </w:rPr>
        <w:tab/>
        <w:t xml:space="preserve">The right to petition the court for review of any civil commitment order in accordance </w:t>
      </w:r>
      <w:r w:rsidR="007003DB" w:rsidRPr="002E17E6">
        <w:rPr>
          <w:rFonts w:cstheme="minorHAnsi"/>
          <w:sz w:val="24"/>
          <w:szCs w:val="24"/>
        </w:rPr>
        <w:t>with the provision of the law.</w:t>
      </w:r>
    </w:p>
    <w:p w14:paraId="76E7A403" w14:textId="77777777" w:rsidR="00114204" w:rsidRPr="002E17E6" w:rsidRDefault="00114204" w:rsidP="00114204">
      <w:pPr>
        <w:rPr>
          <w:rFonts w:cstheme="minorHAnsi"/>
          <w:sz w:val="24"/>
          <w:szCs w:val="24"/>
        </w:rPr>
      </w:pPr>
      <w:r w:rsidRPr="002E17E6">
        <w:rPr>
          <w:rFonts w:cstheme="minorHAnsi"/>
          <w:sz w:val="24"/>
          <w:szCs w:val="24"/>
        </w:rPr>
        <w:t>15.</w:t>
      </w:r>
      <w:r w:rsidRPr="002E17E6">
        <w:rPr>
          <w:rFonts w:cstheme="minorHAnsi"/>
          <w:sz w:val="24"/>
          <w:szCs w:val="24"/>
        </w:rPr>
        <w:tab/>
        <w:t>The right to due pro</w:t>
      </w:r>
      <w:r w:rsidR="007003DB" w:rsidRPr="002E17E6">
        <w:rPr>
          <w:rFonts w:cstheme="minorHAnsi"/>
          <w:sz w:val="24"/>
          <w:szCs w:val="24"/>
        </w:rPr>
        <w:t>cess with regard to grievances.</w:t>
      </w:r>
    </w:p>
    <w:p w14:paraId="2F8C0FD6" w14:textId="77777777" w:rsidR="00114204" w:rsidRPr="002E17E6" w:rsidRDefault="00114204" w:rsidP="003774FB">
      <w:pPr>
        <w:ind w:left="720" w:hanging="720"/>
        <w:rPr>
          <w:rFonts w:cstheme="minorHAnsi"/>
          <w:sz w:val="24"/>
          <w:szCs w:val="24"/>
        </w:rPr>
      </w:pPr>
      <w:r w:rsidRPr="002E17E6">
        <w:rPr>
          <w:rFonts w:cstheme="minorHAnsi"/>
          <w:sz w:val="24"/>
          <w:szCs w:val="24"/>
        </w:rPr>
        <w:t>16.</w:t>
      </w:r>
      <w:r w:rsidRPr="002E17E6">
        <w:rPr>
          <w:rFonts w:cstheme="minorHAnsi"/>
          <w:sz w:val="24"/>
          <w:szCs w:val="24"/>
        </w:rPr>
        <w:tab/>
        <w:t>The right to be informed in a manner consistent with the person’s level of understanding of the rights specified herein.  The consumer or guardian will acknowledge, in writing, recei</w:t>
      </w:r>
      <w:r w:rsidR="007003DB" w:rsidRPr="002E17E6">
        <w:rPr>
          <w:rFonts w:cstheme="minorHAnsi"/>
          <w:sz w:val="24"/>
          <w:szCs w:val="24"/>
        </w:rPr>
        <w:t>pt of this rights’ information.</w:t>
      </w:r>
    </w:p>
    <w:p w14:paraId="2B484B40" w14:textId="77777777" w:rsidR="00114204" w:rsidRPr="002E17E6" w:rsidRDefault="00114204" w:rsidP="003774FB">
      <w:pPr>
        <w:ind w:left="720" w:hanging="720"/>
        <w:rPr>
          <w:rFonts w:cstheme="minorHAnsi"/>
          <w:sz w:val="24"/>
          <w:szCs w:val="24"/>
        </w:rPr>
      </w:pPr>
      <w:r w:rsidRPr="002E17E6">
        <w:rPr>
          <w:rFonts w:cstheme="minorHAnsi"/>
          <w:sz w:val="24"/>
          <w:szCs w:val="24"/>
        </w:rPr>
        <w:t>17.</w:t>
      </w:r>
      <w:r w:rsidRPr="002E17E6">
        <w:rPr>
          <w:rFonts w:cstheme="minorHAnsi"/>
          <w:sz w:val="24"/>
          <w:szCs w:val="24"/>
        </w:rPr>
        <w:tab/>
        <w:t>You have the right to know your therapist’s qualifications and experience.  You also have the right to have a list, provided by the Office of Professional Regulation, of specific practices that constitute a</w:t>
      </w:r>
      <w:r w:rsidR="003774FB" w:rsidRPr="002E17E6">
        <w:rPr>
          <w:rFonts w:cstheme="minorHAnsi"/>
          <w:sz w:val="24"/>
          <w:szCs w:val="24"/>
        </w:rPr>
        <w:t>cts of unprofessional conduct.</w:t>
      </w:r>
    </w:p>
    <w:p w14:paraId="0F7BAD2C" w14:textId="77777777" w:rsidR="00114204" w:rsidRPr="002E17E6" w:rsidRDefault="007F0530" w:rsidP="00114204">
      <w:pPr>
        <w:rPr>
          <w:rFonts w:cstheme="minorHAnsi"/>
          <w:sz w:val="24"/>
          <w:szCs w:val="24"/>
        </w:rPr>
      </w:pPr>
      <w:r w:rsidRPr="002E17E6">
        <w:rPr>
          <w:rFonts w:cstheme="minorHAnsi"/>
          <w:b/>
          <w:sz w:val="24"/>
          <w:szCs w:val="24"/>
        </w:rPr>
        <w:t>We encourage clients</w:t>
      </w:r>
      <w:r w:rsidR="00114204" w:rsidRPr="002E17E6">
        <w:rPr>
          <w:rFonts w:cstheme="minorHAnsi"/>
          <w:sz w:val="24"/>
          <w:szCs w:val="24"/>
        </w:rPr>
        <w:t xml:space="preserve"> to know their rights, to ask questions, and to make suggestions about their treatment.  In the event that you are not satisfied with some aspect of our services, we encourage you or your advocate to discuss this with your assigned staff or contact the Division Chief of the program in which your services are being provided.  If you are not satisfied that the issues have been resolved, or are uncomfortable with the results, there is a grievance and appeal process available.  The appropriate forms are a</w:t>
      </w:r>
      <w:r w:rsidR="003774FB" w:rsidRPr="002E17E6">
        <w:rPr>
          <w:rFonts w:cstheme="minorHAnsi"/>
          <w:sz w:val="24"/>
          <w:szCs w:val="24"/>
        </w:rPr>
        <w:t>vailable from the receptionist.</w:t>
      </w:r>
    </w:p>
    <w:p w14:paraId="16AF1913" w14:textId="77777777" w:rsidR="00D248A3" w:rsidRPr="002E17E6" w:rsidRDefault="00D248A3">
      <w:pPr>
        <w:rPr>
          <w:rFonts w:cstheme="minorHAnsi"/>
          <w:b/>
          <w:sz w:val="28"/>
          <w:szCs w:val="28"/>
        </w:rPr>
      </w:pPr>
      <w:r w:rsidRPr="002E17E6">
        <w:rPr>
          <w:rFonts w:cstheme="minorHAnsi"/>
          <w:b/>
          <w:sz w:val="28"/>
          <w:szCs w:val="28"/>
        </w:rPr>
        <w:br w:type="page"/>
      </w:r>
    </w:p>
    <w:p w14:paraId="5661A832" w14:textId="77777777" w:rsidR="00114204" w:rsidRPr="002E17E6" w:rsidRDefault="003774FB" w:rsidP="00114204">
      <w:pPr>
        <w:rPr>
          <w:rFonts w:cstheme="minorHAnsi"/>
          <w:b/>
          <w:sz w:val="28"/>
          <w:szCs w:val="28"/>
        </w:rPr>
      </w:pPr>
      <w:r w:rsidRPr="002E17E6">
        <w:rPr>
          <w:rFonts w:cstheme="minorHAnsi"/>
          <w:b/>
          <w:sz w:val="28"/>
          <w:szCs w:val="28"/>
        </w:rPr>
        <w:lastRenderedPageBreak/>
        <w:t>Yo</w:t>
      </w:r>
      <w:r w:rsidR="005B3F34" w:rsidRPr="002E17E6">
        <w:rPr>
          <w:rFonts w:cstheme="minorHAnsi"/>
          <w:b/>
          <w:sz w:val="28"/>
          <w:szCs w:val="28"/>
        </w:rPr>
        <w:t>ur Responsibilities as a Client</w:t>
      </w:r>
    </w:p>
    <w:p w14:paraId="7B7E6C23" w14:textId="77777777" w:rsidR="007F0530" w:rsidRPr="002E17E6" w:rsidRDefault="007F0530" w:rsidP="007F0530">
      <w:pPr>
        <w:rPr>
          <w:rFonts w:cstheme="minorHAnsi"/>
          <w:sz w:val="24"/>
          <w:szCs w:val="24"/>
        </w:rPr>
      </w:pPr>
      <w:r w:rsidRPr="002E17E6">
        <w:rPr>
          <w:rFonts w:cstheme="minorHAnsi"/>
          <w:b/>
          <w:i/>
          <w:sz w:val="24"/>
          <w:szCs w:val="24"/>
        </w:rPr>
        <w:t>Consumers shall have the following responsibilities</w:t>
      </w:r>
      <w:r w:rsidRPr="002E17E6">
        <w:rPr>
          <w:rFonts w:cstheme="minorHAnsi"/>
          <w:sz w:val="24"/>
          <w:szCs w:val="24"/>
        </w:rPr>
        <w:t xml:space="preserve"> </w:t>
      </w:r>
    </w:p>
    <w:p w14:paraId="3C078316" w14:textId="77777777" w:rsidR="00114204" w:rsidRPr="002E17E6" w:rsidRDefault="00114204" w:rsidP="003774FB">
      <w:pPr>
        <w:ind w:left="720" w:hanging="720"/>
        <w:rPr>
          <w:rFonts w:cstheme="minorHAnsi"/>
          <w:sz w:val="24"/>
          <w:szCs w:val="24"/>
        </w:rPr>
      </w:pPr>
      <w:r w:rsidRPr="002E17E6">
        <w:rPr>
          <w:rFonts w:cstheme="minorHAnsi"/>
          <w:sz w:val="24"/>
          <w:szCs w:val="24"/>
        </w:rPr>
        <w:t>1.</w:t>
      </w:r>
      <w:r w:rsidRPr="002E17E6">
        <w:rPr>
          <w:rFonts w:cstheme="minorHAnsi"/>
          <w:sz w:val="24"/>
          <w:szCs w:val="24"/>
        </w:rPr>
        <w:tab/>
        <w:t>You have a responsibility to give us complete information about your problems and pertinent circumstances.</w:t>
      </w:r>
    </w:p>
    <w:p w14:paraId="073CACF3" w14:textId="77777777" w:rsidR="00114204" w:rsidRPr="002E17E6" w:rsidRDefault="00114204" w:rsidP="00114204">
      <w:pPr>
        <w:rPr>
          <w:rFonts w:cstheme="minorHAnsi"/>
          <w:sz w:val="24"/>
          <w:szCs w:val="24"/>
        </w:rPr>
      </w:pPr>
      <w:r w:rsidRPr="002E17E6">
        <w:rPr>
          <w:rFonts w:cstheme="minorHAnsi"/>
          <w:sz w:val="24"/>
          <w:szCs w:val="24"/>
        </w:rPr>
        <w:t>2.</w:t>
      </w:r>
      <w:r w:rsidRPr="002E17E6">
        <w:rPr>
          <w:rFonts w:cstheme="minorHAnsi"/>
          <w:sz w:val="24"/>
          <w:szCs w:val="24"/>
        </w:rPr>
        <w:tab/>
        <w:t>You have a responsibility to play an active role in your treatment.</w:t>
      </w:r>
    </w:p>
    <w:p w14:paraId="3DC3A478" w14:textId="77777777" w:rsidR="00114204" w:rsidRPr="002E17E6" w:rsidRDefault="00114204" w:rsidP="003774FB">
      <w:pPr>
        <w:ind w:left="720" w:hanging="720"/>
        <w:rPr>
          <w:rFonts w:cstheme="minorHAnsi"/>
          <w:sz w:val="24"/>
          <w:szCs w:val="24"/>
        </w:rPr>
      </w:pPr>
      <w:r w:rsidRPr="002E17E6">
        <w:rPr>
          <w:rFonts w:cstheme="minorHAnsi"/>
          <w:sz w:val="24"/>
          <w:szCs w:val="24"/>
        </w:rPr>
        <w:t>3.</w:t>
      </w:r>
      <w:r w:rsidRPr="002E17E6">
        <w:rPr>
          <w:rFonts w:cstheme="minorHAnsi"/>
          <w:sz w:val="24"/>
          <w:szCs w:val="24"/>
        </w:rPr>
        <w:tab/>
        <w:t>There are times when medication may be an appropriate treatment option.  Medications are best used in conjunction with psychotherapy, as part of a medically supervised treatment plan.  If medication is prescribed, you should be careful to follow the directions given.  You have a responsibility to take medications prescribed, only as directed.  Keep all medications out of the reach of children.</w:t>
      </w:r>
    </w:p>
    <w:p w14:paraId="1589604B" w14:textId="77777777" w:rsidR="00114204" w:rsidRPr="002E17E6" w:rsidRDefault="00114204" w:rsidP="003774FB">
      <w:pPr>
        <w:ind w:left="720" w:hanging="720"/>
        <w:rPr>
          <w:rFonts w:cstheme="minorHAnsi"/>
          <w:sz w:val="24"/>
          <w:szCs w:val="24"/>
        </w:rPr>
      </w:pPr>
      <w:r w:rsidRPr="002E17E6">
        <w:rPr>
          <w:rFonts w:cstheme="minorHAnsi"/>
          <w:sz w:val="24"/>
          <w:szCs w:val="24"/>
        </w:rPr>
        <w:t>4.</w:t>
      </w:r>
      <w:r w:rsidRPr="002E17E6">
        <w:rPr>
          <w:rFonts w:cstheme="minorHAnsi"/>
          <w:sz w:val="24"/>
          <w:szCs w:val="24"/>
        </w:rPr>
        <w:tab/>
        <w:t>You have a responsibility to respect the confidentiality of other clients, and not to disclose to anyone outside Northeast Kingdom Human Services any information received in the course of participating in group, family</w:t>
      </w:r>
      <w:r w:rsidR="004B0554" w:rsidRPr="002E17E6">
        <w:rPr>
          <w:rFonts w:cstheme="minorHAnsi"/>
          <w:sz w:val="24"/>
          <w:szCs w:val="24"/>
        </w:rPr>
        <w:t>,</w:t>
      </w:r>
      <w:r w:rsidRPr="002E17E6">
        <w:rPr>
          <w:rFonts w:cstheme="minorHAnsi"/>
          <w:sz w:val="24"/>
          <w:szCs w:val="24"/>
        </w:rPr>
        <w:t xml:space="preserve"> or couple treatment.</w:t>
      </w:r>
    </w:p>
    <w:p w14:paraId="523FE8C6" w14:textId="77777777" w:rsidR="00114204" w:rsidRPr="002E17E6" w:rsidRDefault="00114204" w:rsidP="003774FB">
      <w:pPr>
        <w:ind w:left="720" w:hanging="720"/>
        <w:rPr>
          <w:rFonts w:cstheme="minorHAnsi"/>
          <w:sz w:val="24"/>
          <w:szCs w:val="24"/>
        </w:rPr>
      </w:pPr>
      <w:r w:rsidRPr="002E17E6">
        <w:rPr>
          <w:rFonts w:cstheme="minorHAnsi"/>
          <w:sz w:val="24"/>
          <w:szCs w:val="24"/>
        </w:rPr>
        <w:t>5.</w:t>
      </w:r>
      <w:r w:rsidRPr="002E17E6">
        <w:rPr>
          <w:rFonts w:cstheme="minorHAnsi"/>
          <w:sz w:val="24"/>
          <w:szCs w:val="24"/>
        </w:rPr>
        <w:tab/>
        <w:t>You are responsible to provide Northeast Kingdom Human Services with current and accurate insurance cards, or other verification of insurance, for photocopying or scanning.</w:t>
      </w:r>
    </w:p>
    <w:p w14:paraId="78D1D15D" w14:textId="77777777" w:rsidR="00114204" w:rsidRPr="002E17E6" w:rsidRDefault="00114204" w:rsidP="00D248A3">
      <w:pPr>
        <w:rPr>
          <w:rFonts w:cstheme="minorHAnsi"/>
          <w:sz w:val="24"/>
          <w:szCs w:val="24"/>
        </w:rPr>
      </w:pPr>
      <w:r w:rsidRPr="002E17E6">
        <w:rPr>
          <w:rFonts w:cstheme="minorHAnsi"/>
          <w:sz w:val="24"/>
          <w:szCs w:val="24"/>
        </w:rPr>
        <w:t>6.</w:t>
      </w:r>
      <w:r w:rsidRPr="002E17E6">
        <w:rPr>
          <w:rFonts w:cstheme="minorHAnsi"/>
          <w:sz w:val="24"/>
          <w:szCs w:val="24"/>
        </w:rPr>
        <w:tab/>
        <w:t>You have a responsibility to pay your bill promptly.</w:t>
      </w:r>
    </w:p>
    <w:p w14:paraId="2459CA08" w14:textId="77777777" w:rsidR="00114204" w:rsidRPr="002E17E6" w:rsidRDefault="00114204" w:rsidP="00BE6AE1">
      <w:pPr>
        <w:spacing w:after="0"/>
        <w:rPr>
          <w:rFonts w:cstheme="minorHAnsi"/>
          <w:sz w:val="24"/>
          <w:szCs w:val="24"/>
        </w:rPr>
      </w:pPr>
    </w:p>
    <w:p w14:paraId="23A86874" w14:textId="77777777" w:rsidR="00114204" w:rsidRPr="002E17E6" w:rsidRDefault="00114204" w:rsidP="00114204">
      <w:pPr>
        <w:rPr>
          <w:rFonts w:cstheme="minorHAnsi"/>
          <w:b/>
          <w:sz w:val="24"/>
          <w:szCs w:val="24"/>
        </w:rPr>
      </w:pPr>
      <w:r w:rsidRPr="002E17E6">
        <w:rPr>
          <w:rFonts w:cstheme="minorHAnsi"/>
          <w:b/>
          <w:sz w:val="24"/>
          <w:szCs w:val="24"/>
        </w:rPr>
        <w:t>Fees</w:t>
      </w:r>
    </w:p>
    <w:p w14:paraId="0EBBF1ED" w14:textId="77777777" w:rsidR="00114204" w:rsidRPr="002E17E6" w:rsidRDefault="00114204" w:rsidP="00114204">
      <w:pPr>
        <w:rPr>
          <w:rFonts w:cstheme="minorHAnsi"/>
          <w:sz w:val="24"/>
          <w:szCs w:val="24"/>
        </w:rPr>
      </w:pPr>
      <w:r w:rsidRPr="002E17E6">
        <w:rPr>
          <w:rFonts w:cstheme="minorHAnsi"/>
          <w:sz w:val="24"/>
          <w:szCs w:val="24"/>
        </w:rPr>
        <w:t>No one will be denied emergency treatment by Northeast Kingdom Human Services because of the inability to pay, based upon your provided financial information.  However, clients who fail to fulfill their financial obligation to NKHS and request additional non-emergent care may not be approved for additional services until financial arrangements have been made.</w:t>
      </w:r>
    </w:p>
    <w:p w14:paraId="5B3CC506" w14:textId="77777777" w:rsidR="00114204" w:rsidRPr="002E17E6" w:rsidRDefault="00114204" w:rsidP="00114204">
      <w:pPr>
        <w:rPr>
          <w:rFonts w:cstheme="minorHAnsi"/>
          <w:sz w:val="24"/>
          <w:szCs w:val="24"/>
        </w:rPr>
      </w:pPr>
      <w:r w:rsidRPr="002E17E6">
        <w:rPr>
          <w:rFonts w:cstheme="minorHAnsi"/>
          <w:sz w:val="24"/>
          <w:szCs w:val="24"/>
        </w:rPr>
        <w:t>It is the policy of the Board of Directors of Northeast Kingdom Human Services to maintain a secure and prudent financial operation in order to facilitate and support the rendering of quality mental health, intellectual/developmental health care and substance abuse/addictions services.  Although partially supported by federal, state</w:t>
      </w:r>
      <w:r w:rsidR="004B0554" w:rsidRPr="002E17E6">
        <w:rPr>
          <w:rFonts w:cstheme="minorHAnsi"/>
          <w:sz w:val="24"/>
          <w:szCs w:val="24"/>
        </w:rPr>
        <w:t>,</w:t>
      </w:r>
      <w:r w:rsidRPr="002E17E6">
        <w:rPr>
          <w:rFonts w:cstheme="minorHAnsi"/>
          <w:sz w:val="24"/>
          <w:szCs w:val="24"/>
        </w:rPr>
        <w:t xml:space="preserve"> and local sources, Northeast Kingdom Human Services is a private, non-profit organization receiving a substantial portion of revenue from the collection of fees for services provided to the community.   Providing services costs money.  To remain financially viable, Northeast Kingdom Human Services must collect reimbursement for services rendered.</w:t>
      </w:r>
    </w:p>
    <w:p w14:paraId="455F4C4C" w14:textId="77777777" w:rsidR="00D248A3" w:rsidRPr="002E17E6" w:rsidRDefault="00D248A3" w:rsidP="00114204">
      <w:pPr>
        <w:rPr>
          <w:rFonts w:cstheme="minorHAnsi"/>
          <w:b/>
          <w:sz w:val="24"/>
          <w:szCs w:val="24"/>
        </w:rPr>
      </w:pPr>
    </w:p>
    <w:p w14:paraId="73FEE6A2" w14:textId="77777777" w:rsidR="0026615C" w:rsidRDefault="0026615C" w:rsidP="00114204">
      <w:pPr>
        <w:rPr>
          <w:rFonts w:cstheme="minorHAnsi"/>
          <w:b/>
          <w:sz w:val="24"/>
          <w:szCs w:val="24"/>
        </w:rPr>
      </w:pPr>
    </w:p>
    <w:p w14:paraId="14E2CBB1" w14:textId="77777777" w:rsidR="0026615C" w:rsidRDefault="0026615C" w:rsidP="00114204">
      <w:pPr>
        <w:rPr>
          <w:rFonts w:cstheme="minorHAnsi"/>
          <w:b/>
          <w:sz w:val="24"/>
          <w:szCs w:val="24"/>
        </w:rPr>
      </w:pPr>
    </w:p>
    <w:p w14:paraId="5BACFC12" w14:textId="77777777" w:rsidR="00114204" w:rsidRPr="002E17E6" w:rsidRDefault="00114204" w:rsidP="00114204">
      <w:pPr>
        <w:rPr>
          <w:rFonts w:cstheme="minorHAnsi"/>
          <w:b/>
          <w:sz w:val="24"/>
          <w:szCs w:val="24"/>
        </w:rPr>
      </w:pPr>
      <w:r w:rsidRPr="002E17E6">
        <w:rPr>
          <w:rFonts w:cstheme="minorHAnsi"/>
          <w:b/>
          <w:sz w:val="24"/>
          <w:szCs w:val="24"/>
        </w:rPr>
        <w:lastRenderedPageBreak/>
        <w:t>Collection of Fees</w:t>
      </w:r>
    </w:p>
    <w:p w14:paraId="164F3647" w14:textId="77777777" w:rsidR="00114204" w:rsidRPr="002E17E6" w:rsidRDefault="00114204" w:rsidP="00114204">
      <w:pPr>
        <w:rPr>
          <w:rFonts w:cstheme="minorHAnsi"/>
          <w:sz w:val="24"/>
          <w:szCs w:val="24"/>
        </w:rPr>
      </w:pPr>
      <w:r w:rsidRPr="002E17E6">
        <w:rPr>
          <w:rFonts w:cstheme="minorHAnsi"/>
          <w:sz w:val="24"/>
          <w:szCs w:val="24"/>
        </w:rPr>
        <w:t>Every client seen at Northeast Kingdom Human Services will be responsible for co-pay and/or a portion of his/her charges for each date of service.  The type of health insurance determines what the client will pay out-of-pocket for services.</w:t>
      </w:r>
    </w:p>
    <w:p w14:paraId="77E1FF4E" w14:textId="77777777" w:rsidR="00114204" w:rsidRPr="002E17E6" w:rsidRDefault="00114204" w:rsidP="00114204">
      <w:pPr>
        <w:rPr>
          <w:rFonts w:cstheme="minorHAnsi"/>
          <w:sz w:val="24"/>
          <w:szCs w:val="24"/>
        </w:rPr>
      </w:pPr>
      <w:r w:rsidRPr="002E17E6">
        <w:rPr>
          <w:rFonts w:cstheme="minorHAnsi"/>
          <w:sz w:val="24"/>
          <w:szCs w:val="24"/>
        </w:rPr>
        <w:t>At the time of service, reception personnel will collect all current co-pay or self-pay amounts</w:t>
      </w:r>
      <w:r w:rsidR="004B0554" w:rsidRPr="002E17E6">
        <w:rPr>
          <w:rFonts w:cstheme="minorHAnsi"/>
          <w:sz w:val="24"/>
          <w:szCs w:val="24"/>
        </w:rPr>
        <w:t xml:space="preserve">, </w:t>
      </w:r>
      <w:r w:rsidRPr="002E17E6">
        <w:rPr>
          <w:rFonts w:cstheme="minorHAnsi"/>
          <w:sz w:val="24"/>
          <w:szCs w:val="24"/>
        </w:rPr>
        <w:t>plus any outstanding self-pay balances from prior dates of service.</w:t>
      </w:r>
    </w:p>
    <w:p w14:paraId="340C5869" w14:textId="77777777" w:rsidR="00114204" w:rsidRPr="002E17E6" w:rsidRDefault="00114204" w:rsidP="00114204">
      <w:pPr>
        <w:rPr>
          <w:rFonts w:cstheme="minorHAnsi"/>
          <w:sz w:val="24"/>
          <w:szCs w:val="24"/>
        </w:rPr>
      </w:pPr>
      <w:r w:rsidRPr="002E17E6">
        <w:rPr>
          <w:rFonts w:cstheme="minorHAnsi"/>
          <w:sz w:val="24"/>
          <w:szCs w:val="24"/>
        </w:rPr>
        <w:t>If a client has insurance coverage, the carrier will be billed for the charges.  Clients that do not have health insurance coverage will be evaluated at intake for immediate eligibility for the sliding scale and/or given a Medicaid application.  Acceptable proof of income is needed for submission to the Billing Department.</w:t>
      </w:r>
    </w:p>
    <w:p w14:paraId="58A87E66" w14:textId="77777777" w:rsidR="00114204" w:rsidRPr="002E17E6" w:rsidRDefault="00114204" w:rsidP="00EC4F3D">
      <w:pPr>
        <w:rPr>
          <w:rFonts w:cstheme="minorHAnsi"/>
          <w:b/>
          <w:i/>
          <w:sz w:val="24"/>
          <w:szCs w:val="24"/>
        </w:rPr>
      </w:pPr>
      <w:r w:rsidRPr="002E17E6">
        <w:rPr>
          <w:rFonts w:cstheme="minorHAnsi"/>
          <w:b/>
          <w:i/>
          <w:sz w:val="24"/>
          <w:szCs w:val="24"/>
        </w:rPr>
        <w:t>If you find yourself with an outstanding balance, please contact our Billing Department to discuss possible payment arrangements.</w:t>
      </w:r>
    </w:p>
    <w:p w14:paraId="5305E91E" w14:textId="77777777" w:rsidR="00BE6AE1" w:rsidRPr="002E17E6" w:rsidRDefault="00BE6AE1" w:rsidP="00BE6AE1">
      <w:pPr>
        <w:spacing w:after="0"/>
        <w:rPr>
          <w:rFonts w:cstheme="minorHAnsi"/>
          <w:b/>
          <w:i/>
          <w:sz w:val="24"/>
          <w:szCs w:val="24"/>
        </w:rPr>
      </w:pPr>
    </w:p>
    <w:p w14:paraId="24CD0A7A" w14:textId="77777777" w:rsidR="00114204" w:rsidRPr="002E17E6" w:rsidRDefault="00114204" w:rsidP="00114204">
      <w:pPr>
        <w:rPr>
          <w:rFonts w:cstheme="minorHAnsi"/>
          <w:b/>
          <w:sz w:val="24"/>
          <w:szCs w:val="24"/>
        </w:rPr>
      </w:pPr>
      <w:r w:rsidRPr="002E17E6">
        <w:rPr>
          <w:rFonts w:cstheme="minorHAnsi"/>
          <w:b/>
          <w:sz w:val="24"/>
          <w:szCs w:val="24"/>
        </w:rPr>
        <w:t>Sliding Fee Scale</w:t>
      </w:r>
    </w:p>
    <w:p w14:paraId="6917B758" w14:textId="77777777" w:rsidR="00114204" w:rsidRPr="002E17E6" w:rsidRDefault="00114204" w:rsidP="00114204">
      <w:pPr>
        <w:rPr>
          <w:rFonts w:cstheme="minorHAnsi"/>
          <w:sz w:val="24"/>
          <w:szCs w:val="24"/>
        </w:rPr>
      </w:pPr>
      <w:r w:rsidRPr="002E17E6">
        <w:rPr>
          <w:rFonts w:cstheme="minorHAnsi"/>
          <w:sz w:val="24"/>
          <w:szCs w:val="24"/>
        </w:rPr>
        <w:t>We have a limited amount of subsidy dollars to provide certain services to county residents who cannot afford to pay our full cost of service.  You will need to keep these financial considerations in mind as you and your therapist plan your treatment.  The sliding fee charged to the client is set using a standard percentage ranging from 15% to 100% of the standard charge.  Gross household income and qualifying dependents will determine eligibility.</w:t>
      </w:r>
    </w:p>
    <w:p w14:paraId="4DE1A0AE" w14:textId="77777777" w:rsidR="00114204" w:rsidRPr="002E17E6" w:rsidRDefault="00114204" w:rsidP="00114204">
      <w:pPr>
        <w:rPr>
          <w:rFonts w:cstheme="minorHAnsi"/>
          <w:sz w:val="24"/>
          <w:szCs w:val="24"/>
        </w:rPr>
      </w:pPr>
      <w:r w:rsidRPr="002E17E6">
        <w:rPr>
          <w:rFonts w:cstheme="minorHAnsi"/>
          <w:sz w:val="24"/>
          <w:szCs w:val="24"/>
        </w:rPr>
        <w:t>There are some circumstances where the sliding fee scale is not available and charges will be based on the full fee for services.  These are:</w:t>
      </w:r>
    </w:p>
    <w:p w14:paraId="63DE1AC3" w14:textId="77777777" w:rsidR="00114204" w:rsidRPr="002E17E6" w:rsidRDefault="00114204" w:rsidP="003774FB">
      <w:pPr>
        <w:ind w:left="720" w:hanging="720"/>
        <w:rPr>
          <w:rFonts w:cstheme="minorHAnsi"/>
          <w:sz w:val="24"/>
          <w:szCs w:val="24"/>
        </w:rPr>
      </w:pPr>
      <w:r w:rsidRPr="002E17E6">
        <w:rPr>
          <w:rFonts w:cstheme="minorHAnsi"/>
          <w:sz w:val="24"/>
          <w:szCs w:val="24"/>
        </w:rPr>
        <w:t>1.</w:t>
      </w:r>
      <w:r w:rsidRPr="002E17E6">
        <w:rPr>
          <w:rFonts w:cstheme="minorHAnsi"/>
          <w:sz w:val="24"/>
          <w:szCs w:val="24"/>
        </w:rPr>
        <w:tab/>
        <w:t xml:space="preserve">When the client chooses not to use the mental health or intellectual </w:t>
      </w:r>
      <w:r w:rsidR="003774FB" w:rsidRPr="002E17E6">
        <w:rPr>
          <w:rFonts w:cstheme="minorHAnsi"/>
          <w:sz w:val="24"/>
          <w:szCs w:val="24"/>
        </w:rPr>
        <w:t xml:space="preserve">and </w:t>
      </w:r>
      <w:r w:rsidRPr="002E17E6">
        <w:rPr>
          <w:rFonts w:cstheme="minorHAnsi"/>
          <w:sz w:val="24"/>
          <w:szCs w:val="24"/>
        </w:rPr>
        <w:t>developmental disability service options available through his/her health insurance.</w:t>
      </w:r>
    </w:p>
    <w:p w14:paraId="5AB585BA" w14:textId="77777777" w:rsidR="00114204" w:rsidRPr="002E17E6" w:rsidRDefault="00114204" w:rsidP="003774FB">
      <w:pPr>
        <w:ind w:left="720" w:hanging="720"/>
        <w:rPr>
          <w:rFonts w:cstheme="minorHAnsi"/>
          <w:sz w:val="24"/>
          <w:szCs w:val="24"/>
        </w:rPr>
      </w:pPr>
      <w:r w:rsidRPr="002E17E6">
        <w:rPr>
          <w:rFonts w:cstheme="minorHAnsi"/>
          <w:sz w:val="24"/>
          <w:szCs w:val="24"/>
        </w:rPr>
        <w:t>2.</w:t>
      </w:r>
      <w:r w:rsidRPr="002E17E6">
        <w:rPr>
          <w:rFonts w:cstheme="minorHAnsi"/>
          <w:sz w:val="24"/>
          <w:szCs w:val="24"/>
        </w:rPr>
        <w:tab/>
        <w:t>When the client does not inform Northeast Kingdom Human Services of insurance or changes to insurance in a timely manner.</w:t>
      </w:r>
    </w:p>
    <w:p w14:paraId="00D81714" w14:textId="77777777" w:rsidR="00845A45" w:rsidRPr="002E17E6" w:rsidRDefault="00845A45" w:rsidP="00845A45">
      <w:pPr>
        <w:rPr>
          <w:rFonts w:cstheme="minorHAnsi"/>
          <w:sz w:val="24"/>
          <w:szCs w:val="24"/>
        </w:rPr>
      </w:pPr>
      <w:r w:rsidRPr="002E17E6">
        <w:rPr>
          <w:rFonts w:cstheme="minorHAnsi"/>
          <w:sz w:val="24"/>
          <w:szCs w:val="24"/>
        </w:rPr>
        <w:t>Why do we ask for your gross annual income? We need this information to determine where your income/family size fall on our sliding fee scale. We use this sliding scale fee in the following scenarios:</w:t>
      </w:r>
    </w:p>
    <w:p w14:paraId="7CF9F9F5" w14:textId="77777777" w:rsidR="00845A45" w:rsidRPr="002E17E6" w:rsidRDefault="00845A45" w:rsidP="001E74E9">
      <w:pPr>
        <w:pStyle w:val="ListParagraph"/>
        <w:numPr>
          <w:ilvl w:val="0"/>
          <w:numId w:val="31"/>
        </w:numPr>
        <w:rPr>
          <w:rFonts w:cstheme="minorHAnsi"/>
          <w:sz w:val="24"/>
          <w:szCs w:val="24"/>
        </w:rPr>
      </w:pPr>
      <w:r w:rsidRPr="002E17E6">
        <w:rPr>
          <w:rFonts w:cstheme="minorHAnsi"/>
          <w:sz w:val="24"/>
          <w:szCs w:val="24"/>
        </w:rPr>
        <w:t>Consumer/client does not have insurance</w:t>
      </w:r>
    </w:p>
    <w:p w14:paraId="1CF725D7" w14:textId="77777777" w:rsidR="00845A45" w:rsidRPr="002E17E6" w:rsidRDefault="00845A45" w:rsidP="001E74E9">
      <w:pPr>
        <w:pStyle w:val="ListParagraph"/>
        <w:numPr>
          <w:ilvl w:val="0"/>
          <w:numId w:val="31"/>
        </w:numPr>
        <w:rPr>
          <w:rFonts w:cstheme="minorHAnsi"/>
          <w:sz w:val="24"/>
          <w:szCs w:val="24"/>
        </w:rPr>
      </w:pPr>
      <w:r w:rsidRPr="002E17E6">
        <w:rPr>
          <w:rFonts w:cstheme="minorHAnsi"/>
          <w:sz w:val="24"/>
          <w:szCs w:val="24"/>
        </w:rPr>
        <w:t>Consumer/client has not yet met their deductible</w:t>
      </w:r>
    </w:p>
    <w:p w14:paraId="50737575" w14:textId="77777777" w:rsidR="008158E2" w:rsidRPr="002E17E6" w:rsidRDefault="00845A45" w:rsidP="001B6DF6">
      <w:pPr>
        <w:pStyle w:val="ListParagraph"/>
        <w:numPr>
          <w:ilvl w:val="0"/>
          <w:numId w:val="31"/>
        </w:numPr>
        <w:rPr>
          <w:rFonts w:cstheme="minorHAnsi"/>
          <w:sz w:val="24"/>
          <w:szCs w:val="24"/>
        </w:rPr>
      </w:pPr>
      <w:r w:rsidRPr="002E17E6">
        <w:rPr>
          <w:rFonts w:cstheme="minorHAnsi"/>
          <w:sz w:val="24"/>
          <w:szCs w:val="24"/>
        </w:rPr>
        <w:t>Consumer/cli</w:t>
      </w:r>
      <w:r w:rsidR="001E74E9" w:rsidRPr="002E17E6">
        <w:rPr>
          <w:rFonts w:cstheme="minorHAnsi"/>
          <w:sz w:val="24"/>
          <w:szCs w:val="24"/>
        </w:rPr>
        <w:t>en</w:t>
      </w:r>
      <w:r w:rsidRPr="002E17E6">
        <w:rPr>
          <w:rFonts w:cstheme="minorHAnsi"/>
          <w:sz w:val="24"/>
          <w:szCs w:val="24"/>
        </w:rPr>
        <w:t>t’s insurance coverage is interrupted</w:t>
      </w:r>
    </w:p>
    <w:p w14:paraId="786DE6DD" w14:textId="77777777" w:rsidR="00845A45" w:rsidRPr="002E17E6" w:rsidRDefault="001E74E9" w:rsidP="001B6DF6">
      <w:pPr>
        <w:pStyle w:val="ListParagraph"/>
        <w:numPr>
          <w:ilvl w:val="0"/>
          <w:numId w:val="31"/>
        </w:numPr>
        <w:rPr>
          <w:rFonts w:cstheme="minorHAnsi"/>
          <w:sz w:val="24"/>
          <w:szCs w:val="24"/>
        </w:rPr>
      </w:pPr>
      <w:r w:rsidRPr="002E17E6">
        <w:rPr>
          <w:rFonts w:cstheme="minorHAnsi"/>
          <w:sz w:val="24"/>
          <w:szCs w:val="24"/>
        </w:rPr>
        <w:t>When a service provided to a consumer/client is not covered by their insurance, such as Community Supports or Service Planning and Coordination</w:t>
      </w:r>
      <w:r w:rsidR="00106810" w:rsidRPr="002E17E6">
        <w:rPr>
          <w:rFonts w:cstheme="minorHAnsi"/>
          <w:sz w:val="24"/>
          <w:szCs w:val="24"/>
        </w:rPr>
        <w:t>,</w:t>
      </w:r>
      <w:r w:rsidRPr="002E17E6">
        <w:rPr>
          <w:rFonts w:cstheme="minorHAnsi"/>
          <w:sz w:val="24"/>
          <w:szCs w:val="24"/>
        </w:rPr>
        <w:t xml:space="preserve"> that can be face-to-face or on the telephone.</w:t>
      </w:r>
    </w:p>
    <w:p w14:paraId="2B3E9290" w14:textId="77777777" w:rsidR="00845A45" w:rsidRPr="002E17E6" w:rsidRDefault="001E74E9" w:rsidP="001E74E9">
      <w:pPr>
        <w:rPr>
          <w:rFonts w:cstheme="minorHAnsi"/>
          <w:sz w:val="24"/>
          <w:szCs w:val="24"/>
        </w:rPr>
      </w:pPr>
      <w:r w:rsidRPr="002E17E6">
        <w:rPr>
          <w:rFonts w:cstheme="minorHAnsi"/>
          <w:sz w:val="24"/>
          <w:szCs w:val="24"/>
        </w:rPr>
        <w:lastRenderedPageBreak/>
        <w:t>These services are not covered by most private insurance companies. These are services provided to assist individuals and their families with access to community supports and develop social skills necessary to improve overall function.</w:t>
      </w:r>
    </w:p>
    <w:p w14:paraId="1A8975E8" w14:textId="77777777" w:rsidR="001E74E9" w:rsidRPr="002E17E6" w:rsidRDefault="001E74E9" w:rsidP="001E74E9">
      <w:pPr>
        <w:rPr>
          <w:rFonts w:cstheme="minorHAnsi"/>
          <w:sz w:val="24"/>
          <w:szCs w:val="24"/>
        </w:rPr>
      </w:pPr>
      <w:r w:rsidRPr="002E17E6">
        <w:rPr>
          <w:rFonts w:cstheme="minorHAnsi"/>
          <w:sz w:val="24"/>
          <w:szCs w:val="24"/>
        </w:rPr>
        <w:t>These services may include assisting individuals and families in coordinating and monitoring services and supports needed.</w:t>
      </w:r>
    </w:p>
    <w:p w14:paraId="267D05B9" w14:textId="77777777" w:rsidR="001E74E9" w:rsidRPr="002E17E6" w:rsidRDefault="001E74E9" w:rsidP="001E74E9">
      <w:pPr>
        <w:rPr>
          <w:rFonts w:cstheme="minorHAnsi"/>
          <w:sz w:val="24"/>
          <w:szCs w:val="24"/>
        </w:rPr>
      </w:pPr>
      <w:r w:rsidRPr="002E17E6">
        <w:rPr>
          <w:rFonts w:cstheme="minorHAnsi"/>
          <w:i/>
          <w:sz w:val="24"/>
          <w:szCs w:val="24"/>
        </w:rPr>
        <w:t xml:space="preserve">If you have any questions about a balance due, or would like to discuss setting up a payment plan, we can arrange for you to speak with a representative from our Business </w:t>
      </w:r>
      <w:r w:rsidR="004B0554" w:rsidRPr="002E17E6">
        <w:rPr>
          <w:rFonts w:cstheme="minorHAnsi"/>
          <w:i/>
          <w:sz w:val="24"/>
          <w:szCs w:val="24"/>
        </w:rPr>
        <w:t>O</w:t>
      </w:r>
      <w:r w:rsidRPr="002E17E6">
        <w:rPr>
          <w:rFonts w:cstheme="minorHAnsi"/>
          <w:i/>
          <w:sz w:val="24"/>
          <w:szCs w:val="24"/>
        </w:rPr>
        <w:t>ffice.</w:t>
      </w:r>
    </w:p>
    <w:p w14:paraId="255145C7" w14:textId="77777777" w:rsidR="00114204" w:rsidRPr="002E17E6" w:rsidRDefault="00114204" w:rsidP="00114204">
      <w:pPr>
        <w:rPr>
          <w:rFonts w:cstheme="minorHAnsi"/>
          <w:b/>
          <w:sz w:val="24"/>
          <w:szCs w:val="24"/>
        </w:rPr>
      </w:pPr>
      <w:r w:rsidRPr="002E17E6">
        <w:rPr>
          <w:rFonts w:cstheme="minorHAnsi"/>
          <w:b/>
          <w:sz w:val="24"/>
          <w:szCs w:val="24"/>
        </w:rPr>
        <w:t>Payment Involving Mandated Services</w:t>
      </w:r>
    </w:p>
    <w:p w14:paraId="39EEA648" w14:textId="77777777" w:rsidR="00114204" w:rsidRPr="002E17E6" w:rsidRDefault="00114204" w:rsidP="00114204">
      <w:pPr>
        <w:rPr>
          <w:rFonts w:cstheme="minorHAnsi"/>
          <w:sz w:val="24"/>
          <w:szCs w:val="24"/>
        </w:rPr>
      </w:pPr>
      <w:r w:rsidRPr="002E17E6">
        <w:rPr>
          <w:rFonts w:cstheme="minorHAnsi"/>
          <w:sz w:val="24"/>
          <w:szCs w:val="24"/>
        </w:rPr>
        <w:t>Northeast Kingdom Human Services will permit the use of the sliding fee scale in circumstances where services are mandated by an organization such as courts, schools, probation and parole, DCF, court diversion, etc.  Reports that are required by the referral source (such as to verify that referral requirements or conditions have been met) may not be released until full payment of any balance is made.</w:t>
      </w:r>
    </w:p>
    <w:p w14:paraId="136DDA79" w14:textId="77777777" w:rsidR="00114204" w:rsidRPr="002E17E6" w:rsidRDefault="00114204" w:rsidP="00114204">
      <w:pPr>
        <w:rPr>
          <w:rFonts w:cstheme="minorHAnsi"/>
          <w:b/>
          <w:sz w:val="24"/>
          <w:szCs w:val="24"/>
        </w:rPr>
      </w:pPr>
      <w:r w:rsidRPr="002E17E6">
        <w:rPr>
          <w:rFonts w:cstheme="minorHAnsi"/>
          <w:b/>
          <w:sz w:val="24"/>
          <w:szCs w:val="24"/>
        </w:rPr>
        <w:t>Delinquent Accounts</w:t>
      </w:r>
    </w:p>
    <w:p w14:paraId="7862FDEA" w14:textId="77777777" w:rsidR="003774FB" w:rsidRPr="002E17E6" w:rsidRDefault="00114204" w:rsidP="00114204">
      <w:pPr>
        <w:rPr>
          <w:rFonts w:cstheme="minorHAnsi"/>
          <w:sz w:val="24"/>
          <w:szCs w:val="24"/>
        </w:rPr>
      </w:pPr>
      <w:r w:rsidRPr="002E17E6">
        <w:rPr>
          <w:rFonts w:cstheme="minorHAnsi"/>
          <w:sz w:val="24"/>
          <w:szCs w:val="24"/>
        </w:rPr>
        <w:t>Monthly payments are required on all accounts.  Clients with outstanding balances wil</w:t>
      </w:r>
      <w:r w:rsidR="007D4DB4" w:rsidRPr="002E17E6">
        <w:rPr>
          <w:rFonts w:cstheme="minorHAnsi"/>
          <w:sz w:val="24"/>
          <w:szCs w:val="24"/>
        </w:rPr>
        <w:t>l receive monthly statements.</w:t>
      </w:r>
    </w:p>
    <w:p w14:paraId="08B3EF6D" w14:textId="77777777" w:rsidR="00114204" w:rsidRPr="002E17E6" w:rsidRDefault="00114204" w:rsidP="00114204">
      <w:pPr>
        <w:rPr>
          <w:rFonts w:cstheme="minorHAnsi"/>
          <w:b/>
          <w:sz w:val="24"/>
          <w:szCs w:val="24"/>
        </w:rPr>
      </w:pPr>
      <w:r w:rsidRPr="002E17E6">
        <w:rPr>
          <w:rFonts w:cstheme="minorHAnsi"/>
          <w:b/>
          <w:sz w:val="24"/>
          <w:szCs w:val="24"/>
        </w:rPr>
        <w:t>Appointments</w:t>
      </w:r>
    </w:p>
    <w:p w14:paraId="79F4CDFC" w14:textId="77777777" w:rsidR="00114204" w:rsidRPr="002E17E6" w:rsidRDefault="00114204" w:rsidP="007D4DB4">
      <w:pPr>
        <w:rPr>
          <w:rFonts w:cstheme="minorHAnsi"/>
          <w:sz w:val="24"/>
          <w:szCs w:val="24"/>
        </w:rPr>
      </w:pPr>
      <w:r w:rsidRPr="002E17E6">
        <w:rPr>
          <w:rFonts w:cstheme="minorHAnsi"/>
          <w:sz w:val="24"/>
          <w:szCs w:val="24"/>
        </w:rPr>
        <w:t xml:space="preserve">Initial appointments can be made by calling Northeast Kingdom Human Services in Newport, (802) 334-6744, </w:t>
      </w:r>
      <w:r w:rsidR="004B0554" w:rsidRPr="002E17E6">
        <w:rPr>
          <w:rFonts w:cstheme="minorHAnsi"/>
          <w:sz w:val="24"/>
          <w:szCs w:val="24"/>
        </w:rPr>
        <w:t xml:space="preserve">or </w:t>
      </w:r>
      <w:r w:rsidRPr="002E17E6">
        <w:rPr>
          <w:rFonts w:cstheme="minorHAnsi"/>
          <w:sz w:val="24"/>
          <w:szCs w:val="24"/>
        </w:rPr>
        <w:t>in St. Johnsbury, at (802) 748-3181.  If you are more than fifteen minutes late to your appointment, your therapist may be unable to see you and may need to reschedule your appointment.</w:t>
      </w:r>
    </w:p>
    <w:p w14:paraId="3F8F2EE3" w14:textId="77777777" w:rsidR="00114204" w:rsidRPr="002E17E6" w:rsidRDefault="00114204" w:rsidP="00114204">
      <w:pPr>
        <w:rPr>
          <w:rFonts w:cstheme="minorHAnsi"/>
          <w:b/>
          <w:sz w:val="24"/>
          <w:szCs w:val="24"/>
        </w:rPr>
      </w:pPr>
      <w:r w:rsidRPr="002E17E6">
        <w:rPr>
          <w:rFonts w:cstheme="minorHAnsi"/>
          <w:b/>
          <w:sz w:val="24"/>
          <w:szCs w:val="24"/>
        </w:rPr>
        <w:t>Missed Appointments</w:t>
      </w:r>
    </w:p>
    <w:p w14:paraId="73069B7F" w14:textId="77777777" w:rsidR="00114204" w:rsidRPr="002E17E6" w:rsidRDefault="00114204" w:rsidP="00114204">
      <w:pPr>
        <w:rPr>
          <w:rFonts w:cstheme="minorHAnsi"/>
          <w:sz w:val="24"/>
          <w:szCs w:val="24"/>
        </w:rPr>
      </w:pPr>
      <w:r w:rsidRPr="002E17E6">
        <w:rPr>
          <w:rFonts w:cstheme="minorHAnsi"/>
          <w:sz w:val="24"/>
          <w:szCs w:val="24"/>
        </w:rPr>
        <w:t>Northeast Kingdom Human Services is invested in your well</w:t>
      </w:r>
      <w:r w:rsidR="00BE6AE1" w:rsidRPr="002E17E6">
        <w:rPr>
          <w:rFonts w:cstheme="minorHAnsi"/>
          <w:sz w:val="24"/>
          <w:szCs w:val="24"/>
        </w:rPr>
        <w:t>-</w:t>
      </w:r>
      <w:r w:rsidRPr="002E17E6">
        <w:rPr>
          <w:rFonts w:cstheme="minorHAnsi"/>
          <w:sz w:val="24"/>
          <w:szCs w:val="24"/>
        </w:rPr>
        <w:t>being and believes it is important for you to be consistent in treatment so progress can be made towards your identified treatment goals.  A missed appointment</w:t>
      </w:r>
      <w:r w:rsidR="004B0554" w:rsidRPr="002E17E6">
        <w:rPr>
          <w:rFonts w:cstheme="minorHAnsi"/>
          <w:sz w:val="24"/>
          <w:szCs w:val="24"/>
        </w:rPr>
        <w:t>,</w:t>
      </w:r>
      <w:r w:rsidRPr="002E17E6">
        <w:rPr>
          <w:rFonts w:cstheme="minorHAnsi"/>
          <w:sz w:val="24"/>
          <w:szCs w:val="24"/>
        </w:rPr>
        <w:t xml:space="preserve"> without adequate notice, results in someone else having to wait longer for an appointment.</w:t>
      </w:r>
    </w:p>
    <w:p w14:paraId="5F883997" w14:textId="77777777" w:rsidR="00114204" w:rsidRPr="002E17E6" w:rsidRDefault="00114204" w:rsidP="00C713B3">
      <w:pPr>
        <w:pStyle w:val="ListParagraph"/>
        <w:numPr>
          <w:ilvl w:val="0"/>
          <w:numId w:val="30"/>
        </w:numPr>
        <w:ind w:left="1080"/>
        <w:rPr>
          <w:rFonts w:cstheme="minorHAnsi"/>
          <w:sz w:val="24"/>
          <w:szCs w:val="24"/>
        </w:rPr>
      </w:pPr>
      <w:r w:rsidRPr="002E17E6">
        <w:rPr>
          <w:rFonts w:cstheme="minorHAnsi"/>
          <w:sz w:val="24"/>
          <w:szCs w:val="24"/>
        </w:rPr>
        <w:t>Clients are expected to call 24 hours in advance if they cannot make a scheduled appointment.</w:t>
      </w:r>
    </w:p>
    <w:p w14:paraId="081649C6" w14:textId="77777777" w:rsidR="00114204" w:rsidRPr="002E17E6" w:rsidRDefault="00114204" w:rsidP="00535D77">
      <w:pPr>
        <w:pStyle w:val="ListParagraph"/>
        <w:numPr>
          <w:ilvl w:val="0"/>
          <w:numId w:val="30"/>
        </w:numPr>
        <w:ind w:left="1080"/>
        <w:rPr>
          <w:rFonts w:cstheme="minorHAnsi"/>
          <w:sz w:val="24"/>
          <w:szCs w:val="24"/>
        </w:rPr>
      </w:pPr>
      <w:r w:rsidRPr="002E17E6">
        <w:rPr>
          <w:rFonts w:cstheme="minorHAnsi"/>
          <w:sz w:val="24"/>
          <w:szCs w:val="24"/>
        </w:rPr>
        <w:t>After the third late cancel/no show, the Agency may determine it necessary to cancel any standing future appointments with you.</w:t>
      </w:r>
    </w:p>
    <w:p w14:paraId="5A18E454" w14:textId="77777777" w:rsidR="00114204" w:rsidRPr="002E17E6" w:rsidRDefault="00114204" w:rsidP="00535D77">
      <w:pPr>
        <w:pStyle w:val="ListParagraph"/>
        <w:numPr>
          <w:ilvl w:val="0"/>
          <w:numId w:val="30"/>
        </w:numPr>
        <w:ind w:left="1080"/>
        <w:rPr>
          <w:rFonts w:cstheme="minorHAnsi"/>
          <w:sz w:val="24"/>
          <w:szCs w:val="24"/>
        </w:rPr>
      </w:pPr>
      <w:r w:rsidRPr="002E17E6">
        <w:rPr>
          <w:rFonts w:cstheme="minorHAnsi"/>
          <w:sz w:val="24"/>
          <w:szCs w:val="24"/>
        </w:rPr>
        <w:t>Your therapist may be directed to cancel individual treatment; however, you may be offered an alternative service such</w:t>
      </w:r>
      <w:r w:rsidR="00B912F7" w:rsidRPr="002E17E6">
        <w:rPr>
          <w:rFonts w:cstheme="minorHAnsi"/>
          <w:sz w:val="24"/>
          <w:szCs w:val="24"/>
        </w:rPr>
        <w:t xml:space="preserve"> </w:t>
      </w:r>
      <w:r w:rsidRPr="002E17E6">
        <w:rPr>
          <w:rFonts w:cstheme="minorHAnsi"/>
          <w:sz w:val="24"/>
          <w:szCs w:val="24"/>
        </w:rPr>
        <w:t>as group therapy.  Emergency services will always remain available.</w:t>
      </w:r>
    </w:p>
    <w:p w14:paraId="07FC5B96" w14:textId="77777777" w:rsidR="00114204" w:rsidRPr="002E17E6" w:rsidRDefault="00114204" w:rsidP="00114204">
      <w:pPr>
        <w:rPr>
          <w:rFonts w:cstheme="minorHAnsi"/>
          <w:b/>
          <w:sz w:val="24"/>
          <w:szCs w:val="24"/>
        </w:rPr>
      </w:pPr>
      <w:r w:rsidRPr="002E17E6">
        <w:rPr>
          <w:rFonts w:cstheme="minorHAnsi"/>
          <w:b/>
          <w:sz w:val="24"/>
          <w:szCs w:val="24"/>
        </w:rPr>
        <w:t>Authorizations for Release of Information</w:t>
      </w:r>
    </w:p>
    <w:p w14:paraId="775240A3" w14:textId="77777777" w:rsidR="00114204" w:rsidRPr="002E17E6" w:rsidRDefault="00114204" w:rsidP="00114204">
      <w:pPr>
        <w:rPr>
          <w:rFonts w:cstheme="minorHAnsi"/>
          <w:sz w:val="24"/>
          <w:szCs w:val="24"/>
        </w:rPr>
      </w:pPr>
      <w:r w:rsidRPr="002E17E6">
        <w:rPr>
          <w:rFonts w:cstheme="minorHAnsi"/>
          <w:sz w:val="24"/>
          <w:szCs w:val="24"/>
        </w:rPr>
        <w:lastRenderedPageBreak/>
        <w:t>Please be advised that any releases you have signed will remain valid until their original expiration dates, which are typically one year from the date you sign them, even after your case is closed, unless revoked in writing.</w:t>
      </w:r>
    </w:p>
    <w:p w14:paraId="2986A16E" w14:textId="77777777" w:rsidR="00114204" w:rsidRPr="002E17E6" w:rsidRDefault="00AD20FE" w:rsidP="00114204">
      <w:pPr>
        <w:rPr>
          <w:rFonts w:cstheme="minorHAnsi"/>
          <w:b/>
          <w:sz w:val="24"/>
          <w:szCs w:val="24"/>
        </w:rPr>
      </w:pPr>
      <w:r w:rsidRPr="002E17E6">
        <w:rPr>
          <w:rFonts w:cstheme="minorHAnsi"/>
          <w:b/>
          <w:sz w:val="24"/>
          <w:szCs w:val="24"/>
        </w:rPr>
        <w:t>Permission to Conduct Follow-Up</w:t>
      </w:r>
    </w:p>
    <w:p w14:paraId="2CEBC850" w14:textId="77777777" w:rsidR="00114204" w:rsidRPr="002E17E6" w:rsidRDefault="00114204" w:rsidP="007D4DB4">
      <w:pPr>
        <w:rPr>
          <w:rFonts w:cstheme="minorHAnsi"/>
          <w:sz w:val="24"/>
          <w:szCs w:val="24"/>
        </w:rPr>
      </w:pPr>
      <w:r w:rsidRPr="002E17E6">
        <w:rPr>
          <w:rFonts w:cstheme="minorHAnsi"/>
          <w:sz w:val="24"/>
          <w:szCs w:val="24"/>
        </w:rPr>
        <w:t>In order to evaluate our programs, NKHS periodically contacts individuals who have used our services.  In order to assist with this evaluation, NKHS may contact you after leaving treatment by means of a mailed or electronic questionnaire.  All applicable confidentiality protections will remain in effe</w:t>
      </w:r>
      <w:r w:rsidR="007D4DB4" w:rsidRPr="002E17E6">
        <w:rPr>
          <w:rFonts w:cstheme="minorHAnsi"/>
          <w:sz w:val="24"/>
          <w:szCs w:val="24"/>
        </w:rPr>
        <w:t>ct.</w:t>
      </w:r>
    </w:p>
    <w:p w14:paraId="6C70663F" w14:textId="77777777" w:rsidR="00114204" w:rsidRPr="002E17E6" w:rsidRDefault="00AD20FE" w:rsidP="00114204">
      <w:pPr>
        <w:rPr>
          <w:rFonts w:cstheme="minorHAnsi"/>
          <w:b/>
          <w:sz w:val="24"/>
          <w:szCs w:val="24"/>
        </w:rPr>
      </w:pPr>
      <w:r w:rsidRPr="002E17E6">
        <w:rPr>
          <w:rFonts w:cstheme="minorHAnsi"/>
          <w:b/>
          <w:sz w:val="24"/>
          <w:szCs w:val="24"/>
        </w:rPr>
        <w:t>Regular Office Hours</w:t>
      </w:r>
    </w:p>
    <w:p w14:paraId="2F0F8024" w14:textId="77777777" w:rsidR="00114204" w:rsidRPr="002E17E6" w:rsidRDefault="00114204" w:rsidP="00114204">
      <w:pPr>
        <w:rPr>
          <w:rFonts w:cstheme="minorHAnsi"/>
          <w:sz w:val="24"/>
          <w:szCs w:val="24"/>
        </w:rPr>
      </w:pPr>
      <w:r w:rsidRPr="002E17E6">
        <w:rPr>
          <w:rFonts w:cstheme="minorHAnsi"/>
          <w:sz w:val="24"/>
          <w:szCs w:val="24"/>
        </w:rPr>
        <w:t>Monday through Friday 8:30 am – 5:00 pm</w:t>
      </w:r>
    </w:p>
    <w:p w14:paraId="00B3A54C" w14:textId="77777777" w:rsidR="00114204" w:rsidRPr="002E17E6" w:rsidRDefault="003774FB" w:rsidP="00114204">
      <w:pPr>
        <w:rPr>
          <w:rFonts w:cstheme="minorHAnsi"/>
          <w:sz w:val="24"/>
          <w:szCs w:val="24"/>
        </w:rPr>
      </w:pPr>
      <w:r w:rsidRPr="002E17E6">
        <w:rPr>
          <w:rFonts w:cstheme="minorHAnsi"/>
          <w:sz w:val="24"/>
          <w:szCs w:val="24"/>
        </w:rPr>
        <w:t>Except on h</w:t>
      </w:r>
      <w:r w:rsidR="00114204" w:rsidRPr="002E17E6">
        <w:rPr>
          <w:rFonts w:cstheme="minorHAnsi"/>
          <w:sz w:val="24"/>
          <w:szCs w:val="24"/>
        </w:rPr>
        <w:t>olidays</w:t>
      </w:r>
    </w:p>
    <w:p w14:paraId="06D8FB47" w14:textId="77777777" w:rsidR="00114204" w:rsidRPr="002E17E6" w:rsidRDefault="00114204" w:rsidP="00114204">
      <w:pPr>
        <w:rPr>
          <w:rFonts w:cstheme="minorHAnsi"/>
          <w:sz w:val="24"/>
          <w:szCs w:val="24"/>
        </w:rPr>
      </w:pPr>
      <w:r w:rsidRPr="002E17E6">
        <w:rPr>
          <w:rFonts w:cstheme="minorHAnsi"/>
          <w:sz w:val="24"/>
          <w:szCs w:val="24"/>
        </w:rPr>
        <w:t>The 24-hour Emergency Phone Number in St. Johnsbury is (802) 748-3181; in Newport is (802) 334-6744.</w:t>
      </w:r>
    </w:p>
    <w:p w14:paraId="4D2C7BC8" w14:textId="77777777" w:rsidR="00114204" w:rsidRPr="002E17E6" w:rsidRDefault="00114204" w:rsidP="00114204">
      <w:pPr>
        <w:rPr>
          <w:rFonts w:cstheme="minorHAnsi"/>
          <w:sz w:val="24"/>
          <w:szCs w:val="24"/>
        </w:rPr>
      </w:pPr>
      <w:r w:rsidRPr="002E17E6">
        <w:rPr>
          <w:rFonts w:cstheme="minorHAnsi"/>
          <w:sz w:val="24"/>
          <w:szCs w:val="24"/>
        </w:rPr>
        <w:t>Northeast Kingdom Human Services has a 24-hour per day emergency number for residents of Caledonia, Essex, and Orleans Counties who are experiencing a mental health crisis.  When our offices are closed your call will be routed to an answering service.  The operator will take your call and the NKHS Emergency worker will get in touch with you as quickly as possible.</w:t>
      </w:r>
    </w:p>
    <w:p w14:paraId="3E957459" w14:textId="77777777" w:rsidR="001E74E9" w:rsidRPr="002E17E6" w:rsidRDefault="001E74E9">
      <w:pPr>
        <w:rPr>
          <w:rFonts w:cstheme="minorHAnsi"/>
          <w:sz w:val="24"/>
          <w:szCs w:val="24"/>
        </w:rPr>
      </w:pPr>
      <w:r w:rsidRPr="002E17E6">
        <w:rPr>
          <w:rFonts w:cstheme="minorHAnsi"/>
          <w:sz w:val="24"/>
          <w:szCs w:val="24"/>
        </w:rPr>
        <w:br w:type="page"/>
      </w:r>
    </w:p>
    <w:p w14:paraId="069D3D79" w14:textId="77777777" w:rsidR="00114204" w:rsidRPr="0026615C" w:rsidRDefault="00114204" w:rsidP="0026615C">
      <w:pPr>
        <w:pStyle w:val="Heading1"/>
        <w:spacing w:after="240"/>
        <w:rPr>
          <w:rFonts w:asciiTheme="minorHAnsi" w:hAnsiTheme="minorHAnsi" w:cstheme="minorHAnsi"/>
          <w:color w:val="auto"/>
        </w:rPr>
      </w:pPr>
      <w:bookmarkStart w:id="42" w:name="_Confidentiality"/>
      <w:bookmarkStart w:id="43" w:name="_Toc196810065"/>
      <w:bookmarkEnd w:id="42"/>
      <w:r w:rsidRPr="0026615C">
        <w:rPr>
          <w:rFonts w:asciiTheme="minorHAnsi" w:hAnsiTheme="minorHAnsi" w:cstheme="minorHAnsi"/>
          <w:color w:val="auto"/>
        </w:rPr>
        <w:lastRenderedPageBreak/>
        <w:t>Service Agreement</w:t>
      </w:r>
      <w:bookmarkEnd w:id="43"/>
    </w:p>
    <w:p w14:paraId="594BF4D7" w14:textId="77777777" w:rsidR="00114204" w:rsidRPr="002E17E6" w:rsidRDefault="00114204" w:rsidP="00114204">
      <w:pPr>
        <w:rPr>
          <w:rFonts w:cstheme="minorHAnsi"/>
          <w:sz w:val="24"/>
          <w:szCs w:val="24"/>
        </w:rPr>
      </w:pPr>
      <w:r w:rsidRPr="002E17E6">
        <w:rPr>
          <w:rFonts w:cstheme="minorHAnsi"/>
          <w:sz w:val="24"/>
          <w:szCs w:val="24"/>
        </w:rPr>
        <w:t>This agreement is to assure that you understand the policies in effect at NKHS (Northeast Kingdom Human Services, Inc.). Your signature(s) on this form constitutes informed consent for assessment and other services offered by NKHS trained professional staff.</w:t>
      </w:r>
    </w:p>
    <w:p w14:paraId="51FCCA8D"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Accomplishing change during service provision is a mutual task. Both NKHS staff and you will work together to achieve an agreeable result.</w:t>
      </w:r>
    </w:p>
    <w:p w14:paraId="69F35305"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During the course of service many issues may be important. Often subjects that may seem irrelevant will be discussed. Some issues that could possibly be dealt with include: personal adjustment, parenting skills, extended family, relationship difficulties, previous services, interests, marital adjustment, personal/family history, child rearing practices, hygiene, sexual adjustment, employment, living arrangements, employment history, health, nutrition, hospitalizations, drug/alcohol usage, available resources, finances, legal involvement, etc. Care should be exercised so that you disclose only what and as much as you wish NKHS staff members to know.</w:t>
      </w:r>
    </w:p>
    <w:p w14:paraId="36C4D1D1"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A team approach is used by NKHS. Information necessary to facilitate effective assessment and/or service provision may be shared between NKHS staff. Videotaping, audio taping and/or one-way mirror observation may be used to allow the NKHS team the best possible access in offering assistance, supervision</w:t>
      </w:r>
      <w:r w:rsidR="004B0554" w:rsidRPr="002E17E6">
        <w:rPr>
          <w:rFonts w:cstheme="minorHAnsi"/>
          <w:sz w:val="24"/>
          <w:szCs w:val="24"/>
        </w:rPr>
        <w:t>,</w:t>
      </w:r>
      <w:r w:rsidRPr="002E17E6">
        <w:rPr>
          <w:rFonts w:cstheme="minorHAnsi"/>
          <w:sz w:val="24"/>
          <w:szCs w:val="24"/>
        </w:rPr>
        <w:t xml:space="preserve"> or education. If used, these methods would be applied only with your written consent to assure that you receive the highest quality services.</w:t>
      </w:r>
    </w:p>
    <w:p w14:paraId="37B20117"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 xml:space="preserve">Your clinical record may be reviewed for certain purposes by representatives of Federal and State agencies such as: The National Institute of Mental Health, National Institute of Alcohol Abuse </w:t>
      </w:r>
      <w:r w:rsidR="004B0554" w:rsidRPr="002E17E6">
        <w:rPr>
          <w:rFonts w:cstheme="minorHAnsi"/>
          <w:sz w:val="24"/>
          <w:szCs w:val="24"/>
        </w:rPr>
        <w:t>and Alcoholism, the Vermont Department</w:t>
      </w:r>
      <w:r w:rsidRPr="002E17E6">
        <w:rPr>
          <w:rFonts w:cstheme="minorHAnsi"/>
          <w:sz w:val="24"/>
          <w:szCs w:val="24"/>
        </w:rPr>
        <w:t xml:space="preserve"> of Mental Health, Division of Alcohol and Drug Abuse Programs</w:t>
      </w:r>
      <w:r w:rsidR="004B0554" w:rsidRPr="002E17E6">
        <w:rPr>
          <w:rFonts w:cstheme="minorHAnsi"/>
          <w:sz w:val="24"/>
          <w:szCs w:val="24"/>
        </w:rPr>
        <w:t>,</w:t>
      </w:r>
      <w:r w:rsidRPr="002E17E6">
        <w:rPr>
          <w:rFonts w:cstheme="minorHAnsi"/>
          <w:sz w:val="24"/>
          <w:szCs w:val="24"/>
        </w:rPr>
        <w:t xml:space="preserve"> and Vermont Department of Children and Families. Law requires that this information shall remain confidential and be used by these agencies for review purposes only. Evaluators of programs and services from NKHS may also, at times, use clinical records for review purposes.</w:t>
      </w:r>
    </w:p>
    <w:p w14:paraId="42E091BE"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If you are a client of our substance abuse services or a client with a substance abuse problem, your records and your confidentiality are further protected by Federal Regulation 42CFR part 2. Specific written consent is required to release information about you.</w:t>
      </w:r>
    </w:p>
    <w:p w14:paraId="3C43FD51"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Information you share with NKHS staff is confidential</w:t>
      </w:r>
      <w:r w:rsidR="004B0554" w:rsidRPr="002E17E6">
        <w:rPr>
          <w:rFonts w:cstheme="minorHAnsi"/>
          <w:sz w:val="24"/>
          <w:szCs w:val="24"/>
        </w:rPr>
        <w:t>. I</w:t>
      </w:r>
      <w:r w:rsidRPr="002E17E6">
        <w:rPr>
          <w:rFonts w:cstheme="minorHAnsi"/>
          <w:sz w:val="24"/>
          <w:szCs w:val="24"/>
        </w:rPr>
        <w:t>t will not be revealed outside NKHS without your consent. The rare exceptions to this policy are vital emergencies and/or legal situation</w:t>
      </w:r>
      <w:r w:rsidR="004B0554" w:rsidRPr="002E17E6">
        <w:rPr>
          <w:rFonts w:cstheme="minorHAnsi"/>
          <w:sz w:val="24"/>
          <w:szCs w:val="24"/>
        </w:rPr>
        <w:t>(s)</w:t>
      </w:r>
      <w:r w:rsidRPr="002E17E6">
        <w:rPr>
          <w:rFonts w:cstheme="minorHAnsi"/>
          <w:sz w:val="24"/>
          <w:szCs w:val="24"/>
        </w:rPr>
        <w:t>:</w:t>
      </w:r>
    </w:p>
    <w:p w14:paraId="1759D75B" w14:textId="77777777" w:rsidR="00114204" w:rsidRPr="002E17E6" w:rsidRDefault="00114204" w:rsidP="00AD20FE">
      <w:pPr>
        <w:pStyle w:val="ListParagraph"/>
        <w:numPr>
          <w:ilvl w:val="0"/>
          <w:numId w:val="8"/>
        </w:numPr>
        <w:ind w:left="1080"/>
        <w:contextualSpacing w:val="0"/>
        <w:rPr>
          <w:rFonts w:cstheme="minorHAnsi"/>
          <w:sz w:val="24"/>
          <w:szCs w:val="24"/>
        </w:rPr>
      </w:pPr>
      <w:r w:rsidRPr="002E17E6">
        <w:rPr>
          <w:rFonts w:cstheme="minorHAnsi"/>
          <w:sz w:val="24"/>
          <w:szCs w:val="24"/>
        </w:rPr>
        <w:t>Court order for disclosure</w:t>
      </w:r>
    </w:p>
    <w:p w14:paraId="6CA78A1C" w14:textId="77777777" w:rsidR="00114204" w:rsidRPr="002E17E6" w:rsidRDefault="00114204" w:rsidP="00AD20FE">
      <w:pPr>
        <w:pStyle w:val="ListParagraph"/>
        <w:numPr>
          <w:ilvl w:val="0"/>
          <w:numId w:val="8"/>
        </w:numPr>
        <w:ind w:left="1080"/>
        <w:contextualSpacing w:val="0"/>
        <w:rPr>
          <w:rFonts w:cstheme="minorHAnsi"/>
          <w:sz w:val="24"/>
          <w:szCs w:val="24"/>
        </w:rPr>
      </w:pPr>
      <w:r w:rsidRPr="002E17E6">
        <w:rPr>
          <w:rFonts w:cstheme="minorHAnsi"/>
          <w:sz w:val="24"/>
          <w:szCs w:val="24"/>
        </w:rPr>
        <w:lastRenderedPageBreak/>
        <w:t>You commit or threaten a crime while on the premises or against NKHS personnel</w:t>
      </w:r>
    </w:p>
    <w:p w14:paraId="726A3C05" w14:textId="77777777" w:rsidR="00114204" w:rsidRPr="002E17E6" w:rsidRDefault="00114204" w:rsidP="00AD20FE">
      <w:pPr>
        <w:pStyle w:val="ListParagraph"/>
        <w:numPr>
          <w:ilvl w:val="0"/>
          <w:numId w:val="8"/>
        </w:numPr>
        <w:ind w:left="1080"/>
        <w:contextualSpacing w:val="0"/>
        <w:rPr>
          <w:rFonts w:cstheme="minorHAnsi"/>
          <w:sz w:val="24"/>
          <w:szCs w:val="24"/>
        </w:rPr>
      </w:pPr>
      <w:r w:rsidRPr="002E17E6">
        <w:rPr>
          <w:rFonts w:cstheme="minorHAnsi"/>
          <w:sz w:val="24"/>
          <w:szCs w:val="24"/>
        </w:rPr>
        <w:t>All Staff members are required by law to report:</w:t>
      </w:r>
    </w:p>
    <w:p w14:paraId="708D82BA" w14:textId="77777777" w:rsidR="00114204" w:rsidRPr="002E17E6" w:rsidRDefault="00AD20FE" w:rsidP="00AD20FE">
      <w:pPr>
        <w:ind w:left="1080"/>
        <w:rPr>
          <w:rFonts w:cstheme="minorHAnsi"/>
          <w:sz w:val="24"/>
          <w:szCs w:val="24"/>
        </w:rPr>
      </w:pPr>
      <w:r w:rsidRPr="002E17E6">
        <w:rPr>
          <w:rFonts w:cstheme="minorHAnsi"/>
          <w:sz w:val="24"/>
          <w:szCs w:val="24"/>
        </w:rPr>
        <w:t>a.</w:t>
      </w:r>
      <w:r w:rsidR="00114204" w:rsidRPr="002E17E6">
        <w:rPr>
          <w:rFonts w:cstheme="minorHAnsi"/>
          <w:sz w:val="24"/>
          <w:szCs w:val="24"/>
        </w:rPr>
        <w:t xml:space="preserve"> Suspected child abuse to the Vermont Department of Children and Families</w:t>
      </w:r>
    </w:p>
    <w:p w14:paraId="7FDCFD99" w14:textId="77777777" w:rsidR="00114204" w:rsidRPr="002E17E6" w:rsidRDefault="00AD20FE" w:rsidP="00AD20FE">
      <w:pPr>
        <w:ind w:left="1080"/>
        <w:rPr>
          <w:rFonts w:cstheme="minorHAnsi"/>
          <w:sz w:val="24"/>
          <w:szCs w:val="24"/>
        </w:rPr>
      </w:pPr>
      <w:r w:rsidRPr="002E17E6">
        <w:rPr>
          <w:rFonts w:cstheme="minorHAnsi"/>
          <w:sz w:val="24"/>
          <w:szCs w:val="24"/>
        </w:rPr>
        <w:t>b.</w:t>
      </w:r>
      <w:r w:rsidR="00114204" w:rsidRPr="002E17E6">
        <w:rPr>
          <w:rFonts w:cstheme="minorHAnsi"/>
          <w:sz w:val="24"/>
          <w:szCs w:val="24"/>
        </w:rPr>
        <w:t xml:space="preserve"> Suspected abuse of the elderly or handicapped to the Department of Aging and Independent Living</w:t>
      </w:r>
    </w:p>
    <w:p w14:paraId="5BF9C34D" w14:textId="77777777" w:rsidR="00114204" w:rsidRPr="002E17E6" w:rsidRDefault="00AD20FE" w:rsidP="00AD20FE">
      <w:pPr>
        <w:ind w:left="1080"/>
        <w:rPr>
          <w:rFonts w:cstheme="minorHAnsi"/>
          <w:sz w:val="24"/>
          <w:szCs w:val="24"/>
        </w:rPr>
      </w:pPr>
      <w:r w:rsidRPr="002E17E6">
        <w:rPr>
          <w:rFonts w:cstheme="minorHAnsi"/>
          <w:sz w:val="24"/>
          <w:szCs w:val="24"/>
        </w:rPr>
        <w:t>c.</w:t>
      </w:r>
      <w:r w:rsidR="00114204" w:rsidRPr="002E17E6">
        <w:rPr>
          <w:rFonts w:cstheme="minorHAnsi"/>
          <w:sz w:val="24"/>
          <w:szCs w:val="24"/>
        </w:rPr>
        <w:t xml:space="preserve"> If it is disclosed during our work with you that an individual, group</w:t>
      </w:r>
      <w:r w:rsidR="004B0554" w:rsidRPr="002E17E6">
        <w:rPr>
          <w:rFonts w:cstheme="minorHAnsi"/>
          <w:sz w:val="24"/>
          <w:szCs w:val="24"/>
        </w:rPr>
        <w:t>,</w:t>
      </w:r>
      <w:r w:rsidR="00114204" w:rsidRPr="002E17E6">
        <w:rPr>
          <w:rFonts w:cstheme="minorHAnsi"/>
          <w:sz w:val="24"/>
          <w:szCs w:val="24"/>
        </w:rPr>
        <w:t xml:space="preserve"> or property is at risk of injury or destruction, it must be reported to the police and/or the individual(s) who are threatened</w:t>
      </w:r>
      <w:r w:rsidR="004B0554" w:rsidRPr="002E17E6">
        <w:rPr>
          <w:rFonts w:cstheme="minorHAnsi"/>
          <w:sz w:val="24"/>
          <w:szCs w:val="24"/>
        </w:rPr>
        <w:t>.</w:t>
      </w:r>
    </w:p>
    <w:p w14:paraId="17C65065" w14:textId="77777777" w:rsidR="00114204" w:rsidRPr="002E17E6" w:rsidRDefault="00AD20FE" w:rsidP="00AD20FE">
      <w:pPr>
        <w:ind w:left="1080"/>
        <w:rPr>
          <w:rFonts w:cstheme="minorHAnsi"/>
          <w:sz w:val="24"/>
          <w:szCs w:val="24"/>
        </w:rPr>
      </w:pPr>
      <w:r w:rsidRPr="002E17E6">
        <w:rPr>
          <w:rFonts w:cstheme="minorHAnsi"/>
          <w:sz w:val="24"/>
          <w:szCs w:val="24"/>
        </w:rPr>
        <w:t>d.</w:t>
      </w:r>
      <w:r w:rsidR="00114204" w:rsidRPr="002E17E6">
        <w:rPr>
          <w:rFonts w:cstheme="minorHAnsi"/>
          <w:sz w:val="24"/>
          <w:szCs w:val="24"/>
        </w:rPr>
        <w:t xml:space="preserve"> If it becomes necessary, in NKHS' opinion, to protect the individual's safety by emergency hospitalization (commitment proceedings), we are obligated to discuss relevant information with the courts and/or Vermont Psychiatric Care Hospital or its designee</w:t>
      </w:r>
      <w:r w:rsidR="00BE597E" w:rsidRPr="002E17E6">
        <w:rPr>
          <w:rFonts w:cstheme="minorHAnsi"/>
          <w:sz w:val="24"/>
          <w:szCs w:val="24"/>
        </w:rPr>
        <w:t>.</w:t>
      </w:r>
    </w:p>
    <w:p w14:paraId="2E06E9FD"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All customers have a legal right to appeal actions by NKHS staff. If you have a concern, please let your assigned staff or an NKHS supervisor know about it. All adults who will be involved in service must sign this agreement. Signature by parents/legal guardians constitutes consent for services to minors.</w:t>
      </w:r>
    </w:p>
    <w:p w14:paraId="5A4B6AB2" w14:textId="77777777" w:rsidR="00114204" w:rsidRPr="002E17E6" w:rsidRDefault="00114204" w:rsidP="00AD20FE">
      <w:pPr>
        <w:pStyle w:val="ListParagraph"/>
        <w:numPr>
          <w:ilvl w:val="0"/>
          <w:numId w:val="26"/>
        </w:numPr>
        <w:contextualSpacing w:val="0"/>
        <w:rPr>
          <w:rFonts w:cstheme="minorHAnsi"/>
          <w:sz w:val="24"/>
          <w:szCs w:val="24"/>
        </w:rPr>
      </w:pPr>
      <w:r w:rsidRPr="002E17E6">
        <w:rPr>
          <w:rFonts w:cstheme="minorHAnsi"/>
          <w:sz w:val="24"/>
          <w:szCs w:val="24"/>
        </w:rPr>
        <w:t>Any special condition, requirements, or exceptions agreed to.</w:t>
      </w:r>
    </w:p>
    <w:p w14:paraId="1A491C10" w14:textId="77777777" w:rsidR="00AD20FE" w:rsidRPr="002E17E6" w:rsidRDefault="00AD20FE" w:rsidP="00114204">
      <w:pPr>
        <w:rPr>
          <w:rFonts w:cstheme="minorHAnsi"/>
          <w:sz w:val="24"/>
          <w:szCs w:val="24"/>
        </w:rPr>
      </w:pPr>
    </w:p>
    <w:p w14:paraId="0BAB6D60" w14:textId="77777777" w:rsidR="00942CC5" w:rsidRDefault="00AD20FE" w:rsidP="0026615C">
      <w:pPr>
        <w:pStyle w:val="Heading1"/>
        <w:spacing w:before="0"/>
        <w:rPr>
          <w:rFonts w:asciiTheme="minorHAnsi" w:hAnsiTheme="minorHAnsi" w:cstheme="minorHAnsi"/>
          <w:sz w:val="24"/>
          <w:szCs w:val="24"/>
        </w:rPr>
      </w:pPr>
      <w:r w:rsidRPr="002E17E6">
        <w:rPr>
          <w:rFonts w:asciiTheme="minorHAnsi" w:hAnsiTheme="minorHAnsi" w:cstheme="minorHAnsi"/>
          <w:sz w:val="24"/>
          <w:szCs w:val="24"/>
        </w:rPr>
        <w:br w:type="page"/>
      </w:r>
      <w:bookmarkStart w:id="44" w:name="_Grievances_and_Appeals"/>
      <w:bookmarkStart w:id="45" w:name="_Complaint,_Grievances_and"/>
      <w:bookmarkEnd w:id="44"/>
      <w:bookmarkEnd w:id="45"/>
    </w:p>
    <w:p w14:paraId="079146FD" w14:textId="77777777" w:rsidR="00942CC5" w:rsidRDefault="00942CC5" w:rsidP="0026615C">
      <w:pPr>
        <w:pStyle w:val="Heading1"/>
        <w:spacing w:before="0"/>
        <w:rPr>
          <w:rFonts w:asciiTheme="minorHAnsi" w:hAnsiTheme="minorHAnsi" w:cstheme="minorHAnsi"/>
          <w:sz w:val="24"/>
          <w:szCs w:val="24"/>
        </w:rPr>
      </w:pPr>
    </w:p>
    <w:p w14:paraId="490C767B" w14:textId="2D0D0997" w:rsidR="00942CC5" w:rsidRPr="00942CC5" w:rsidRDefault="00942CC5" w:rsidP="00942CC5">
      <w:pPr>
        <w:keepNext/>
        <w:keepLines/>
        <w:pBdr>
          <w:bottom w:val="single" w:sz="4" w:space="1" w:color="FF6325" w:themeColor="accent1"/>
        </w:pBdr>
        <w:spacing w:after="40" w:line="240" w:lineRule="auto"/>
        <w:outlineLvl w:val="0"/>
        <w:rPr>
          <w:rFonts w:eastAsiaTheme="majorEastAsia" w:cstheme="minorHAnsi"/>
          <w:sz w:val="36"/>
          <w:szCs w:val="36"/>
        </w:rPr>
      </w:pPr>
      <w:bookmarkStart w:id="46" w:name="_Toc196810066"/>
      <w:r>
        <w:rPr>
          <w:rFonts w:eastAsiaTheme="majorEastAsia" w:cstheme="minorHAnsi"/>
          <w:sz w:val="36"/>
          <w:szCs w:val="36"/>
        </w:rPr>
        <w:t xml:space="preserve">Informed Consent and Explanation for the Use of </w:t>
      </w:r>
      <w:proofErr w:type="spellStart"/>
      <w:r>
        <w:rPr>
          <w:rFonts w:eastAsiaTheme="majorEastAsia" w:cstheme="minorHAnsi"/>
          <w:sz w:val="36"/>
          <w:szCs w:val="36"/>
        </w:rPr>
        <w:t>Eleos</w:t>
      </w:r>
      <w:bookmarkEnd w:id="46"/>
      <w:proofErr w:type="spellEnd"/>
    </w:p>
    <w:p w14:paraId="6BF7E1B8" w14:textId="77777777" w:rsidR="00942CC5" w:rsidRDefault="00942CC5" w:rsidP="0026615C">
      <w:pPr>
        <w:pStyle w:val="Heading1"/>
        <w:spacing w:before="0"/>
        <w:rPr>
          <w:rFonts w:asciiTheme="minorHAnsi" w:hAnsiTheme="minorHAnsi" w:cstheme="minorHAnsi"/>
          <w:sz w:val="24"/>
          <w:szCs w:val="24"/>
        </w:rPr>
      </w:pPr>
    </w:p>
    <w:p w14:paraId="4F13231B" w14:textId="77777777" w:rsidR="00A54741" w:rsidRDefault="00A54741" w:rsidP="00942CC5">
      <w:pPr>
        <w:rPr>
          <w:b/>
          <w:bCs/>
        </w:rPr>
      </w:pPr>
    </w:p>
    <w:p w14:paraId="77D241FD" w14:textId="301274AF" w:rsidR="00942CC5" w:rsidRPr="00A54741" w:rsidRDefault="00942CC5" w:rsidP="00942CC5">
      <w:pPr>
        <w:rPr>
          <w:b/>
          <w:bCs/>
        </w:rPr>
      </w:pPr>
      <w:r w:rsidRPr="00A54741">
        <w:rPr>
          <w:b/>
          <w:bCs/>
        </w:rPr>
        <w:t xml:space="preserve">Welcome to </w:t>
      </w:r>
      <w:proofErr w:type="spellStart"/>
      <w:r w:rsidRPr="00A54741">
        <w:rPr>
          <w:b/>
          <w:bCs/>
        </w:rPr>
        <w:t>Eleos</w:t>
      </w:r>
      <w:proofErr w:type="spellEnd"/>
      <w:r w:rsidRPr="00A54741">
        <w:rPr>
          <w:b/>
          <w:bCs/>
        </w:rPr>
        <w:t xml:space="preserve">! </w:t>
      </w:r>
    </w:p>
    <w:p w14:paraId="5752E162" w14:textId="77777777" w:rsidR="00942CC5" w:rsidRDefault="00942CC5" w:rsidP="00942CC5">
      <w:r w:rsidRPr="00942CC5">
        <w:t xml:space="preserve">At NKHS, we are committed to providing effective, collaborative, and compassionate care. To enhance your care and experience, we utilize </w:t>
      </w:r>
      <w:proofErr w:type="spellStart"/>
      <w:r w:rsidRPr="00942CC5">
        <w:t>Eleos</w:t>
      </w:r>
      <w:proofErr w:type="spellEnd"/>
      <w:r w:rsidRPr="00942CC5">
        <w:t xml:space="preserve">, a secure, innovative platform that supports mental health professionals in streamlining documentation and focusing on your care. This document explains how </w:t>
      </w:r>
      <w:proofErr w:type="spellStart"/>
      <w:r w:rsidRPr="00942CC5">
        <w:t>Eleos</w:t>
      </w:r>
      <w:proofErr w:type="spellEnd"/>
      <w:r w:rsidRPr="00942CC5">
        <w:t xml:space="preserve"> works, your rights, and the safeguards to protect your privacy. </w:t>
      </w:r>
    </w:p>
    <w:p w14:paraId="2B9B3818" w14:textId="77777777" w:rsidR="00942CC5" w:rsidRPr="00A54741" w:rsidRDefault="00942CC5" w:rsidP="00942CC5">
      <w:pPr>
        <w:rPr>
          <w:b/>
          <w:bCs/>
        </w:rPr>
      </w:pPr>
      <w:r w:rsidRPr="00A54741">
        <w:rPr>
          <w:b/>
          <w:bCs/>
        </w:rPr>
        <w:t xml:space="preserve">What is </w:t>
      </w:r>
      <w:proofErr w:type="spellStart"/>
      <w:r w:rsidRPr="00A54741">
        <w:rPr>
          <w:b/>
          <w:bCs/>
        </w:rPr>
        <w:t>Eleos</w:t>
      </w:r>
      <w:proofErr w:type="spellEnd"/>
      <w:r w:rsidRPr="00A54741">
        <w:rPr>
          <w:b/>
          <w:bCs/>
        </w:rPr>
        <w:t>?</w:t>
      </w:r>
    </w:p>
    <w:p w14:paraId="7995B74A" w14:textId="7C107F0C" w:rsidR="00942CC5" w:rsidRDefault="00942CC5" w:rsidP="00942CC5">
      <w:proofErr w:type="spellStart"/>
      <w:r w:rsidRPr="00942CC5">
        <w:t>Eleos</w:t>
      </w:r>
      <w:proofErr w:type="spellEnd"/>
      <w:r w:rsidRPr="00942CC5">
        <w:t xml:space="preserve"> is an advanced technology platform designed to assist clinicians in documenting client sessions efficiently and accurately. </w:t>
      </w:r>
      <w:proofErr w:type="spellStart"/>
      <w:r w:rsidRPr="00942CC5">
        <w:t>Eleos</w:t>
      </w:r>
      <w:proofErr w:type="spellEnd"/>
      <w:r w:rsidRPr="00942CC5">
        <w:t xml:space="preserve"> allows your therapist to focus entirely on delivering meaningful, personalized care by reducing the administrative burden.</w:t>
      </w:r>
    </w:p>
    <w:p w14:paraId="0B69C432" w14:textId="77777777" w:rsidR="00942CC5" w:rsidRPr="00A54741" w:rsidRDefault="00942CC5" w:rsidP="00942CC5">
      <w:pPr>
        <w:rPr>
          <w:b/>
          <w:bCs/>
        </w:rPr>
      </w:pPr>
      <w:r w:rsidRPr="00A54741">
        <w:rPr>
          <w:b/>
          <w:bCs/>
        </w:rPr>
        <w:t xml:space="preserve"> How </w:t>
      </w:r>
      <w:proofErr w:type="spellStart"/>
      <w:r w:rsidRPr="00A54741">
        <w:rPr>
          <w:b/>
          <w:bCs/>
        </w:rPr>
        <w:t>Eleos</w:t>
      </w:r>
      <w:proofErr w:type="spellEnd"/>
      <w:r w:rsidRPr="00A54741">
        <w:rPr>
          <w:b/>
          <w:bCs/>
        </w:rPr>
        <w:t xml:space="preserve"> Works</w:t>
      </w:r>
    </w:p>
    <w:p w14:paraId="1DA405B7" w14:textId="28F8E5C4" w:rsidR="00942CC5" w:rsidRDefault="00942CC5" w:rsidP="00942CC5">
      <w:pPr>
        <w:pStyle w:val="ListParagraph"/>
        <w:ind w:left="1500"/>
      </w:pPr>
      <w:r w:rsidRPr="00942CC5">
        <w:sym w:font="Symbol" w:char="F0B7"/>
      </w:r>
      <w:r w:rsidRPr="00942CC5">
        <w:t xml:space="preserve"> </w:t>
      </w:r>
      <w:r w:rsidRPr="00A54741">
        <w:rPr>
          <w:b/>
          <w:bCs/>
        </w:rPr>
        <w:t>Session Documentation:</w:t>
      </w:r>
      <w:r w:rsidRPr="00942CC5">
        <w:t xml:space="preserve"> </w:t>
      </w:r>
      <w:proofErr w:type="spellStart"/>
      <w:r w:rsidRPr="00942CC5">
        <w:t>Eleos</w:t>
      </w:r>
      <w:proofErr w:type="spellEnd"/>
      <w:r w:rsidRPr="00942CC5">
        <w:t xml:space="preserve"> helps clinicians draft progress notes after each session by generating clinically relevant suggestions based on real-time input related to the conversation, goals, and action plans. This documentation helps clinicians track your progress and identify areas of improvement. </w:t>
      </w:r>
      <w:r>
        <w:br/>
        <w:t xml:space="preserve"> </w:t>
      </w:r>
      <w:r w:rsidRPr="00942CC5">
        <w:sym w:font="Symbol" w:char="F0B7"/>
      </w:r>
      <w:r w:rsidRPr="00942CC5">
        <w:t xml:space="preserve"> </w:t>
      </w:r>
      <w:r w:rsidRPr="00A54741">
        <w:rPr>
          <w:b/>
          <w:bCs/>
        </w:rPr>
        <w:t>Real-Time Updates</w:t>
      </w:r>
      <w:r w:rsidRPr="00942CC5">
        <w:t xml:space="preserve">: Using audio capture, your provider may update notes during the session to ensure they reflect your current needs. Based on real-time input, audio is transformed into compliant and clinically relevant suggestions. All generated suggestions are unique to the individual session and are reviewed and edited before finalizing the note. No audio is recorded or stored. </w:t>
      </w:r>
      <w:r>
        <w:br/>
        <w:t xml:space="preserve"> </w:t>
      </w:r>
      <w:r w:rsidRPr="00942CC5">
        <w:sym w:font="Symbol" w:char="F0B7"/>
      </w:r>
      <w:r w:rsidRPr="00942CC5">
        <w:t xml:space="preserve"> </w:t>
      </w:r>
      <w:r w:rsidRPr="00A54741">
        <w:rPr>
          <w:b/>
          <w:bCs/>
        </w:rPr>
        <w:t>Security and Confidentiality:</w:t>
      </w:r>
      <w:r w:rsidRPr="00942CC5">
        <w:t xml:space="preserve"> </w:t>
      </w:r>
      <w:proofErr w:type="spellStart"/>
      <w:r w:rsidRPr="00942CC5">
        <w:t>Eleos</w:t>
      </w:r>
      <w:proofErr w:type="spellEnd"/>
      <w:r w:rsidRPr="00942CC5">
        <w:t xml:space="preserve"> does not record or store session conversations to ensure your privacy and confidentiality. </w:t>
      </w:r>
    </w:p>
    <w:p w14:paraId="06C92DD1" w14:textId="77777777" w:rsidR="00942CC5" w:rsidRPr="00A54741" w:rsidRDefault="00942CC5" w:rsidP="00942CC5">
      <w:pPr>
        <w:rPr>
          <w:b/>
          <w:bCs/>
        </w:rPr>
      </w:pPr>
      <w:r w:rsidRPr="00A54741">
        <w:rPr>
          <w:b/>
          <w:bCs/>
        </w:rPr>
        <w:t xml:space="preserve">Benefits for You </w:t>
      </w:r>
    </w:p>
    <w:p w14:paraId="5108B0FB" w14:textId="1D8D1483" w:rsidR="00942CC5" w:rsidRDefault="00942CC5" w:rsidP="00942CC5">
      <w:pPr>
        <w:pStyle w:val="ListParagraph"/>
        <w:numPr>
          <w:ilvl w:val="0"/>
          <w:numId w:val="42"/>
        </w:numPr>
      </w:pPr>
      <w:r w:rsidRPr="00A54741">
        <w:rPr>
          <w:b/>
          <w:bCs/>
        </w:rPr>
        <w:t>Clear Communication:</w:t>
      </w:r>
      <w:r w:rsidRPr="00942CC5">
        <w:t xml:space="preserve"> </w:t>
      </w:r>
      <w:proofErr w:type="spellStart"/>
      <w:r w:rsidRPr="00942CC5">
        <w:t>Eleos's</w:t>
      </w:r>
      <w:proofErr w:type="spellEnd"/>
      <w:r w:rsidRPr="00942CC5">
        <w:t xml:space="preserve"> documentation process ensures your progress, and </w:t>
      </w:r>
      <w:r w:rsidR="00A54741" w:rsidRPr="00942CC5">
        <w:t xml:space="preserve">the </w:t>
      </w:r>
      <w:r w:rsidR="00A54741">
        <w:t>next</w:t>
      </w:r>
      <w:r w:rsidRPr="00942CC5">
        <w:t xml:space="preserve"> steps are identified and communicated to you.</w:t>
      </w:r>
    </w:p>
    <w:p w14:paraId="4B4CB1B9" w14:textId="77777777" w:rsidR="00942CC5" w:rsidRDefault="00942CC5" w:rsidP="00942CC5">
      <w:pPr>
        <w:pStyle w:val="ListParagraph"/>
        <w:numPr>
          <w:ilvl w:val="0"/>
          <w:numId w:val="42"/>
        </w:numPr>
      </w:pPr>
      <w:r w:rsidRPr="00942CC5">
        <w:t xml:space="preserve"> </w:t>
      </w:r>
      <w:r w:rsidRPr="00A54741">
        <w:rPr>
          <w:b/>
          <w:bCs/>
        </w:rPr>
        <w:t>Streamlined Care:</w:t>
      </w:r>
      <w:r w:rsidRPr="00942CC5">
        <w:t xml:space="preserve"> With </w:t>
      </w:r>
      <w:proofErr w:type="spellStart"/>
      <w:r w:rsidRPr="00942CC5">
        <w:t>Eleos</w:t>
      </w:r>
      <w:proofErr w:type="spellEnd"/>
      <w:r w:rsidRPr="00942CC5">
        <w:t xml:space="preserve">, your mental health care team can coordinate seamlessly, providing holistic and comprehensive care. </w:t>
      </w:r>
    </w:p>
    <w:p w14:paraId="5990333F" w14:textId="78395A5E" w:rsidR="00942CC5" w:rsidRDefault="00942CC5" w:rsidP="00942CC5">
      <w:pPr>
        <w:pStyle w:val="ListParagraph"/>
        <w:numPr>
          <w:ilvl w:val="0"/>
          <w:numId w:val="42"/>
        </w:numPr>
      </w:pPr>
      <w:r w:rsidRPr="00942CC5">
        <w:t xml:space="preserve"> </w:t>
      </w:r>
      <w:r w:rsidRPr="00A54741">
        <w:rPr>
          <w:b/>
          <w:bCs/>
        </w:rPr>
        <w:t>Goal Tracking:</w:t>
      </w:r>
      <w:r w:rsidRPr="00942CC5">
        <w:t xml:space="preserve"> You can stay informed about your mental health journey, track your goals, and receive feedback from your provider about how you're doing. </w:t>
      </w:r>
    </w:p>
    <w:p w14:paraId="4B20426E" w14:textId="77777777" w:rsidR="00942CC5" w:rsidRPr="00A54741" w:rsidRDefault="00942CC5" w:rsidP="00942CC5">
      <w:pPr>
        <w:rPr>
          <w:b/>
          <w:bCs/>
        </w:rPr>
      </w:pPr>
      <w:r w:rsidRPr="00A54741">
        <w:rPr>
          <w:b/>
          <w:bCs/>
        </w:rPr>
        <w:t xml:space="preserve">Your Role in the Process </w:t>
      </w:r>
    </w:p>
    <w:p w14:paraId="1832EF03" w14:textId="77777777" w:rsidR="00942CC5" w:rsidRDefault="00942CC5" w:rsidP="00942CC5">
      <w:pPr>
        <w:pStyle w:val="ListParagraph"/>
        <w:numPr>
          <w:ilvl w:val="0"/>
          <w:numId w:val="43"/>
        </w:numPr>
      </w:pPr>
      <w:r w:rsidRPr="00A54741">
        <w:rPr>
          <w:b/>
          <w:bCs/>
        </w:rPr>
        <w:t>Active Participation:</w:t>
      </w:r>
      <w:r w:rsidRPr="00942CC5">
        <w:t xml:space="preserve"> Your therapist will conduct your session as they usually do. Engage fully to help your therapist accurately document your needs and progress.</w:t>
      </w:r>
    </w:p>
    <w:p w14:paraId="07DA8E41" w14:textId="77777777" w:rsidR="00942CC5" w:rsidRDefault="00942CC5" w:rsidP="00942CC5">
      <w:pPr>
        <w:pStyle w:val="ListParagraph"/>
        <w:numPr>
          <w:ilvl w:val="0"/>
          <w:numId w:val="43"/>
        </w:numPr>
      </w:pPr>
      <w:r w:rsidRPr="00A54741">
        <w:rPr>
          <w:b/>
          <w:bCs/>
        </w:rPr>
        <w:t>Collaborate on Goals:</w:t>
      </w:r>
      <w:r w:rsidRPr="00942CC5">
        <w:t xml:space="preserve"> Work with your therapist to set and review your goals.</w:t>
      </w:r>
    </w:p>
    <w:p w14:paraId="5DD80C4C" w14:textId="2C605CF3" w:rsidR="00942CC5" w:rsidRDefault="00942CC5" w:rsidP="00942CC5">
      <w:pPr>
        <w:pStyle w:val="ListParagraph"/>
        <w:numPr>
          <w:ilvl w:val="0"/>
          <w:numId w:val="43"/>
        </w:numPr>
      </w:pPr>
      <w:r w:rsidRPr="00A54741">
        <w:rPr>
          <w:b/>
          <w:bCs/>
        </w:rPr>
        <w:t>Ask Questions:</w:t>
      </w:r>
      <w:r w:rsidRPr="00942CC5">
        <w:t xml:space="preserve"> If you have concerns about documentation or the process, ask your provider for clarification.</w:t>
      </w:r>
    </w:p>
    <w:p w14:paraId="77A8DA5D" w14:textId="77777777" w:rsidR="00942CC5" w:rsidRPr="00A54741" w:rsidRDefault="00942CC5" w:rsidP="00942CC5">
      <w:pPr>
        <w:rPr>
          <w:b/>
          <w:bCs/>
        </w:rPr>
      </w:pPr>
      <w:r w:rsidRPr="00A54741">
        <w:rPr>
          <w:b/>
          <w:bCs/>
        </w:rPr>
        <w:t>Our Commitment to Quality and Ethics Privacy and Confidentiality</w:t>
      </w:r>
    </w:p>
    <w:p w14:paraId="3306BA99" w14:textId="77777777" w:rsidR="00942CC5" w:rsidRDefault="00942CC5" w:rsidP="00942CC5">
      <w:r w:rsidRPr="00942CC5">
        <w:t xml:space="preserve"> ELEOS adheres to strict privacy guidelines to protect your personal and health information: </w:t>
      </w:r>
    </w:p>
    <w:p w14:paraId="73AE5ED7" w14:textId="77777777" w:rsidR="00A54741" w:rsidRDefault="00942CC5" w:rsidP="00A54741">
      <w:pPr>
        <w:pStyle w:val="ListParagraph"/>
        <w:numPr>
          <w:ilvl w:val="0"/>
          <w:numId w:val="30"/>
        </w:numPr>
      </w:pPr>
      <w:r w:rsidRPr="00A54741">
        <w:rPr>
          <w:b/>
          <w:bCs/>
        </w:rPr>
        <w:lastRenderedPageBreak/>
        <w:t>HIPAA Compliant:</w:t>
      </w:r>
      <w:r w:rsidRPr="00942CC5">
        <w:t xml:space="preserve"> </w:t>
      </w:r>
      <w:proofErr w:type="spellStart"/>
      <w:r w:rsidRPr="00942CC5">
        <w:t>Eleos</w:t>
      </w:r>
      <w:proofErr w:type="spellEnd"/>
      <w:r w:rsidRPr="00942CC5">
        <w:t xml:space="preserve"> fully complies with HIPAA (Health Insurance </w:t>
      </w:r>
      <w:proofErr w:type="gramStart"/>
      <w:r w:rsidRPr="00942CC5">
        <w:t xml:space="preserve">Portability </w:t>
      </w:r>
      <w:r>
        <w:t xml:space="preserve"> </w:t>
      </w:r>
      <w:r w:rsidRPr="00942CC5">
        <w:t>and</w:t>
      </w:r>
      <w:proofErr w:type="gramEnd"/>
      <w:r w:rsidRPr="00942CC5">
        <w:t xml:space="preserve"> Accountability Act), ensuring all your health data remains private and secure</w:t>
      </w:r>
    </w:p>
    <w:p w14:paraId="4CBE4341" w14:textId="4324BE89" w:rsidR="00942CC5" w:rsidRDefault="00942CC5" w:rsidP="00A54741">
      <w:pPr>
        <w:pStyle w:val="ListParagraph"/>
        <w:numPr>
          <w:ilvl w:val="0"/>
          <w:numId w:val="30"/>
        </w:numPr>
      </w:pPr>
      <w:r w:rsidRPr="00A54741">
        <w:rPr>
          <w:b/>
          <w:bCs/>
        </w:rPr>
        <w:t>No Third-Party Access:</w:t>
      </w:r>
      <w:r w:rsidRPr="00942CC5">
        <w:t xml:space="preserve"> Your information is accessible only to the professionals directly involved in your care. </w:t>
      </w:r>
    </w:p>
    <w:p w14:paraId="03152420" w14:textId="77777777" w:rsidR="00942CC5" w:rsidRPr="00A54741" w:rsidRDefault="00942CC5" w:rsidP="00942CC5">
      <w:pPr>
        <w:rPr>
          <w:b/>
          <w:bCs/>
        </w:rPr>
      </w:pPr>
      <w:r w:rsidRPr="00A54741">
        <w:rPr>
          <w:b/>
          <w:bCs/>
        </w:rPr>
        <w:t>Accuracy and Accountability</w:t>
      </w:r>
    </w:p>
    <w:p w14:paraId="6DF44CCA" w14:textId="77777777" w:rsidR="00942CC5" w:rsidRDefault="00942CC5" w:rsidP="00942CC5">
      <w:r w:rsidRPr="00942CC5">
        <w:t xml:space="preserve"> NKHS staff are responsible for ensuring that all documentation, whether </w:t>
      </w:r>
      <w:proofErr w:type="spellStart"/>
      <w:r w:rsidRPr="00942CC5">
        <w:t>Eleos</w:t>
      </w:r>
      <w:proofErr w:type="spellEnd"/>
      <w:r w:rsidRPr="00942CC5">
        <w:t xml:space="preserve"> assisted or manual, is accurate and compliant with ethical and regulatory standards. Supervisors regularly review documentation for quality and adherence to these principles.</w:t>
      </w:r>
    </w:p>
    <w:p w14:paraId="40965E7E" w14:textId="77777777" w:rsidR="00942CC5" w:rsidRPr="00A54741" w:rsidRDefault="00942CC5" w:rsidP="00942CC5">
      <w:pPr>
        <w:rPr>
          <w:b/>
          <w:bCs/>
        </w:rPr>
      </w:pPr>
      <w:r w:rsidRPr="00A54741">
        <w:rPr>
          <w:b/>
          <w:bCs/>
        </w:rPr>
        <w:t xml:space="preserve">Your Rights </w:t>
      </w:r>
    </w:p>
    <w:p w14:paraId="46E32761" w14:textId="05AAA4C7" w:rsidR="00942CC5" w:rsidRDefault="00942CC5" w:rsidP="00942CC5">
      <w:pPr>
        <w:ind w:left="1440"/>
      </w:pPr>
      <w:r w:rsidRPr="00942CC5">
        <w:sym w:font="Symbol" w:char="F0B7"/>
      </w:r>
      <w:r w:rsidRPr="00942CC5">
        <w:t xml:space="preserve"> </w:t>
      </w:r>
      <w:r w:rsidRPr="00A54741">
        <w:rPr>
          <w:b/>
          <w:bCs/>
        </w:rPr>
        <w:t>Informed Consent:</w:t>
      </w:r>
      <w:r w:rsidRPr="00942CC5">
        <w:t xml:space="preserve"> You have the right to be fully informed about </w:t>
      </w:r>
      <w:proofErr w:type="spellStart"/>
      <w:r w:rsidRPr="00942CC5">
        <w:t>Eleos</w:t>
      </w:r>
      <w:proofErr w:type="spellEnd"/>
      <w:r w:rsidRPr="00942CC5">
        <w:t>, its role, and</w:t>
      </w:r>
      <w:r>
        <w:t xml:space="preserve"> its benefits</w:t>
      </w:r>
      <w:r>
        <w:br/>
      </w:r>
      <w:r w:rsidRPr="00942CC5">
        <w:sym w:font="Symbol" w:char="F0B7"/>
      </w:r>
      <w:r w:rsidRPr="00942CC5">
        <w:t xml:space="preserve"> </w:t>
      </w:r>
      <w:r w:rsidRPr="00A54741">
        <w:rPr>
          <w:b/>
          <w:bCs/>
        </w:rPr>
        <w:t>Choice:</w:t>
      </w:r>
      <w:r w:rsidRPr="00942CC5">
        <w:t xml:space="preserve"> You can choose to accept or decline the use of </w:t>
      </w:r>
      <w:proofErr w:type="spellStart"/>
      <w:r w:rsidRPr="00942CC5">
        <w:t>Eleos</w:t>
      </w:r>
      <w:proofErr w:type="spellEnd"/>
      <w:r w:rsidRPr="00942CC5">
        <w:t>. If declined, your therapist will manually complete the documentation.</w:t>
      </w:r>
      <w:r>
        <w:br/>
      </w:r>
      <w:r w:rsidRPr="00942CC5">
        <w:sym w:font="Symbol" w:char="F0B7"/>
      </w:r>
      <w:r w:rsidRPr="00942CC5">
        <w:t xml:space="preserve"> </w:t>
      </w:r>
      <w:r w:rsidRPr="00A54741">
        <w:rPr>
          <w:b/>
          <w:bCs/>
        </w:rPr>
        <w:t>Withdrawal of Consent:</w:t>
      </w:r>
      <w:r w:rsidRPr="00942CC5">
        <w:t xml:space="preserve"> You may withdraw your consent at any time without impacting the care you receive. </w:t>
      </w:r>
    </w:p>
    <w:p w14:paraId="15280072" w14:textId="77777777" w:rsidR="00A54741" w:rsidRDefault="00942CC5" w:rsidP="00942CC5">
      <w:r w:rsidRPr="00A54741">
        <w:rPr>
          <w:b/>
          <w:bCs/>
        </w:rPr>
        <w:t>Accuracy and Accountability</w:t>
      </w:r>
      <w:r w:rsidRPr="00942CC5">
        <w:t xml:space="preserve"> </w:t>
      </w:r>
      <w:r>
        <w:br/>
      </w:r>
      <w:r w:rsidRPr="00942CC5">
        <w:t xml:space="preserve">NKHS staff are responsible for ensuring that all documentation, whether </w:t>
      </w:r>
      <w:proofErr w:type="spellStart"/>
      <w:r w:rsidRPr="00942CC5">
        <w:t>Eleos</w:t>
      </w:r>
      <w:proofErr w:type="spellEnd"/>
      <w:r w:rsidRPr="00942CC5">
        <w:t xml:space="preserve"> assisted or manual, is accurate, unbiased, and compliant with ethical and regulatory standards. Supervisors regularly review documentation for quality and adherence to these principles.</w:t>
      </w:r>
    </w:p>
    <w:p w14:paraId="073DABCD" w14:textId="72612F09" w:rsidR="00A54741" w:rsidRDefault="00942CC5" w:rsidP="00942CC5">
      <w:r w:rsidRPr="00A54741">
        <w:rPr>
          <w:b/>
          <w:bCs/>
        </w:rPr>
        <w:t>Ethical Use</w:t>
      </w:r>
      <w:r w:rsidRPr="00942CC5">
        <w:t xml:space="preserve"> </w:t>
      </w:r>
      <w:r w:rsidR="00A54741">
        <w:br/>
      </w:r>
      <w:r w:rsidRPr="00942CC5">
        <w:t xml:space="preserve">NKHS is dedicated to using </w:t>
      </w:r>
      <w:proofErr w:type="spellStart"/>
      <w:r w:rsidRPr="00942CC5">
        <w:t>Eleos</w:t>
      </w:r>
      <w:proofErr w:type="spellEnd"/>
      <w:r w:rsidRPr="00942CC5">
        <w:t xml:space="preserve"> responsibly, prioritizing your confidentiality, privacy, and dignity. Prohibited Use </w:t>
      </w:r>
      <w:proofErr w:type="spellStart"/>
      <w:r w:rsidRPr="00942CC5">
        <w:t>Eleos</w:t>
      </w:r>
      <w:proofErr w:type="spellEnd"/>
      <w:r w:rsidRPr="00942CC5">
        <w:t xml:space="preserve"> is used exclusively for drafting documentation, outreach support, and training. </w:t>
      </w:r>
      <w:proofErr w:type="spellStart"/>
      <w:r w:rsidRPr="00942CC5">
        <w:t>Eleos</w:t>
      </w:r>
      <w:proofErr w:type="spellEnd"/>
      <w:r w:rsidRPr="00942CC5">
        <w:t xml:space="preserve"> does not diagnose, create treatment plans, or provide clinical decision-making. </w:t>
      </w:r>
    </w:p>
    <w:p w14:paraId="19FF92F4" w14:textId="77777777" w:rsidR="00A54741" w:rsidRDefault="00942CC5" w:rsidP="00A54741">
      <w:r w:rsidRPr="00A54741">
        <w:rPr>
          <w:b/>
          <w:bCs/>
        </w:rPr>
        <w:t>Questions or Concerns?</w:t>
      </w:r>
      <w:r w:rsidR="00A54741">
        <w:br/>
      </w:r>
      <w:r w:rsidRPr="00942CC5">
        <w:t xml:space="preserve"> If you have questions or concerns about </w:t>
      </w:r>
      <w:proofErr w:type="spellStart"/>
      <w:r w:rsidRPr="00942CC5">
        <w:t>Eleos</w:t>
      </w:r>
      <w:proofErr w:type="spellEnd"/>
      <w:r w:rsidRPr="00942CC5">
        <w:t xml:space="preserve"> or how it's used: </w:t>
      </w:r>
      <w:r w:rsidR="00A54741">
        <w:br/>
        <w:t xml:space="preserve"> </w:t>
      </w:r>
      <w:r w:rsidR="00A54741">
        <w:tab/>
      </w:r>
      <w:r w:rsidR="00A54741">
        <w:tab/>
      </w:r>
      <w:r w:rsidRPr="00942CC5">
        <w:sym w:font="Symbol" w:char="F0B7"/>
      </w:r>
      <w:r w:rsidRPr="00942CC5">
        <w:t xml:space="preserve"> Speak directly with your therapist.</w:t>
      </w:r>
      <w:r w:rsidR="00A54741">
        <w:br/>
        <w:t xml:space="preserve"> </w:t>
      </w:r>
      <w:r w:rsidR="00A54741">
        <w:tab/>
      </w:r>
      <w:r w:rsidR="00A54741">
        <w:tab/>
      </w:r>
      <w:r w:rsidRPr="00942CC5">
        <w:t xml:space="preserve"> </w:t>
      </w:r>
      <w:r w:rsidRPr="00942CC5">
        <w:sym w:font="Symbol" w:char="F0B7"/>
      </w:r>
      <w:r w:rsidRPr="00942CC5">
        <w:t xml:space="preserve"> Contact our Compliance Officer. </w:t>
      </w:r>
    </w:p>
    <w:p w14:paraId="5457317D" w14:textId="77777777" w:rsidR="00A54741" w:rsidRDefault="00A54741" w:rsidP="00A54741"/>
    <w:p w14:paraId="23D0B451" w14:textId="7CB55A54" w:rsidR="00942CC5" w:rsidRPr="00A54741" w:rsidRDefault="00942CC5" w:rsidP="00A54741">
      <w:pPr>
        <w:jc w:val="center"/>
        <w:rPr>
          <w:b/>
          <w:bCs/>
        </w:rPr>
      </w:pPr>
      <w:r w:rsidRPr="00A54741">
        <w:rPr>
          <w:b/>
          <w:bCs/>
        </w:rPr>
        <w:t>Thank you for trusting NKHS. We are here to support you every step of the way!</w:t>
      </w:r>
    </w:p>
    <w:p w14:paraId="249A8BFF" w14:textId="77777777" w:rsidR="00942CC5" w:rsidRDefault="00942CC5" w:rsidP="0026615C">
      <w:pPr>
        <w:pStyle w:val="Heading1"/>
        <w:spacing w:before="0"/>
        <w:rPr>
          <w:rFonts w:asciiTheme="minorHAnsi" w:hAnsiTheme="minorHAnsi" w:cstheme="minorHAnsi"/>
          <w:sz w:val="24"/>
          <w:szCs w:val="24"/>
        </w:rPr>
      </w:pPr>
    </w:p>
    <w:p w14:paraId="168A2BFA" w14:textId="77777777" w:rsidR="00942CC5" w:rsidRDefault="00942CC5" w:rsidP="0026615C">
      <w:pPr>
        <w:pStyle w:val="Heading1"/>
        <w:spacing w:before="0"/>
        <w:rPr>
          <w:rFonts w:asciiTheme="minorHAnsi" w:hAnsiTheme="minorHAnsi" w:cstheme="minorHAnsi"/>
          <w:sz w:val="24"/>
          <w:szCs w:val="24"/>
        </w:rPr>
      </w:pPr>
    </w:p>
    <w:p w14:paraId="3985C63D" w14:textId="77777777" w:rsidR="00942CC5" w:rsidRDefault="00942CC5" w:rsidP="0026615C">
      <w:pPr>
        <w:pStyle w:val="Heading1"/>
        <w:spacing w:before="0"/>
        <w:rPr>
          <w:rFonts w:asciiTheme="minorHAnsi" w:hAnsiTheme="minorHAnsi" w:cstheme="minorHAnsi"/>
          <w:sz w:val="24"/>
          <w:szCs w:val="24"/>
        </w:rPr>
      </w:pPr>
    </w:p>
    <w:p w14:paraId="59261983" w14:textId="77777777" w:rsidR="00942CC5" w:rsidRDefault="00942CC5" w:rsidP="0026615C">
      <w:pPr>
        <w:pStyle w:val="Heading1"/>
        <w:spacing w:before="0"/>
        <w:rPr>
          <w:rFonts w:asciiTheme="minorHAnsi" w:hAnsiTheme="minorHAnsi" w:cstheme="minorHAnsi"/>
          <w:sz w:val="24"/>
          <w:szCs w:val="24"/>
        </w:rPr>
      </w:pPr>
    </w:p>
    <w:p w14:paraId="10DDA2DE" w14:textId="77777777" w:rsidR="00942CC5" w:rsidRDefault="00942CC5" w:rsidP="0026615C">
      <w:pPr>
        <w:pStyle w:val="Heading1"/>
        <w:spacing w:before="0"/>
        <w:rPr>
          <w:rFonts w:asciiTheme="minorHAnsi" w:hAnsiTheme="minorHAnsi" w:cstheme="minorHAnsi"/>
          <w:sz w:val="24"/>
          <w:szCs w:val="24"/>
        </w:rPr>
      </w:pPr>
    </w:p>
    <w:p w14:paraId="08C5D7BA" w14:textId="77777777" w:rsidR="00942CC5" w:rsidRDefault="00942CC5" w:rsidP="0026615C">
      <w:pPr>
        <w:pStyle w:val="Heading1"/>
        <w:spacing w:before="0"/>
        <w:rPr>
          <w:rFonts w:asciiTheme="minorHAnsi" w:hAnsiTheme="minorHAnsi" w:cstheme="minorHAnsi"/>
          <w:sz w:val="24"/>
          <w:szCs w:val="24"/>
        </w:rPr>
      </w:pPr>
    </w:p>
    <w:p w14:paraId="588F8C79" w14:textId="77777777" w:rsidR="00942CC5" w:rsidRDefault="00942CC5" w:rsidP="0026615C">
      <w:pPr>
        <w:pStyle w:val="Heading1"/>
        <w:spacing w:before="0"/>
        <w:rPr>
          <w:rFonts w:asciiTheme="minorHAnsi" w:hAnsiTheme="minorHAnsi" w:cstheme="minorHAnsi"/>
          <w:sz w:val="24"/>
          <w:szCs w:val="24"/>
        </w:rPr>
      </w:pPr>
    </w:p>
    <w:p w14:paraId="076BCB84" w14:textId="77777777" w:rsidR="00942CC5" w:rsidRDefault="00942CC5" w:rsidP="0026615C">
      <w:pPr>
        <w:pStyle w:val="Heading1"/>
        <w:spacing w:before="0"/>
        <w:rPr>
          <w:rFonts w:asciiTheme="minorHAnsi" w:hAnsiTheme="minorHAnsi" w:cstheme="minorHAnsi"/>
          <w:sz w:val="24"/>
          <w:szCs w:val="24"/>
        </w:rPr>
      </w:pPr>
    </w:p>
    <w:p w14:paraId="259380CC" w14:textId="77777777" w:rsidR="00942CC5" w:rsidRDefault="00942CC5" w:rsidP="0026615C">
      <w:pPr>
        <w:pStyle w:val="Heading1"/>
        <w:spacing w:before="0"/>
        <w:rPr>
          <w:rFonts w:asciiTheme="minorHAnsi" w:hAnsiTheme="minorHAnsi" w:cstheme="minorHAnsi"/>
          <w:sz w:val="24"/>
          <w:szCs w:val="24"/>
        </w:rPr>
      </w:pPr>
    </w:p>
    <w:p w14:paraId="51E67DEC" w14:textId="77777777" w:rsidR="00942CC5" w:rsidRDefault="00942CC5" w:rsidP="0026615C">
      <w:pPr>
        <w:pStyle w:val="Heading1"/>
        <w:spacing w:before="0"/>
        <w:rPr>
          <w:rFonts w:asciiTheme="minorHAnsi" w:hAnsiTheme="minorHAnsi" w:cstheme="minorHAnsi"/>
          <w:sz w:val="24"/>
          <w:szCs w:val="24"/>
        </w:rPr>
      </w:pPr>
    </w:p>
    <w:p w14:paraId="61B57AAE" w14:textId="77777777" w:rsidR="00942CC5" w:rsidRDefault="00942CC5" w:rsidP="0026615C">
      <w:pPr>
        <w:pStyle w:val="Heading1"/>
        <w:spacing w:before="0"/>
        <w:rPr>
          <w:rFonts w:asciiTheme="minorHAnsi" w:hAnsiTheme="minorHAnsi" w:cstheme="minorHAnsi"/>
          <w:sz w:val="24"/>
          <w:szCs w:val="24"/>
        </w:rPr>
      </w:pPr>
    </w:p>
    <w:p w14:paraId="7C36D61E" w14:textId="77777777" w:rsidR="00942CC5" w:rsidRDefault="00942CC5" w:rsidP="0026615C">
      <w:pPr>
        <w:pStyle w:val="Heading1"/>
        <w:spacing w:before="0"/>
        <w:rPr>
          <w:rFonts w:asciiTheme="minorHAnsi" w:hAnsiTheme="minorHAnsi" w:cstheme="minorHAnsi"/>
          <w:sz w:val="24"/>
          <w:szCs w:val="24"/>
        </w:rPr>
      </w:pPr>
    </w:p>
    <w:p w14:paraId="36AAFC42" w14:textId="77777777" w:rsidR="00942CC5" w:rsidRDefault="00942CC5" w:rsidP="0026615C">
      <w:pPr>
        <w:pStyle w:val="Heading1"/>
        <w:spacing w:before="0"/>
        <w:rPr>
          <w:rFonts w:asciiTheme="minorHAnsi" w:hAnsiTheme="minorHAnsi" w:cstheme="minorHAnsi"/>
          <w:sz w:val="24"/>
          <w:szCs w:val="24"/>
        </w:rPr>
      </w:pPr>
    </w:p>
    <w:p w14:paraId="7EE8472C" w14:textId="77777777" w:rsidR="00942CC5" w:rsidRDefault="00942CC5" w:rsidP="0026615C">
      <w:pPr>
        <w:pStyle w:val="Heading1"/>
        <w:spacing w:before="0"/>
        <w:rPr>
          <w:rFonts w:asciiTheme="minorHAnsi" w:hAnsiTheme="minorHAnsi" w:cstheme="minorHAnsi"/>
          <w:sz w:val="24"/>
          <w:szCs w:val="24"/>
        </w:rPr>
      </w:pPr>
    </w:p>
    <w:p w14:paraId="727066E9" w14:textId="77777777" w:rsidR="00942CC5" w:rsidRDefault="00942CC5" w:rsidP="0026615C">
      <w:pPr>
        <w:pStyle w:val="Heading1"/>
        <w:spacing w:before="0"/>
        <w:rPr>
          <w:rFonts w:asciiTheme="minorHAnsi" w:hAnsiTheme="minorHAnsi" w:cstheme="minorHAnsi"/>
          <w:sz w:val="24"/>
          <w:szCs w:val="24"/>
        </w:rPr>
      </w:pPr>
    </w:p>
    <w:p w14:paraId="05B4A79E" w14:textId="77777777" w:rsidR="00942CC5" w:rsidRDefault="00942CC5" w:rsidP="0026615C">
      <w:pPr>
        <w:pStyle w:val="Heading1"/>
        <w:spacing w:before="0"/>
        <w:rPr>
          <w:rFonts w:asciiTheme="minorHAnsi" w:hAnsiTheme="minorHAnsi" w:cstheme="minorHAnsi"/>
          <w:sz w:val="24"/>
          <w:szCs w:val="24"/>
        </w:rPr>
      </w:pPr>
    </w:p>
    <w:p w14:paraId="5142FC7C" w14:textId="77777777" w:rsidR="00942CC5" w:rsidRDefault="00942CC5" w:rsidP="0026615C">
      <w:pPr>
        <w:pStyle w:val="Heading1"/>
        <w:spacing w:before="0"/>
        <w:rPr>
          <w:rFonts w:asciiTheme="minorHAnsi" w:hAnsiTheme="minorHAnsi" w:cstheme="minorHAnsi"/>
          <w:sz w:val="24"/>
          <w:szCs w:val="24"/>
        </w:rPr>
      </w:pPr>
    </w:p>
    <w:p w14:paraId="67B3CF90" w14:textId="77777777" w:rsidR="00942CC5" w:rsidRDefault="00942CC5" w:rsidP="0026615C">
      <w:pPr>
        <w:pStyle w:val="Heading1"/>
        <w:spacing w:before="0"/>
        <w:rPr>
          <w:rFonts w:asciiTheme="minorHAnsi" w:hAnsiTheme="minorHAnsi" w:cstheme="minorHAnsi"/>
          <w:sz w:val="24"/>
          <w:szCs w:val="24"/>
        </w:rPr>
      </w:pPr>
    </w:p>
    <w:p w14:paraId="333C008F" w14:textId="77777777" w:rsidR="00942CC5" w:rsidRDefault="00942CC5" w:rsidP="0026615C">
      <w:pPr>
        <w:pStyle w:val="Heading1"/>
        <w:spacing w:before="0"/>
        <w:rPr>
          <w:rFonts w:asciiTheme="minorHAnsi" w:hAnsiTheme="minorHAnsi" w:cstheme="minorHAnsi"/>
          <w:sz w:val="24"/>
          <w:szCs w:val="24"/>
        </w:rPr>
      </w:pPr>
    </w:p>
    <w:p w14:paraId="14645520" w14:textId="77777777" w:rsidR="00942CC5" w:rsidRDefault="00942CC5" w:rsidP="0026615C">
      <w:pPr>
        <w:pStyle w:val="Heading1"/>
        <w:spacing w:before="0"/>
        <w:rPr>
          <w:rFonts w:asciiTheme="minorHAnsi" w:hAnsiTheme="minorHAnsi" w:cstheme="minorHAnsi"/>
          <w:sz w:val="24"/>
          <w:szCs w:val="24"/>
        </w:rPr>
      </w:pPr>
    </w:p>
    <w:p w14:paraId="0B37C6D3" w14:textId="77777777" w:rsidR="00942CC5" w:rsidRDefault="00942CC5" w:rsidP="0026615C">
      <w:pPr>
        <w:pStyle w:val="Heading1"/>
        <w:spacing w:before="0"/>
        <w:rPr>
          <w:rFonts w:asciiTheme="minorHAnsi" w:hAnsiTheme="minorHAnsi" w:cstheme="minorHAnsi"/>
          <w:sz w:val="24"/>
          <w:szCs w:val="24"/>
        </w:rPr>
      </w:pPr>
    </w:p>
    <w:p w14:paraId="46EAE5A8" w14:textId="77777777" w:rsidR="00942CC5" w:rsidRDefault="00942CC5" w:rsidP="0026615C">
      <w:pPr>
        <w:pStyle w:val="Heading1"/>
        <w:spacing w:before="0"/>
        <w:rPr>
          <w:rFonts w:asciiTheme="minorHAnsi" w:hAnsiTheme="minorHAnsi" w:cstheme="minorHAnsi"/>
          <w:sz w:val="24"/>
          <w:szCs w:val="24"/>
        </w:rPr>
      </w:pPr>
    </w:p>
    <w:p w14:paraId="11C8B308" w14:textId="77777777" w:rsidR="00942CC5" w:rsidRDefault="00942CC5" w:rsidP="0026615C">
      <w:pPr>
        <w:pStyle w:val="Heading1"/>
        <w:spacing w:before="0"/>
        <w:rPr>
          <w:rFonts w:asciiTheme="minorHAnsi" w:hAnsiTheme="minorHAnsi" w:cstheme="minorHAnsi"/>
          <w:sz w:val="24"/>
          <w:szCs w:val="24"/>
        </w:rPr>
      </w:pPr>
    </w:p>
    <w:p w14:paraId="2FB9D242" w14:textId="77777777" w:rsidR="00942CC5" w:rsidRDefault="00942CC5" w:rsidP="0026615C">
      <w:pPr>
        <w:pStyle w:val="Heading1"/>
        <w:spacing w:before="0"/>
        <w:rPr>
          <w:rFonts w:asciiTheme="minorHAnsi" w:hAnsiTheme="minorHAnsi" w:cstheme="minorHAnsi"/>
          <w:sz w:val="24"/>
          <w:szCs w:val="24"/>
        </w:rPr>
      </w:pPr>
    </w:p>
    <w:p w14:paraId="258FDB16" w14:textId="77777777" w:rsidR="00942CC5" w:rsidRDefault="00942CC5" w:rsidP="0026615C">
      <w:pPr>
        <w:pStyle w:val="Heading1"/>
        <w:spacing w:before="0"/>
        <w:rPr>
          <w:rFonts w:asciiTheme="minorHAnsi" w:hAnsiTheme="minorHAnsi" w:cstheme="minorHAnsi"/>
          <w:sz w:val="24"/>
          <w:szCs w:val="24"/>
        </w:rPr>
      </w:pPr>
    </w:p>
    <w:p w14:paraId="6CD3E4EE" w14:textId="77777777" w:rsidR="00942CC5" w:rsidRDefault="00942CC5" w:rsidP="0026615C">
      <w:pPr>
        <w:pStyle w:val="Heading1"/>
        <w:spacing w:before="0"/>
        <w:rPr>
          <w:rFonts w:asciiTheme="minorHAnsi" w:hAnsiTheme="minorHAnsi" w:cstheme="minorHAnsi"/>
          <w:sz w:val="24"/>
          <w:szCs w:val="24"/>
        </w:rPr>
      </w:pPr>
    </w:p>
    <w:p w14:paraId="2E38C5C1" w14:textId="77777777" w:rsidR="00942CC5" w:rsidRDefault="00942CC5" w:rsidP="0026615C">
      <w:pPr>
        <w:pStyle w:val="Heading1"/>
        <w:spacing w:before="0"/>
        <w:rPr>
          <w:rFonts w:asciiTheme="minorHAnsi" w:hAnsiTheme="minorHAnsi" w:cstheme="minorHAnsi"/>
          <w:sz w:val="24"/>
          <w:szCs w:val="24"/>
        </w:rPr>
      </w:pPr>
    </w:p>
    <w:p w14:paraId="59245CE4" w14:textId="77777777" w:rsidR="00942CC5" w:rsidRDefault="00942CC5" w:rsidP="0026615C">
      <w:pPr>
        <w:pStyle w:val="Heading1"/>
        <w:spacing w:before="0"/>
        <w:rPr>
          <w:rFonts w:asciiTheme="minorHAnsi" w:hAnsiTheme="minorHAnsi" w:cstheme="minorHAnsi"/>
          <w:sz w:val="24"/>
          <w:szCs w:val="24"/>
        </w:rPr>
      </w:pPr>
    </w:p>
    <w:p w14:paraId="737B518D" w14:textId="77777777" w:rsidR="00942CC5" w:rsidRDefault="00942CC5" w:rsidP="0026615C">
      <w:pPr>
        <w:pStyle w:val="Heading1"/>
        <w:spacing w:before="0"/>
        <w:rPr>
          <w:rFonts w:asciiTheme="minorHAnsi" w:hAnsiTheme="minorHAnsi" w:cstheme="minorHAnsi"/>
          <w:sz w:val="24"/>
          <w:szCs w:val="24"/>
        </w:rPr>
      </w:pPr>
    </w:p>
    <w:p w14:paraId="2C92E2B9" w14:textId="77777777" w:rsidR="00942CC5" w:rsidRDefault="00942CC5" w:rsidP="0026615C">
      <w:pPr>
        <w:pStyle w:val="Heading1"/>
        <w:spacing w:before="0"/>
        <w:rPr>
          <w:rFonts w:asciiTheme="minorHAnsi" w:hAnsiTheme="minorHAnsi" w:cstheme="minorHAnsi"/>
          <w:sz w:val="24"/>
          <w:szCs w:val="24"/>
        </w:rPr>
      </w:pPr>
    </w:p>
    <w:p w14:paraId="0B642733" w14:textId="77777777" w:rsidR="00942CC5" w:rsidRDefault="00942CC5" w:rsidP="0026615C">
      <w:pPr>
        <w:pStyle w:val="Heading1"/>
        <w:spacing w:before="0"/>
        <w:rPr>
          <w:rFonts w:asciiTheme="minorHAnsi" w:hAnsiTheme="minorHAnsi" w:cstheme="minorHAnsi"/>
          <w:sz w:val="24"/>
          <w:szCs w:val="24"/>
        </w:rPr>
      </w:pPr>
    </w:p>
    <w:p w14:paraId="7452D37C" w14:textId="77777777" w:rsidR="00942CC5" w:rsidRDefault="00942CC5" w:rsidP="0026615C">
      <w:pPr>
        <w:pStyle w:val="Heading1"/>
        <w:spacing w:before="0"/>
        <w:rPr>
          <w:rFonts w:asciiTheme="minorHAnsi" w:hAnsiTheme="minorHAnsi" w:cstheme="minorHAnsi"/>
          <w:sz w:val="24"/>
          <w:szCs w:val="24"/>
        </w:rPr>
      </w:pPr>
    </w:p>
    <w:p w14:paraId="0E1A4DF6" w14:textId="77777777" w:rsidR="00942CC5" w:rsidRDefault="00942CC5" w:rsidP="0026615C">
      <w:pPr>
        <w:pStyle w:val="Heading1"/>
        <w:spacing w:before="0"/>
        <w:rPr>
          <w:rFonts w:asciiTheme="minorHAnsi" w:hAnsiTheme="minorHAnsi" w:cstheme="minorHAnsi"/>
          <w:sz w:val="24"/>
          <w:szCs w:val="24"/>
        </w:rPr>
      </w:pPr>
    </w:p>
    <w:p w14:paraId="4A9A77C9" w14:textId="77777777" w:rsidR="00942CC5" w:rsidRDefault="00942CC5" w:rsidP="0026615C">
      <w:pPr>
        <w:pStyle w:val="Heading1"/>
        <w:spacing w:before="0"/>
        <w:rPr>
          <w:rFonts w:asciiTheme="minorHAnsi" w:hAnsiTheme="minorHAnsi" w:cstheme="minorHAnsi"/>
          <w:sz w:val="24"/>
          <w:szCs w:val="24"/>
        </w:rPr>
      </w:pPr>
    </w:p>
    <w:p w14:paraId="3E74CAD9" w14:textId="77777777" w:rsidR="00942CC5" w:rsidRDefault="00942CC5" w:rsidP="0026615C">
      <w:pPr>
        <w:pStyle w:val="Heading1"/>
        <w:spacing w:before="0"/>
        <w:rPr>
          <w:rFonts w:asciiTheme="minorHAnsi" w:hAnsiTheme="minorHAnsi" w:cstheme="minorHAnsi"/>
          <w:sz w:val="24"/>
          <w:szCs w:val="24"/>
        </w:rPr>
      </w:pPr>
    </w:p>
    <w:p w14:paraId="2E3C85BD" w14:textId="77777777" w:rsidR="00942CC5" w:rsidRDefault="00942CC5" w:rsidP="0026615C">
      <w:pPr>
        <w:pStyle w:val="Heading1"/>
        <w:spacing w:before="0"/>
        <w:rPr>
          <w:rFonts w:asciiTheme="minorHAnsi" w:hAnsiTheme="minorHAnsi" w:cstheme="minorHAnsi"/>
          <w:sz w:val="24"/>
          <w:szCs w:val="24"/>
        </w:rPr>
      </w:pPr>
    </w:p>
    <w:p w14:paraId="481C79AB" w14:textId="77777777" w:rsidR="00942CC5" w:rsidRDefault="00942CC5" w:rsidP="0026615C">
      <w:pPr>
        <w:pStyle w:val="Heading1"/>
        <w:spacing w:before="0"/>
        <w:rPr>
          <w:rFonts w:asciiTheme="minorHAnsi" w:hAnsiTheme="minorHAnsi" w:cstheme="minorHAnsi"/>
          <w:sz w:val="24"/>
          <w:szCs w:val="24"/>
        </w:rPr>
      </w:pPr>
    </w:p>
    <w:p w14:paraId="01C64CC9" w14:textId="62E36166" w:rsidR="00BC7135" w:rsidRPr="0026615C" w:rsidRDefault="006F57A5" w:rsidP="0026615C">
      <w:pPr>
        <w:pStyle w:val="Heading1"/>
        <w:spacing w:before="0"/>
        <w:rPr>
          <w:rFonts w:asciiTheme="minorHAnsi" w:hAnsiTheme="minorHAnsi" w:cstheme="minorHAnsi"/>
          <w:color w:val="auto"/>
        </w:rPr>
      </w:pPr>
      <w:bookmarkStart w:id="47" w:name="_Toc196810067"/>
      <w:bookmarkStart w:id="48" w:name="_Hlk196809316"/>
      <w:r w:rsidRPr="0026615C">
        <w:rPr>
          <w:rFonts w:asciiTheme="minorHAnsi" w:hAnsiTheme="minorHAnsi" w:cstheme="minorHAnsi"/>
          <w:color w:val="auto"/>
        </w:rPr>
        <w:t xml:space="preserve">Consumer </w:t>
      </w:r>
      <w:r w:rsidR="003A2B1F" w:rsidRPr="0026615C">
        <w:rPr>
          <w:rFonts w:asciiTheme="minorHAnsi" w:hAnsiTheme="minorHAnsi" w:cstheme="minorHAnsi"/>
          <w:color w:val="auto"/>
        </w:rPr>
        <w:t xml:space="preserve">Complaint, </w:t>
      </w:r>
      <w:r w:rsidR="00E159D3" w:rsidRPr="0026615C">
        <w:rPr>
          <w:rFonts w:asciiTheme="minorHAnsi" w:hAnsiTheme="minorHAnsi" w:cstheme="minorHAnsi"/>
          <w:color w:val="auto"/>
        </w:rPr>
        <w:t>Grievance</w:t>
      </w:r>
      <w:r w:rsidR="0026615C">
        <w:rPr>
          <w:rFonts w:asciiTheme="minorHAnsi" w:hAnsiTheme="minorHAnsi" w:cstheme="minorHAnsi"/>
          <w:color w:val="auto"/>
        </w:rPr>
        <w:t xml:space="preserve"> </w:t>
      </w:r>
      <w:r w:rsidR="00E159D3" w:rsidRPr="0026615C">
        <w:rPr>
          <w:rFonts w:asciiTheme="minorHAnsi" w:hAnsiTheme="minorHAnsi" w:cstheme="minorHAnsi"/>
          <w:color w:val="auto"/>
        </w:rPr>
        <w:t>and Appeal Process</w:t>
      </w:r>
      <w:bookmarkEnd w:id="47"/>
    </w:p>
    <w:bookmarkEnd w:id="48"/>
    <w:p w14:paraId="2F7C6CA0" w14:textId="77777777" w:rsidR="006F57A5" w:rsidRPr="002E17E6" w:rsidRDefault="0045493F" w:rsidP="007D4DB4">
      <w:pPr>
        <w:spacing w:after="0"/>
        <w:rPr>
          <w:rFonts w:cstheme="minorHAnsi"/>
          <w:sz w:val="24"/>
          <w:szCs w:val="24"/>
        </w:rPr>
      </w:pPr>
      <w:r w:rsidRPr="002E17E6">
        <w:rPr>
          <w:rFonts w:cstheme="minorHAnsi"/>
          <w:noProof/>
          <w:color w:val="000000"/>
          <w:sz w:val="24"/>
          <w:szCs w:val="24"/>
        </w:rPr>
        <w:lastRenderedPageBreak/>
        <mc:AlternateContent>
          <mc:Choice Requires="wps">
            <w:drawing>
              <wp:anchor distT="45720" distB="45720" distL="114300" distR="114300" simplePos="0" relativeHeight="251701248" behindDoc="0" locked="0" layoutInCell="1" allowOverlap="1" wp14:anchorId="59193A89" wp14:editId="37E7807F">
                <wp:simplePos x="0" y="0"/>
                <wp:positionH relativeFrom="column">
                  <wp:posOffset>-592084</wp:posOffset>
                </wp:positionH>
                <wp:positionV relativeFrom="paragraph">
                  <wp:posOffset>205476</wp:posOffset>
                </wp:positionV>
                <wp:extent cx="1177290" cy="1162685"/>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162685"/>
                        </a:xfrm>
                        <a:prstGeom prst="ellipse">
                          <a:avLst/>
                        </a:prstGeom>
                        <a:ln>
                          <a:headEnd/>
                          <a:tailEnd/>
                        </a:ln>
                      </wps:spPr>
                      <wps:style>
                        <a:lnRef idx="3">
                          <a:schemeClr val="lt1"/>
                        </a:lnRef>
                        <a:fillRef idx="1">
                          <a:schemeClr val="accent3"/>
                        </a:fillRef>
                        <a:effectRef idx="1">
                          <a:schemeClr val="accent3"/>
                        </a:effectRef>
                        <a:fontRef idx="minor">
                          <a:schemeClr val="lt1"/>
                        </a:fontRef>
                      </wps:style>
                      <wps:txbx>
                        <w:txbxContent>
                          <w:p w14:paraId="3C6AD59D" w14:textId="77777777" w:rsidR="00950834" w:rsidRPr="0026615C" w:rsidRDefault="00950834" w:rsidP="006A3447">
                            <w:pPr>
                              <w:jc w:val="center"/>
                              <w:rPr>
                                <w:color w:val="FFFFFF" w:themeColor="background1"/>
                                <w:sz w:val="16"/>
                                <w:szCs w:val="16"/>
                              </w:rPr>
                            </w:pPr>
                            <w:r w:rsidRPr="0026615C">
                              <w:rPr>
                                <w:color w:val="FFFFFF" w:themeColor="background1"/>
                                <w:sz w:val="16"/>
                                <w:szCs w:val="16"/>
                              </w:rPr>
                              <w:t>You can file a complaint with any NKHS staff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9193A89" id="Text Box 2" o:spid="_x0000_s1027" style="position:absolute;margin-left:-46.6pt;margin-top:16.2pt;width:92.7pt;height:91.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" fillcolor="#d62727 [3206]" strokecolor="white [3201]" strokeweight="1.5pt">
                <v:stroke joinstyle="miter"/>
                <v:textbox>
                  <w:txbxContent>
                    <w:p w14:paraId="3C6AD59D" w14:textId="77777777" w:rsidR="00950834" w:rsidRPr="0026615C" w:rsidRDefault="00950834" w:rsidP="006A3447">
                      <w:pPr>
                        <w:jc w:val="center"/>
                        <w:rPr>
                          <w:color w:val="FFFFFF" w:themeColor="background1"/>
                          <w:sz w:val="16"/>
                          <w:szCs w:val="16"/>
                        </w:rPr>
                      </w:pPr>
                      <w:r w:rsidRPr="0026615C">
                        <w:rPr>
                          <w:color w:val="FFFFFF" w:themeColor="background1"/>
                          <w:sz w:val="16"/>
                          <w:szCs w:val="16"/>
                        </w:rPr>
                        <w:t>You can file a complaint with any NKHS staff member</w:t>
                      </w:r>
                    </w:p>
                  </w:txbxContent>
                </v:textbox>
                <w10:wrap type="square"/>
              </v:oval>
            </w:pict>
          </mc:Fallback>
        </mc:AlternateContent>
      </w:r>
    </w:p>
    <w:p w14:paraId="535FF30B" w14:textId="77777777" w:rsidR="003A2B1F" w:rsidRPr="002E17E6" w:rsidRDefault="003A2B1F" w:rsidP="00402DF8">
      <w:pPr>
        <w:ind w:left="720"/>
        <w:rPr>
          <w:rFonts w:cstheme="minorHAnsi"/>
          <w:sz w:val="24"/>
          <w:szCs w:val="24"/>
        </w:rPr>
      </w:pPr>
      <w:r w:rsidRPr="002E17E6">
        <w:rPr>
          <w:rFonts w:cstheme="minorHAnsi"/>
          <w:sz w:val="24"/>
          <w:szCs w:val="24"/>
        </w:rPr>
        <w:t>You have the right to file a grievance or appeal if you are dissatisfied with your treatment or services. NKHS cannot treat you poorly or deny you services as a result of filing a grievance or an appeal.</w:t>
      </w:r>
    </w:p>
    <w:p w14:paraId="22FBD154" w14:textId="77777777" w:rsidR="006F57A5" w:rsidRPr="002E17E6" w:rsidRDefault="003A2B1F" w:rsidP="00402DF8">
      <w:pPr>
        <w:autoSpaceDE w:val="0"/>
        <w:autoSpaceDN w:val="0"/>
        <w:adjustRightInd w:val="0"/>
        <w:spacing w:after="0" w:line="240" w:lineRule="auto"/>
        <w:ind w:left="720"/>
        <w:rPr>
          <w:rFonts w:cstheme="minorHAnsi"/>
          <w:b/>
          <w:bCs/>
          <w:color w:val="000000"/>
          <w:sz w:val="24"/>
          <w:szCs w:val="24"/>
        </w:rPr>
      </w:pPr>
      <w:r w:rsidRPr="002E17E6">
        <w:rPr>
          <w:rFonts w:cstheme="minorHAnsi"/>
          <w:b/>
          <w:bCs/>
          <w:color w:val="000000"/>
          <w:sz w:val="24"/>
          <w:szCs w:val="24"/>
        </w:rPr>
        <w:t>What is a Complaint?</w:t>
      </w:r>
    </w:p>
    <w:p w14:paraId="319A3F4F" w14:textId="77777777" w:rsidR="000C43BF" w:rsidRPr="002E17E6" w:rsidRDefault="0045493F" w:rsidP="00402DF8">
      <w:pPr>
        <w:autoSpaceDE w:val="0"/>
        <w:autoSpaceDN w:val="0"/>
        <w:adjustRightInd w:val="0"/>
        <w:spacing w:after="0" w:line="240" w:lineRule="auto"/>
        <w:ind w:left="720"/>
        <w:rPr>
          <w:rFonts w:cstheme="minorHAnsi"/>
          <w:color w:val="000000"/>
          <w:sz w:val="24"/>
          <w:szCs w:val="24"/>
        </w:rPr>
      </w:pPr>
      <w:r w:rsidRPr="002E17E6">
        <w:rPr>
          <w:rFonts w:cstheme="minorHAnsi"/>
          <w:noProof/>
          <w:color w:val="000000"/>
          <w:sz w:val="24"/>
          <w:szCs w:val="24"/>
        </w:rPr>
        <mc:AlternateContent>
          <mc:Choice Requires="wps">
            <w:drawing>
              <wp:anchor distT="45720" distB="45720" distL="114300" distR="114300" simplePos="0" relativeHeight="251703296" behindDoc="0" locked="0" layoutInCell="1" allowOverlap="1" wp14:anchorId="47396319" wp14:editId="7F9BA38C">
                <wp:simplePos x="0" y="0"/>
                <wp:positionH relativeFrom="column">
                  <wp:posOffset>-614376</wp:posOffset>
                </wp:positionH>
                <wp:positionV relativeFrom="paragraph">
                  <wp:posOffset>827786</wp:posOffset>
                </wp:positionV>
                <wp:extent cx="1191895" cy="1141095"/>
                <wp:effectExtent l="0" t="0" r="27305"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141095"/>
                        </a:xfrm>
                        <a:prstGeom prst="ellipse">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186B58AE" w14:textId="77777777" w:rsidR="00950834" w:rsidRPr="0045493F" w:rsidRDefault="00950834" w:rsidP="0045493F">
                            <w:pPr>
                              <w:spacing w:after="0" w:line="240" w:lineRule="auto"/>
                              <w:jc w:val="center"/>
                              <w:rPr>
                                <w:color w:val="FFFFFF" w:themeColor="background1"/>
                                <w:sz w:val="16"/>
                                <w:szCs w:val="18"/>
                              </w:rPr>
                            </w:pPr>
                            <w:r w:rsidRPr="0045493F">
                              <w:rPr>
                                <w:color w:val="FFFFFF" w:themeColor="background1"/>
                                <w:sz w:val="16"/>
                                <w:szCs w:val="18"/>
                              </w:rPr>
                              <w:t>You</w:t>
                            </w:r>
                          </w:p>
                          <w:p w14:paraId="6935B984" w14:textId="77777777" w:rsidR="00950834" w:rsidRPr="0045493F" w:rsidRDefault="00950834" w:rsidP="00C857AD">
                            <w:pPr>
                              <w:spacing w:after="0" w:line="240" w:lineRule="auto"/>
                              <w:jc w:val="center"/>
                              <w:rPr>
                                <w:color w:val="FFFFFF" w:themeColor="background1"/>
                                <w:sz w:val="20"/>
                              </w:rPr>
                            </w:pPr>
                            <w:r w:rsidRPr="0045493F">
                              <w:rPr>
                                <w:color w:val="FFFFFF" w:themeColor="background1"/>
                                <w:sz w:val="16"/>
                                <w:szCs w:val="18"/>
                              </w:rPr>
                              <w:t xml:space="preserve"> have a right to file a grievance without retaliation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7396319" id="_x0000_s1028" style="position:absolute;left:0;text-align:left;margin-left:-48.4pt;margin-top:65.2pt;width:93.85pt;height:89.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" fillcolor="#e84226 [3207]" strokecolor="#791c0d [1607]" strokeweight="1pt">
                <v:stroke joinstyle="miter"/>
                <v:textbox>
                  <w:txbxContent>
                    <w:p w14:paraId="186B58AE" w14:textId="77777777" w:rsidR="00950834" w:rsidRPr="0045493F" w:rsidRDefault="00950834" w:rsidP="0045493F">
                      <w:pPr>
                        <w:spacing w:after="0" w:line="240" w:lineRule="auto"/>
                        <w:jc w:val="center"/>
                        <w:rPr>
                          <w:color w:val="FFFFFF" w:themeColor="background1"/>
                          <w:sz w:val="16"/>
                          <w:szCs w:val="18"/>
                        </w:rPr>
                      </w:pPr>
                      <w:r w:rsidRPr="0045493F">
                        <w:rPr>
                          <w:color w:val="FFFFFF" w:themeColor="background1"/>
                          <w:sz w:val="16"/>
                          <w:szCs w:val="18"/>
                        </w:rPr>
                        <w:t>You</w:t>
                      </w:r>
                    </w:p>
                    <w:p w14:paraId="6935B984" w14:textId="77777777" w:rsidR="00950834" w:rsidRPr="0045493F" w:rsidRDefault="00950834" w:rsidP="00C857AD">
                      <w:pPr>
                        <w:spacing w:after="0" w:line="240" w:lineRule="auto"/>
                        <w:jc w:val="center"/>
                        <w:rPr>
                          <w:color w:val="FFFFFF" w:themeColor="background1"/>
                          <w:sz w:val="20"/>
                        </w:rPr>
                      </w:pPr>
                      <w:r w:rsidRPr="0045493F">
                        <w:rPr>
                          <w:color w:val="FFFFFF" w:themeColor="background1"/>
                          <w:sz w:val="16"/>
                          <w:szCs w:val="18"/>
                        </w:rPr>
                        <w:t xml:space="preserve"> have a right to file a grievance without retaliation</w:t>
                      </w:r>
                    </w:p>
                  </w:txbxContent>
                </v:textbox>
                <w10:wrap type="square"/>
              </v:oval>
            </w:pict>
          </mc:Fallback>
        </mc:AlternateContent>
      </w:r>
      <w:r w:rsidR="003A2B1F" w:rsidRPr="002E17E6">
        <w:rPr>
          <w:rFonts w:cstheme="minorHAnsi"/>
          <w:color w:val="000000"/>
          <w:sz w:val="24"/>
          <w:szCs w:val="24"/>
        </w:rPr>
        <w:t>There may come a time when you are not satisfied with your service and you want to address your concerns. You can speak with any staff member about a complaint you have. A complaint will be handled within NKHS. If you are not satisfied with the NKHS response, you can then file a formal grievance. You do not need to file a complaint before filing a grievance.</w:t>
      </w:r>
    </w:p>
    <w:p w14:paraId="057B9198" w14:textId="77777777" w:rsidR="000C43BF" w:rsidRPr="002E17E6" w:rsidRDefault="003A2B1F" w:rsidP="00402DF8">
      <w:pPr>
        <w:pStyle w:val="ListParagraph"/>
        <w:numPr>
          <w:ilvl w:val="0"/>
          <w:numId w:val="18"/>
        </w:numPr>
        <w:autoSpaceDE w:val="0"/>
        <w:autoSpaceDN w:val="0"/>
        <w:adjustRightInd w:val="0"/>
        <w:spacing w:after="0" w:line="240" w:lineRule="auto"/>
        <w:ind w:left="1440"/>
        <w:rPr>
          <w:rFonts w:cstheme="minorHAnsi"/>
          <w:color w:val="000000"/>
          <w:sz w:val="24"/>
          <w:szCs w:val="24"/>
        </w:rPr>
      </w:pPr>
      <w:r w:rsidRPr="002E17E6">
        <w:rPr>
          <w:rFonts w:cstheme="minorHAnsi"/>
          <w:color w:val="000000"/>
          <w:sz w:val="24"/>
          <w:szCs w:val="24"/>
        </w:rPr>
        <w:t>You are dissatisfied about aspects of interpersonal relations - rudeness, failure to be respected, staff not conducting themselves properly or the quality of care you are receiving.</w:t>
      </w:r>
    </w:p>
    <w:p w14:paraId="708D2A2A" w14:textId="77777777" w:rsidR="000C43BF" w:rsidRPr="002E17E6" w:rsidRDefault="003A2B1F" w:rsidP="00402DF8">
      <w:pPr>
        <w:pStyle w:val="ListParagraph"/>
        <w:numPr>
          <w:ilvl w:val="0"/>
          <w:numId w:val="18"/>
        </w:numPr>
        <w:autoSpaceDE w:val="0"/>
        <w:autoSpaceDN w:val="0"/>
        <w:adjustRightInd w:val="0"/>
        <w:spacing w:after="0" w:line="240" w:lineRule="auto"/>
        <w:ind w:left="720" w:firstLine="360"/>
        <w:rPr>
          <w:rFonts w:cstheme="minorHAnsi"/>
          <w:color w:val="000000"/>
          <w:sz w:val="24"/>
          <w:szCs w:val="24"/>
        </w:rPr>
      </w:pPr>
      <w:r w:rsidRPr="002E17E6">
        <w:rPr>
          <w:rFonts w:cstheme="minorHAnsi"/>
          <w:color w:val="000000"/>
          <w:sz w:val="24"/>
          <w:szCs w:val="24"/>
        </w:rPr>
        <w:t>The complaint is resolved</w:t>
      </w:r>
      <w:r w:rsidR="007003DB" w:rsidRPr="002E17E6">
        <w:rPr>
          <w:rFonts w:cstheme="minorHAnsi"/>
          <w:color w:val="000000"/>
          <w:sz w:val="24"/>
          <w:szCs w:val="24"/>
        </w:rPr>
        <w:t xml:space="preserve"> in one response by NKHS staff.</w:t>
      </w:r>
    </w:p>
    <w:p w14:paraId="72978511" w14:textId="77777777" w:rsidR="003A2B1F" w:rsidRPr="002E17E6" w:rsidRDefault="003A2B1F" w:rsidP="00402DF8">
      <w:pPr>
        <w:pStyle w:val="ListParagraph"/>
        <w:numPr>
          <w:ilvl w:val="0"/>
          <w:numId w:val="18"/>
        </w:numPr>
        <w:autoSpaceDE w:val="0"/>
        <w:autoSpaceDN w:val="0"/>
        <w:adjustRightInd w:val="0"/>
        <w:spacing w:after="0" w:line="240" w:lineRule="auto"/>
        <w:ind w:left="1440"/>
        <w:rPr>
          <w:rFonts w:cstheme="minorHAnsi"/>
          <w:color w:val="000000"/>
          <w:sz w:val="24"/>
          <w:szCs w:val="24"/>
        </w:rPr>
      </w:pPr>
      <w:r w:rsidRPr="002E17E6">
        <w:rPr>
          <w:rFonts w:cstheme="minorHAnsi"/>
          <w:color w:val="000000"/>
          <w:sz w:val="24"/>
          <w:szCs w:val="24"/>
        </w:rPr>
        <w:t xml:space="preserve">Complaints may be made orally or in writing by </w:t>
      </w:r>
      <w:r w:rsidR="007003DB" w:rsidRPr="002E17E6">
        <w:rPr>
          <w:rFonts w:cstheme="minorHAnsi"/>
          <w:color w:val="000000"/>
          <w:sz w:val="24"/>
          <w:szCs w:val="24"/>
        </w:rPr>
        <w:t>the consumer to any NKHS staff.</w:t>
      </w:r>
    </w:p>
    <w:p w14:paraId="39D8C819" w14:textId="77777777" w:rsidR="003A2B1F" w:rsidRPr="002E17E6" w:rsidRDefault="003A2B1F" w:rsidP="00402DF8">
      <w:pPr>
        <w:autoSpaceDE w:val="0"/>
        <w:autoSpaceDN w:val="0"/>
        <w:adjustRightInd w:val="0"/>
        <w:spacing w:after="0" w:line="240" w:lineRule="auto"/>
        <w:ind w:left="720"/>
        <w:rPr>
          <w:rFonts w:cstheme="minorHAnsi"/>
          <w:color w:val="000000"/>
          <w:sz w:val="24"/>
          <w:szCs w:val="24"/>
        </w:rPr>
      </w:pPr>
    </w:p>
    <w:p w14:paraId="4C8148B7" w14:textId="77777777" w:rsidR="006F57A5" w:rsidRPr="002E17E6" w:rsidRDefault="003A2B1F" w:rsidP="00402DF8">
      <w:pPr>
        <w:autoSpaceDE w:val="0"/>
        <w:autoSpaceDN w:val="0"/>
        <w:adjustRightInd w:val="0"/>
        <w:spacing w:after="0" w:line="240" w:lineRule="auto"/>
        <w:ind w:left="720"/>
        <w:rPr>
          <w:rFonts w:cstheme="minorHAnsi"/>
          <w:b/>
          <w:bCs/>
          <w:color w:val="000000"/>
          <w:sz w:val="24"/>
          <w:szCs w:val="24"/>
        </w:rPr>
      </w:pPr>
      <w:r w:rsidRPr="002E17E6">
        <w:rPr>
          <w:rFonts w:cstheme="minorHAnsi"/>
          <w:b/>
          <w:bCs/>
          <w:color w:val="000000"/>
          <w:sz w:val="24"/>
          <w:szCs w:val="24"/>
        </w:rPr>
        <w:t>What is a Grievance?</w:t>
      </w:r>
    </w:p>
    <w:p w14:paraId="16CF61F6" w14:textId="77777777" w:rsidR="000C43BF" w:rsidRPr="002E17E6" w:rsidRDefault="0045493F" w:rsidP="00402DF8">
      <w:pPr>
        <w:autoSpaceDE w:val="0"/>
        <w:autoSpaceDN w:val="0"/>
        <w:adjustRightInd w:val="0"/>
        <w:spacing w:after="0" w:line="240" w:lineRule="auto"/>
        <w:ind w:left="720"/>
        <w:rPr>
          <w:rFonts w:cstheme="minorHAnsi"/>
          <w:color w:val="000000"/>
          <w:sz w:val="24"/>
          <w:szCs w:val="24"/>
        </w:rPr>
      </w:pPr>
      <w:r w:rsidRPr="002E17E6">
        <w:rPr>
          <w:rFonts w:cstheme="minorHAnsi"/>
          <w:noProof/>
          <w:color w:val="000000"/>
          <w:sz w:val="24"/>
          <w:szCs w:val="24"/>
        </w:rPr>
        <mc:AlternateContent>
          <mc:Choice Requires="wps">
            <w:drawing>
              <wp:anchor distT="45720" distB="45720" distL="114300" distR="114300" simplePos="0" relativeHeight="251705344" behindDoc="0" locked="0" layoutInCell="1" allowOverlap="1" wp14:anchorId="10DE4087" wp14:editId="395E2886">
                <wp:simplePos x="0" y="0"/>
                <wp:positionH relativeFrom="page">
                  <wp:posOffset>322580</wp:posOffset>
                </wp:positionH>
                <wp:positionV relativeFrom="paragraph">
                  <wp:posOffset>454828</wp:posOffset>
                </wp:positionV>
                <wp:extent cx="1184275" cy="1133475"/>
                <wp:effectExtent l="0" t="0" r="158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133475"/>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B24AA9C" w14:textId="77777777" w:rsidR="00950834" w:rsidRPr="0045493F" w:rsidRDefault="00950834" w:rsidP="0045493F">
                            <w:pPr>
                              <w:jc w:val="center"/>
                              <w:rPr>
                                <w:sz w:val="16"/>
                                <w:szCs w:val="16"/>
                              </w:rPr>
                            </w:pPr>
                            <w:r w:rsidRPr="0045493F">
                              <w:rPr>
                                <w:sz w:val="16"/>
                                <w:szCs w:val="16"/>
                              </w:rPr>
                              <w:t>You can ask any staff for information or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0DE4087" id="_x0000_s1029" style="position:absolute;left:0;text-align:left;margin-left:25.4pt;margin-top:35.8pt;width:93.25pt;height:89.2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" fillcolor="#ff6325 [3204]" strokecolor="#912900 [1604]" strokeweight="1pt">
                <v:stroke joinstyle="miter"/>
                <v:textbox>
                  <w:txbxContent>
                    <w:p w14:paraId="1B24AA9C" w14:textId="77777777" w:rsidR="00950834" w:rsidRPr="0045493F" w:rsidRDefault="00950834" w:rsidP="0045493F">
                      <w:pPr>
                        <w:jc w:val="center"/>
                        <w:rPr>
                          <w:sz w:val="16"/>
                          <w:szCs w:val="16"/>
                        </w:rPr>
                      </w:pPr>
                      <w:r w:rsidRPr="0045493F">
                        <w:rPr>
                          <w:sz w:val="16"/>
                          <w:szCs w:val="16"/>
                        </w:rPr>
                        <w:t>You can ask any staff for information or assistance</w:t>
                      </w:r>
                    </w:p>
                  </w:txbxContent>
                </v:textbox>
                <w10:wrap type="square" anchorx="page"/>
              </v:oval>
            </w:pict>
          </mc:Fallback>
        </mc:AlternateContent>
      </w:r>
      <w:r w:rsidR="003A2B1F" w:rsidRPr="002E17E6">
        <w:rPr>
          <w:rFonts w:cstheme="minorHAnsi"/>
          <w:color w:val="000000"/>
          <w:sz w:val="24"/>
          <w:szCs w:val="24"/>
        </w:rPr>
        <w:t>A grievance is a way to report an issue with the quality of your services. Grievances are reported to the Department of Mental Health or t</w:t>
      </w:r>
      <w:r w:rsidR="007003DB" w:rsidRPr="002E17E6">
        <w:rPr>
          <w:rFonts w:cstheme="minorHAnsi"/>
          <w:color w:val="000000"/>
          <w:sz w:val="24"/>
          <w:szCs w:val="24"/>
        </w:rPr>
        <w:t>o DAIL. Examples might include:</w:t>
      </w:r>
    </w:p>
    <w:p w14:paraId="2CEDC6CD"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Staff was rude to you</w:t>
      </w:r>
    </w:p>
    <w:p w14:paraId="38F0754C"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You received poor service</w:t>
      </w:r>
    </w:p>
    <w:p w14:paraId="7BD0C1BE"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Service is not meeting your needs</w:t>
      </w:r>
    </w:p>
    <w:p w14:paraId="12A58DC3"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You don’t have choices in your services</w:t>
      </w:r>
    </w:p>
    <w:p w14:paraId="743C2F81"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You disagree with a rule or a policy</w:t>
      </w:r>
    </w:p>
    <w:p w14:paraId="43F75482" w14:textId="77777777" w:rsidR="000C43BF" w:rsidRPr="002E17E6" w:rsidRDefault="003A2B1F" w:rsidP="00402DF8">
      <w:pPr>
        <w:pStyle w:val="ListParagraph"/>
        <w:numPr>
          <w:ilvl w:val="0"/>
          <w:numId w:val="19"/>
        </w:numPr>
        <w:autoSpaceDE w:val="0"/>
        <w:autoSpaceDN w:val="0"/>
        <w:adjustRightInd w:val="0"/>
        <w:spacing w:after="0" w:line="240" w:lineRule="auto"/>
        <w:ind w:firstLine="360"/>
        <w:rPr>
          <w:rFonts w:cstheme="minorHAnsi"/>
          <w:color w:val="000000"/>
          <w:sz w:val="24"/>
          <w:szCs w:val="24"/>
        </w:rPr>
      </w:pPr>
      <w:r w:rsidRPr="002E17E6">
        <w:rPr>
          <w:rFonts w:cstheme="minorHAnsi"/>
          <w:color w:val="000000"/>
          <w:sz w:val="24"/>
          <w:szCs w:val="24"/>
        </w:rPr>
        <w:t>You disagree with what is in your treatment plan</w:t>
      </w:r>
    </w:p>
    <w:p w14:paraId="0271E7C1" w14:textId="77777777" w:rsidR="003A2B1F" w:rsidRPr="002E17E6" w:rsidRDefault="003A2B1F" w:rsidP="00402DF8">
      <w:pPr>
        <w:autoSpaceDE w:val="0"/>
        <w:autoSpaceDN w:val="0"/>
        <w:adjustRightInd w:val="0"/>
        <w:spacing w:after="0" w:line="240" w:lineRule="auto"/>
        <w:ind w:left="720"/>
        <w:rPr>
          <w:rFonts w:cstheme="minorHAnsi"/>
          <w:b/>
          <w:bCs/>
          <w:i/>
          <w:iCs/>
          <w:color w:val="000000"/>
          <w:sz w:val="24"/>
          <w:szCs w:val="24"/>
        </w:rPr>
      </w:pPr>
      <w:r w:rsidRPr="002E17E6">
        <w:rPr>
          <w:rFonts w:cstheme="minorHAnsi"/>
          <w:b/>
          <w:bCs/>
          <w:i/>
          <w:iCs/>
          <w:color w:val="000000"/>
          <w:sz w:val="24"/>
          <w:szCs w:val="24"/>
        </w:rPr>
        <w:t xml:space="preserve">There is no </w:t>
      </w:r>
      <w:r w:rsidR="000C43BF" w:rsidRPr="002E17E6">
        <w:rPr>
          <w:rFonts w:cstheme="minorHAnsi"/>
          <w:b/>
          <w:bCs/>
          <w:i/>
          <w:iCs/>
          <w:color w:val="000000"/>
          <w:sz w:val="24"/>
          <w:szCs w:val="24"/>
        </w:rPr>
        <w:t>time limit to file a grievance.</w:t>
      </w:r>
    </w:p>
    <w:p w14:paraId="66D4997F" w14:textId="77777777" w:rsidR="003A2B1F" w:rsidRPr="002E17E6" w:rsidRDefault="003A2B1F" w:rsidP="00402DF8">
      <w:pPr>
        <w:autoSpaceDE w:val="0"/>
        <w:autoSpaceDN w:val="0"/>
        <w:adjustRightInd w:val="0"/>
        <w:spacing w:after="0" w:line="240" w:lineRule="auto"/>
        <w:ind w:left="720"/>
        <w:rPr>
          <w:rFonts w:cstheme="minorHAnsi"/>
          <w:bCs/>
          <w:iCs/>
          <w:color w:val="000000"/>
          <w:sz w:val="24"/>
          <w:szCs w:val="24"/>
        </w:rPr>
      </w:pPr>
    </w:p>
    <w:p w14:paraId="05119ACC" w14:textId="77777777" w:rsidR="006F57A5" w:rsidRPr="002E17E6" w:rsidRDefault="003A2B1F" w:rsidP="00402DF8">
      <w:pPr>
        <w:autoSpaceDE w:val="0"/>
        <w:autoSpaceDN w:val="0"/>
        <w:adjustRightInd w:val="0"/>
        <w:spacing w:after="0" w:line="240" w:lineRule="auto"/>
        <w:ind w:left="720"/>
        <w:rPr>
          <w:rFonts w:cstheme="minorHAnsi"/>
          <w:b/>
          <w:bCs/>
          <w:color w:val="000000"/>
          <w:sz w:val="24"/>
          <w:szCs w:val="24"/>
        </w:rPr>
      </w:pPr>
      <w:r w:rsidRPr="002E17E6">
        <w:rPr>
          <w:rFonts w:cstheme="minorHAnsi"/>
          <w:b/>
          <w:bCs/>
          <w:color w:val="000000"/>
          <w:sz w:val="24"/>
          <w:szCs w:val="24"/>
        </w:rPr>
        <w:t>What is an Appeal?</w:t>
      </w:r>
    </w:p>
    <w:p w14:paraId="0F6C3FAE" w14:textId="77777777" w:rsidR="000C43BF" w:rsidRPr="002E17E6" w:rsidRDefault="0045493F" w:rsidP="00402DF8">
      <w:pPr>
        <w:autoSpaceDE w:val="0"/>
        <w:autoSpaceDN w:val="0"/>
        <w:adjustRightInd w:val="0"/>
        <w:spacing w:after="0" w:line="240" w:lineRule="auto"/>
        <w:ind w:left="720"/>
        <w:rPr>
          <w:rFonts w:cstheme="minorHAnsi"/>
          <w:color w:val="000000"/>
          <w:sz w:val="24"/>
          <w:szCs w:val="24"/>
        </w:rPr>
      </w:pPr>
      <w:r w:rsidRPr="002E17E6">
        <w:rPr>
          <w:rFonts w:cstheme="minorHAnsi"/>
          <w:noProof/>
          <w:color w:val="000000"/>
          <w:sz w:val="24"/>
          <w:szCs w:val="24"/>
        </w:rPr>
        <mc:AlternateContent>
          <mc:Choice Requires="wps">
            <w:drawing>
              <wp:anchor distT="45720" distB="45720" distL="114300" distR="114300" simplePos="0" relativeHeight="251707392" behindDoc="0" locked="0" layoutInCell="1" allowOverlap="1" wp14:anchorId="6C458055" wp14:editId="41592D0C">
                <wp:simplePos x="0" y="0"/>
                <wp:positionH relativeFrom="column">
                  <wp:posOffset>-607959</wp:posOffset>
                </wp:positionH>
                <wp:positionV relativeFrom="paragraph">
                  <wp:posOffset>147272</wp:posOffset>
                </wp:positionV>
                <wp:extent cx="1184910" cy="1118870"/>
                <wp:effectExtent l="0" t="0" r="1524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118870"/>
                        </a:xfrm>
                        <a:prstGeom prst="ellipse">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993BFEE" w14:textId="77777777" w:rsidR="00950834" w:rsidRDefault="00950834" w:rsidP="00C857AD">
                            <w:pPr>
                              <w:jc w:val="center"/>
                            </w:pPr>
                            <w:r>
                              <w:rPr>
                                <w:sz w:val="18"/>
                                <w:szCs w:val="18"/>
                              </w:rPr>
                              <w:t>There is no time limit to file a grievance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C458055" id="_x0000_s1030" style="position:absolute;left:0;text-align:left;margin-left:-47.85pt;margin-top:11.6pt;width:93.3pt;height:88.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" fillcolor="#ffa427 [3208]" strokecolor="#925400 [1608]" strokeweight="1pt">
                <v:stroke joinstyle="miter"/>
                <v:textbox>
                  <w:txbxContent>
                    <w:p w14:paraId="0993BFEE" w14:textId="77777777" w:rsidR="00950834" w:rsidRDefault="00950834" w:rsidP="00C857AD">
                      <w:pPr>
                        <w:jc w:val="center"/>
                      </w:pPr>
                      <w:r>
                        <w:rPr>
                          <w:sz w:val="18"/>
                          <w:szCs w:val="18"/>
                        </w:rPr>
                        <w:t>There is no time limit to file a grievance</w:t>
                      </w:r>
                    </w:p>
                  </w:txbxContent>
                </v:textbox>
                <w10:wrap type="square"/>
              </v:oval>
            </w:pict>
          </mc:Fallback>
        </mc:AlternateContent>
      </w:r>
      <w:r w:rsidR="003A2B1F" w:rsidRPr="002E17E6">
        <w:rPr>
          <w:rFonts w:cstheme="minorHAnsi"/>
          <w:color w:val="000000"/>
          <w:sz w:val="24"/>
          <w:szCs w:val="24"/>
        </w:rPr>
        <w:t>An appeal is a way to report your disagreement with a decision or an action. This is different from a grievance.</w:t>
      </w:r>
    </w:p>
    <w:p w14:paraId="46D3B932" w14:textId="77777777" w:rsidR="000C43BF" w:rsidRPr="002E17E6" w:rsidRDefault="000C43BF" w:rsidP="00BE597E">
      <w:pPr>
        <w:pStyle w:val="ListParagraph"/>
        <w:numPr>
          <w:ilvl w:val="0"/>
          <w:numId w:val="19"/>
        </w:numPr>
        <w:autoSpaceDE w:val="0"/>
        <w:autoSpaceDN w:val="0"/>
        <w:adjustRightInd w:val="0"/>
        <w:spacing w:after="0" w:line="240" w:lineRule="auto"/>
        <w:ind w:left="1080" w:firstLine="0"/>
        <w:rPr>
          <w:rFonts w:cstheme="minorHAnsi"/>
          <w:color w:val="000000"/>
          <w:sz w:val="24"/>
          <w:szCs w:val="24"/>
        </w:rPr>
      </w:pPr>
      <w:r w:rsidRPr="002E17E6">
        <w:rPr>
          <w:rFonts w:cstheme="minorHAnsi"/>
          <w:color w:val="000000"/>
          <w:sz w:val="24"/>
          <w:szCs w:val="24"/>
        </w:rPr>
        <w:t>Y</w:t>
      </w:r>
      <w:r w:rsidR="003A2B1F" w:rsidRPr="002E17E6">
        <w:rPr>
          <w:rFonts w:cstheme="minorHAnsi"/>
          <w:color w:val="000000"/>
          <w:sz w:val="24"/>
          <w:szCs w:val="24"/>
        </w:rPr>
        <w:t>ou are denied a service</w:t>
      </w:r>
    </w:p>
    <w:p w14:paraId="43749BD7" w14:textId="77777777" w:rsidR="000C43BF" w:rsidRPr="002E17E6" w:rsidRDefault="003A2B1F" w:rsidP="00BE597E">
      <w:pPr>
        <w:pStyle w:val="ListParagraph"/>
        <w:numPr>
          <w:ilvl w:val="0"/>
          <w:numId w:val="19"/>
        </w:numPr>
        <w:autoSpaceDE w:val="0"/>
        <w:autoSpaceDN w:val="0"/>
        <w:adjustRightInd w:val="0"/>
        <w:spacing w:after="0" w:line="240" w:lineRule="auto"/>
        <w:ind w:left="1080" w:firstLine="0"/>
        <w:rPr>
          <w:rFonts w:cstheme="minorHAnsi"/>
          <w:color w:val="000000"/>
          <w:sz w:val="24"/>
          <w:szCs w:val="24"/>
        </w:rPr>
      </w:pPr>
      <w:r w:rsidRPr="002E17E6">
        <w:rPr>
          <w:rFonts w:cstheme="minorHAnsi"/>
          <w:color w:val="000000"/>
          <w:sz w:val="24"/>
          <w:szCs w:val="24"/>
        </w:rPr>
        <w:t>You are denied entry to a program</w:t>
      </w:r>
    </w:p>
    <w:p w14:paraId="6B8B576D" w14:textId="77777777" w:rsidR="000C43BF" w:rsidRPr="002E17E6" w:rsidRDefault="003A2B1F" w:rsidP="00BE597E">
      <w:pPr>
        <w:pStyle w:val="ListParagraph"/>
        <w:numPr>
          <w:ilvl w:val="0"/>
          <w:numId w:val="19"/>
        </w:numPr>
        <w:autoSpaceDE w:val="0"/>
        <w:autoSpaceDN w:val="0"/>
        <w:adjustRightInd w:val="0"/>
        <w:spacing w:after="0" w:line="240" w:lineRule="auto"/>
        <w:ind w:left="1080" w:firstLine="0"/>
        <w:rPr>
          <w:rFonts w:cstheme="minorHAnsi"/>
          <w:color w:val="000000"/>
          <w:sz w:val="24"/>
          <w:szCs w:val="24"/>
        </w:rPr>
      </w:pPr>
      <w:r w:rsidRPr="002E17E6">
        <w:rPr>
          <w:rFonts w:cstheme="minorHAnsi"/>
          <w:color w:val="000000"/>
          <w:sz w:val="24"/>
          <w:szCs w:val="24"/>
        </w:rPr>
        <w:t>You do not agree that something should be re-moved from your services</w:t>
      </w:r>
      <w:r w:rsidR="000C43BF" w:rsidRPr="002E17E6">
        <w:rPr>
          <w:rFonts w:cstheme="minorHAnsi"/>
          <w:color w:val="000000"/>
          <w:sz w:val="24"/>
          <w:szCs w:val="24"/>
        </w:rPr>
        <w:t>.</w:t>
      </w:r>
    </w:p>
    <w:p w14:paraId="5BA5E602" w14:textId="77777777" w:rsidR="003A2B1F" w:rsidRPr="002E17E6" w:rsidRDefault="003A2B1F" w:rsidP="00402DF8">
      <w:pPr>
        <w:autoSpaceDE w:val="0"/>
        <w:autoSpaceDN w:val="0"/>
        <w:adjustRightInd w:val="0"/>
        <w:spacing w:after="0" w:line="240" w:lineRule="auto"/>
        <w:ind w:left="720"/>
        <w:rPr>
          <w:rFonts w:cstheme="minorHAnsi"/>
          <w:b/>
          <w:bCs/>
          <w:i/>
          <w:iCs/>
          <w:color w:val="000000"/>
          <w:sz w:val="24"/>
          <w:szCs w:val="24"/>
        </w:rPr>
      </w:pPr>
      <w:r w:rsidRPr="002E17E6">
        <w:rPr>
          <w:rFonts w:cstheme="minorHAnsi"/>
          <w:b/>
          <w:bCs/>
          <w:i/>
          <w:iCs/>
          <w:color w:val="000000"/>
          <w:sz w:val="24"/>
          <w:szCs w:val="24"/>
        </w:rPr>
        <w:t>You have 60 days to file an appeal.</w:t>
      </w:r>
    </w:p>
    <w:p w14:paraId="0675CCD9" w14:textId="77777777" w:rsidR="003A2B1F" w:rsidRPr="002E17E6" w:rsidRDefault="003A2B1F" w:rsidP="00402DF8">
      <w:pPr>
        <w:autoSpaceDE w:val="0"/>
        <w:autoSpaceDN w:val="0"/>
        <w:adjustRightInd w:val="0"/>
        <w:spacing w:after="0" w:line="240" w:lineRule="auto"/>
        <w:ind w:left="720"/>
        <w:rPr>
          <w:rFonts w:cstheme="minorHAnsi"/>
          <w:bCs/>
          <w:iCs/>
          <w:color w:val="000000"/>
          <w:sz w:val="24"/>
          <w:szCs w:val="24"/>
        </w:rPr>
      </w:pPr>
    </w:p>
    <w:p w14:paraId="70404672" w14:textId="77777777" w:rsidR="006F57A5" w:rsidRPr="002E17E6" w:rsidRDefault="003A2B1F" w:rsidP="00402DF8">
      <w:pPr>
        <w:autoSpaceDE w:val="0"/>
        <w:autoSpaceDN w:val="0"/>
        <w:adjustRightInd w:val="0"/>
        <w:spacing w:after="0" w:line="240" w:lineRule="auto"/>
        <w:ind w:left="720"/>
        <w:rPr>
          <w:rFonts w:cstheme="minorHAnsi"/>
          <w:bCs/>
          <w:iCs/>
          <w:color w:val="000000"/>
          <w:sz w:val="24"/>
          <w:szCs w:val="24"/>
        </w:rPr>
      </w:pPr>
      <w:r w:rsidRPr="002E17E6">
        <w:rPr>
          <w:rFonts w:cstheme="minorHAnsi"/>
          <w:b/>
          <w:bCs/>
          <w:iCs/>
          <w:color w:val="000000"/>
          <w:sz w:val="24"/>
          <w:szCs w:val="24"/>
        </w:rPr>
        <w:t xml:space="preserve">How Do I File a Grievance or an Appeal? </w:t>
      </w:r>
    </w:p>
    <w:p w14:paraId="6CDB644B" w14:textId="77777777" w:rsidR="003A2B1F" w:rsidRPr="002E17E6" w:rsidRDefault="0045493F" w:rsidP="00402DF8">
      <w:pPr>
        <w:autoSpaceDE w:val="0"/>
        <w:autoSpaceDN w:val="0"/>
        <w:adjustRightInd w:val="0"/>
        <w:spacing w:after="0" w:line="240" w:lineRule="auto"/>
        <w:ind w:left="720"/>
        <w:rPr>
          <w:rFonts w:cstheme="minorHAnsi"/>
          <w:bCs/>
          <w:iCs/>
          <w:color w:val="000000"/>
          <w:sz w:val="24"/>
          <w:szCs w:val="24"/>
        </w:rPr>
      </w:pPr>
      <w:r w:rsidRPr="002E17E6">
        <w:rPr>
          <w:rFonts w:cstheme="minorHAnsi"/>
          <w:noProof/>
          <w:color w:val="000000"/>
          <w:sz w:val="24"/>
          <w:szCs w:val="24"/>
        </w:rPr>
        <mc:AlternateContent>
          <mc:Choice Requires="wps">
            <w:drawing>
              <wp:anchor distT="45720" distB="45720" distL="114300" distR="114300" simplePos="0" relativeHeight="251711488" behindDoc="0" locked="0" layoutInCell="1" allowOverlap="1" wp14:anchorId="1521FC0E" wp14:editId="53CF5EA1">
                <wp:simplePos x="0" y="0"/>
                <wp:positionH relativeFrom="margin">
                  <wp:posOffset>-600075</wp:posOffset>
                </wp:positionH>
                <wp:positionV relativeFrom="margin">
                  <wp:posOffset>7753350</wp:posOffset>
                </wp:positionV>
                <wp:extent cx="1169670" cy="1089660"/>
                <wp:effectExtent l="0" t="0" r="1143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89660"/>
                        </a:xfrm>
                        <a:prstGeom prst="ellipse">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41D9DCC7" w14:textId="77777777" w:rsidR="00950834" w:rsidRDefault="00950834" w:rsidP="00C857AD">
                            <w:pPr>
                              <w:jc w:val="center"/>
                            </w:pPr>
                            <w:r>
                              <w:rPr>
                                <w:sz w:val="18"/>
                                <w:szCs w:val="18"/>
                              </w:rPr>
                              <w:t xml:space="preserve">You </w:t>
                            </w:r>
                            <w:r w:rsidRPr="0045493F">
                              <w:rPr>
                                <w:sz w:val="16"/>
                                <w:szCs w:val="18"/>
                              </w:rPr>
                              <w:t>have</w:t>
                            </w:r>
                            <w:r>
                              <w:rPr>
                                <w:sz w:val="18"/>
                                <w:szCs w:val="18"/>
                              </w:rPr>
                              <w:t xml:space="preserve"> 60 days to file an appeal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521FC0E" id="_x0000_s1031" style="position:absolute;left:0;text-align:left;margin-left:-47.25pt;margin-top:610.5pt;width:92.1pt;height:85.8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" fillcolor="#ffc428 [3209]" strokecolor="#926a00 [1609]" strokeweight="1pt">
                <v:stroke joinstyle="miter"/>
                <v:textbox>
                  <w:txbxContent>
                    <w:p w14:paraId="41D9DCC7" w14:textId="77777777" w:rsidR="00950834" w:rsidRDefault="00950834" w:rsidP="00C857AD">
                      <w:pPr>
                        <w:jc w:val="center"/>
                      </w:pPr>
                      <w:r>
                        <w:rPr>
                          <w:sz w:val="18"/>
                          <w:szCs w:val="18"/>
                        </w:rPr>
                        <w:t xml:space="preserve">You </w:t>
                      </w:r>
                      <w:r w:rsidRPr="0045493F">
                        <w:rPr>
                          <w:sz w:val="16"/>
                          <w:szCs w:val="18"/>
                        </w:rPr>
                        <w:t>have</w:t>
                      </w:r>
                      <w:r>
                        <w:rPr>
                          <w:sz w:val="18"/>
                          <w:szCs w:val="18"/>
                        </w:rPr>
                        <w:t xml:space="preserve"> 60 days to file an appeal</w:t>
                      </w:r>
                    </w:p>
                  </w:txbxContent>
                </v:textbox>
                <w10:wrap type="square" anchorx="margin" anchory="margin"/>
              </v:oval>
            </w:pict>
          </mc:Fallback>
        </mc:AlternateContent>
      </w:r>
      <w:r w:rsidR="003A2B1F" w:rsidRPr="002E17E6">
        <w:rPr>
          <w:rFonts w:cstheme="minorHAnsi"/>
          <w:bCs/>
          <w:iCs/>
          <w:color w:val="000000"/>
          <w:sz w:val="24"/>
          <w:szCs w:val="24"/>
        </w:rPr>
        <w:t xml:space="preserve">You may file a grievance or appeal orally or in writing. Any staff who provides your services can assist you. A form is not required, but if you choose, you can use the </w:t>
      </w:r>
      <w:r w:rsidR="00025732" w:rsidRPr="002E17E6">
        <w:rPr>
          <w:rFonts w:cstheme="minorHAnsi"/>
          <w:bCs/>
          <w:iCs/>
          <w:color w:val="000000"/>
          <w:sz w:val="24"/>
          <w:szCs w:val="24"/>
        </w:rPr>
        <w:t xml:space="preserve">Grievance Form available from NKHS. </w:t>
      </w:r>
      <w:r w:rsidR="003A2B1F" w:rsidRPr="002E17E6">
        <w:rPr>
          <w:rFonts w:cstheme="minorHAnsi"/>
          <w:bCs/>
          <w:iCs/>
          <w:color w:val="000000"/>
          <w:sz w:val="24"/>
          <w:szCs w:val="24"/>
        </w:rPr>
        <w:t>You may also contact the Grievance and Appeals Coordinator at NKHS.</w:t>
      </w:r>
    </w:p>
    <w:p w14:paraId="37A38C34" w14:textId="77777777" w:rsidR="00025732" w:rsidRPr="002E17E6" w:rsidRDefault="00025732" w:rsidP="00402DF8">
      <w:pPr>
        <w:autoSpaceDE w:val="0"/>
        <w:autoSpaceDN w:val="0"/>
        <w:adjustRightInd w:val="0"/>
        <w:spacing w:after="0" w:line="240" w:lineRule="auto"/>
        <w:ind w:left="720"/>
        <w:rPr>
          <w:rFonts w:cstheme="minorHAnsi"/>
          <w:bCs/>
          <w:iCs/>
          <w:color w:val="000000"/>
          <w:sz w:val="24"/>
          <w:szCs w:val="24"/>
        </w:rPr>
      </w:pPr>
    </w:p>
    <w:p w14:paraId="18468394" w14:textId="77777777" w:rsidR="003A2B1F" w:rsidRPr="002E17E6" w:rsidRDefault="003A2B1F" w:rsidP="00402DF8">
      <w:pPr>
        <w:autoSpaceDE w:val="0"/>
        <w:autoSpaceDN w:val="0"/>
        <w:adjustRightInd w:val="0"/>
        <w:spacing w:after="0" w:line="240" w:lineRule="auto"/>
        <w:ind w:left="720"/>
        <w:rPr>
          <w:rFonts w:cstheme="minorHAnsi"/>
          <w:bCs/>
          <w:iCs/>
          <w:color w:val="000000"/>
          <w:sz w:val="24"/>
          <w:szCs w:val="24"/>
        </w:rPr>
      </w:pPr>
      <w:r w:rsidRPr="002E17E6">
        <w:rPr>
          <w:rFonts w:cstheme="minorHAnsi"/>
          <w:bCs/>
          <w:iCs/>
          <w:color w:val="000000"/>
          <w:sz w:val="24"/>
          <w:szCs w:val="24"/>
        </w:rPr>
        <w:t>When Will I Hear Back? NKHS must ackn</w:t>
      </w:r>
      <w:r w:rsidR="0038323D" w:rsidRPr="002E17E6">
        <w:rPr>
          <w:rFonts w:cstheme="minorHAnsi"/>
          <w:bCs/>
          <w:iCs/>
          <w:color w:val="000000"/>
          <w:sz w:val="24"/>
          <w:szCs w:val="24"/>
        </w:rPr>
        <w:t>owledge your grievance or appeal</w:t>
      </w:r>
      <w:r w:rsidRPr="002E17E6">
        <w:rPr>
          <w:rFonts w:cstheme="minorHAnsi"/>
          <w:bCs/>
          <w:iCs/>
          <w:color w:val="000000"/>
          <w:sz w:val="24"/>
          <w:szCs w:val="24"/>
        </w:rPr>
        <w:t xml:space="preserve">, in writing, within 5 days. Grievances must be resolved, with written </w:t>
      </w:r>
      <w:r w:rsidRPr="002E17E6">
        <w:rPr>
          <w:rFonts w:cstheme="minorHAnsi"/>
          <w:bCs/>
          <w:iCs/>
          <w:color w:val="000000"/>
          <w:sz w:val="24"/>
          <w:szCs w:val="24"/>
        </w:rPr>
        <w:lastRenderedPageBreak/>
        <w:t>notification, within 90 days. Appeals must be resolved, with written notification, within 30 days. If your rights are being violated, NKHS is not following timelines, or you need further assistance, please contact the Department of Mental Health at 802-241-0090.</w:t>
      </w:r>
    </w:p>
    <w:p w14:paraId="643292B0" w14:textId="77777777" w:rsidR="003A2B1F" w:rsidRPr="002E17E6" w:rsidRDefault="003A2B1F" w:rsidP="00402DF8">
      <w:pPr>
        <w:autoSpaceDE w:val="0"/>
        <w:autoSpaceDN w:val="0"/>
        <w:adjustRightInd w:val="0"/>
        <w:spacing w:after="0" w:line="240" w:lineRule="auto"/>
        <w:ind w:left="720"/>
        <w:rPr>
          <w:rFonts w:cstheme="minorHAnsi"/>
          <w:bCs/>
          <w:iCs/>
          <w:color w:val="000000"/>
          <w:sz w:val="24"/>
          <w:szCs w:val="24"/>
        </w:rPr>
      </w:pPr>
    </w:p>
    <w:p w14:paraId="0332668C" w14:textId="77777777" w:rsidR="006F57A5" w:rsidRPr="002E17E6" w:rsidRDefault="003A2B1F" w:rsidP="00402DF8">
      <w:pPr>
        <w:autoSpaceDE w:val="0"/>
        <w:autoSpaceDN w:val="0"/>
        <w:adjustRightInd w:val="0"/>
        <w:spacing w:after="0" w:line="240" w:lineRule="auto"/>
        <w:ind w:left="720"/>
        <w:rPr>
          <w:rFonts w:cstheme="minorHAnsi"/>
          <w:b/>
          <w:bCs/>
          <w:color w:val="000000"/>
          <w:sz w:val="24"/>
          <w:szCs w:val="24"/>
        </w:rPr>
      </w:pPr>
      <w:r w:rsidRPr="002E17E6">
        <w:rPr>
          <w:rFonts w:cstheme="minorHAnsi"/>
          <w:b/>
          <w:bCs/>
          <w:color w:val="000000"/>
          <w:sz w:val="24"/>
          <w:szCs w:val="24"/>
        </w:rPr>
        <w:t>Where Can I Get More Information?</w:t>
      </w:r>
    </w:p>
    <w:p w14:paraId="3F94BEF5" w14:textId="386E77BA" w:rsidR="00CE048E" w:rsidRPr="002E17E6" w:rsidRDefault="00B73ABD" w:rsidP="00402DF8">
      <w:pPr>
        <w:autoSpaceDE w:val="0"/>
        <w:autoSpaceDN w:val="0"/>
        <w:adjustRightInd w:val="0"/>
        <w:spacing w:after="0" w:line="240" w:lineRule="auto"/>
        <w:ind w:left="720"/>
        <w:rPr>
          <w:rFonts w:cstheme="minorHAnsi"/>
          <w:color w:val="000000"/>
          <w:sz w:val="24"/>
          <w:szCs w:val="24"/>
        </w:rPr>
      </w:pPr>
      <w:r w:rsidRPr="00B73ABD">
        <w:rPr>
          <w:rFonts w:cstheme="minorHAnsi"/>
          <w:color w:val="000000"/>
          <w:sz w:val="24"/>
          <w:szCs w:val="24"/>
        </w:rPr>
        <w:t>Keri Riley-Pickford</w:t>
      </w:r>
      <w:r w:rsidR="0038323D" w:rsidRPr="002E17E6">
        <w:rPr>
          <w:rFonts w:cstheme="minorHAnsi"/>
          <w:color w:val="000000"/>
          <w:sz w:val="24"/>
          <w:szCs w:val="24"/>
        </w:rPr>
        <w:t>, NKHS C</w:t>
      </w:r>
      <w:r w:rsidR="003A2B1F" w:rsidRPr="002E17E6">
        <w:rPr>
          <w:rFonts w:cstheme="minorHAnsi"/>
          <w:color w:val="000000"/>
          <w:sz w:val="24"/>
          <w:szCs w:val="24"/>
        </w:rPr>
        <w:t>ompliance</w:t>
      </w:r>
      <w:r w:rsidR="0038323D" w:rsidRPr="002E17E6">
        <w:rPr>
          <w:rFonts w:cstheme="minorHAnsi"/>
          <w:color w:val="000000"/>
          <w:sz w:val="24"/>
          <w:szCs w:val="24"/>
        </w:rPr>
        <w:t xml:space="preserve"> Officer and </w:t>
      </w:r>
      <w:r w:rsidR="003A2B1F" w:rsidRPr="002E17E6">
        <w:rPr>
          <w:rFonts w:cstheme="minorHAnsi"/>
          <w:color w:val="000000"/>
          <w:sz w:val="24"/>
          <w:szCs w:val="24"/>
        </w:rPr>
        <w:t>Grievance Appeals Coordinator</w:t>
      </w:r>
    </w:p>
    <w:p w14:paraId="486E9C64" w14:textId="44DECA39" w:rsidR="0038323D" w:rsidRPr="002E17E6" w:rsidRDefault="009232B2" w:rsidP="00402DF8">
      <w:pPr>
        <w:autoSpaceDE w:val="0"/>
        <w:autoSpaceDN w:val="0"/>
        <w:adjustRightInd w:val="0"/>
        <w:spacing w:after="0" w:line="240" w:lineRule="auto"/>
        <w:ind w:left="720"/>
        <w:rPr>
          <w:rFonts w:cstheme="minorHAnsi"/>
          <w:color w:val="000000"/>
          <w:sz w:val="24"/>
          <w:szCs w:val="24"/>
        </w:rPr>
      </w:pPr>
      <w:r w:rsidRPr="002E17E6">
        <w:rPr>
          <w:rFonts w:cstheme="minorHAnsi"/>
          <w:color w:val="000000"/>
          <w:sz w:val="24"/>
          <w:szCs w:val="24"/>
        </w:rPr>
        <w:t xml:space="preserve">(802) 334-6744.  </w:t>
      </w:r>
      <w:r w:rsidR="003A2B1F" w:rsidRPr="002E17E6">
        <w:rPr>
          <w:rFonts w:cstheme="minorHAnsi"/>
          <w:color w:val="000000"/>
          <w:sz w:val="24"/>
          <w:szCs w:val="24"/>
        </w:rPr>
        <w:t>Email:</w:t>
      </w:r>
      <w:r w:rsidR="00B73ABD">
        <w:t xml:space="preserve"> kriley-pickford@nkhs.net</w:t>
      </w:r>
      <w:r w:rsidR="00B73ABD" w:rsidRPr="002E17E6">
        <w:rPr>
          <w:rFonts w:cstheme="minorHAnsi"/>
          <w:color w:val="000000"/>
          <w:sz w:val="24"/>
          <w:szCs w:val="24"/>
        </w:rPr>
        <w:t xml:space="preserve"> </w:t>
      </w:r>
    </w:p>
    <w:p w14:paraId="56727B93" w14:textId="77777777" w:rsidR="00CE048E" w:rsidRPr="002E17E6" w:rsidRDefault="00CE048E" w:rsidP="00402DF8">
      <w:pPr>
        <w:autoSpaceDE w:val="0"/>
        <w:autoSpaceDN w:val="0"/>
        <w:adjustRightInd w:val="0"/>
        <w:spacing w:after="0" w:line="240" w:lineRule="auto"/>
        <w:ind w:left="720"/>
        <w:rPr>
          <w:rFonts w:cstheme="minorHAnsi"/>
          <w:b/>
          <w:bCs/>
          <w:color w:val="000000"/>
          <w:sz w:val="24"/>
          <w:szCs w:val="24"/>
        </w:rPr>
      </w:pPr>
    </w:p>
    <w:p w14:paraId="00FB88AE" w14:textId="77777777" w:rsidR="0038323D" w:rsidRPr="002E17E6" w:rsidRDefault="003A2B1F" w:rsidP="00402DF8">
      <w:pPr>
        <w:autoSpaceDE w:val="0"/>
        <w:autoSpaceDN w:val="0"/>
        <w:adjustRightInd w:val="0"/>
        <w:spacing w:after="0" w:line="240" w:lineRule="auto"/>
        <w:ind w:left="720"/>
        <w:rPr>
          <w:rFonts w:cstheme="minorHAnsi"/>
          <w:color w:val="000000"/>
          <w:sz w:val="24"/>
          <w:szCs w:val="24"/>
        </w:rPr>
      </w:pPr>
      <w:r w:rsidRPr="002E17E6">
        <w:rPr>
          <w:rFonts w:cstheme="minorHAnsi"/>
          <w:b/>
          <w:bCs/>
          <w:color w:val="000000"/>
          <w:sz w:val="24"/>
          <w:szCs w:val="24"/>
        </w:rPr>
        <w:t xml:space="preserve">NKHS Website: </w:t>
      </w:r>
      <w:r w:rsidRPr="002E17E6">
        <w:rPr>
          <w:rFonts w:cstheme="minorHAnsi"/>
          <w:color w:val="000000"/>
          <w:sz w:val="24"/>
          <w:szCs w:val="24"/>
        </w:rPr>
        <w:t>NKHS.org</w:t>
      </w:r>
    </w:p>
    <w:p w14:paraId="4CB71942" w14:textId="77777777" w:rsidR="00CE048E" w:rsidRPr="002E17E6" w:rsidRDefault="00CE048E" w:rsidP="00402DF8">
      <w:pPr>
        <w:autoSpaceDE w:val="0"/>
        <w:autoSpaceDN w:val="0"/>
        <w:adjustRightInd w:val="0"/>
        <w:spacing w:after="0" w:line="240" w:lineRule="auto"/>
        <w:ind w:left="720"/>
        <w:rPr>
          <w:rFonts w:cstheme="minorHAnsi"/>
          <w:b/>
          <w:bCs/>
          <w:color w:val="000000"/>
          <w:sz w:val="24"/>
          <w:szCs w:val="24"/>
        </w:rPr>
      </w:pPr>
    </w:p>
    <w:p w14:paraId="2750CC99" w14:textId="77777777" w:rsidR="003A2B1F" w:rsidRPr="002E17E6" w:rsidRDefault="003A2B1F" w:rsidP="00402DF8">
      <w:pPr>
        <w:autoSpaceDE w:val="0"/>
        <w:autoSpaceDN w:val="0"/>
        <w:adjustRightInd w:val="0"/>
        <w:spacing w:after="0" w:line="240" w:lineRule="auto"/>
        <w:ind w:left="720"/>
        <w:rPr>
          <w:rFonts w:cstheme="minorHAnsi"/>
          <w:color w:val="000000"/>
          <w:sz w:val="24"/>
          <w:szCs w:val="24"/>
        </w:rPr>
      </w:pPr>
      <w:r w:rsidRPr="002E17E6">
        <w:rPr>
          <w:rFonts w:cstheme="minorHAnsi"/>
          <w:b/>
          <w:bCs/>
          <w:color w:val="000000"/>
          <w:sz w:val="24"/>
          <w:szCs w:val="24"/>
        </w:rPr>
        <w:t>Department</w:t>
      </w:r>
      <w:r w:rsidR="0038323D" w:rsidRPr="002E17E6">
        <w:rPr>
          <w:rFonts w:cstheme="minorHAnsi"/>
          <w:b/>
          <w:bCs/>
          <w:color w:val="000000"/>
          <w:sz w:val="24"/>
          <w:szCs w:val="24"/>
        </w:rPr>
        <w:t xml:space="preserve"> of Mental Health website: </w:t>
      </w:r>
      <w:r w:rsidR="0038323D" w:rsidRPr="002E17E6">
        <w:rPr>
          <w:rFonts w:cstheme="minorHAnsi"/>
          <w:bCs/>
          <w:color w:val="000000"/>
          <w:sz w:val="24"/>
          <w:szCs w:val="24"/>
        </w:rPr>
        <w:t>htt</w:t>
      </w:r>
      <w:r w:rsidRPr="002E17E6">
        <w:rPr>
          <w:rFonts w:cstheme="minorHAnsi"/>
          <w:color w:val="000000"/>
          <w:sz w:val="24"/>
          <w:szCs w:val="24"/>
        </w:rPr>
        <w:t>tp://mentalhe</w:t>
      </w:r>
      <w:r w:rsidR="007003DB" w:rsidRPr="002E17E6">
        <w:rPr>
          <w:rFonts w:cstheme="minorHAnsi"/>
          <w:color w:val="000000"/>
          <w:sz w:val="24"/>
          <w:szCs w:val="24"/>
        </w:rPr>
        <w:t>althvermont.gov/about/grievance</w:t>
      </w:r>
    </w:p>
    <w:p w14:paraId="61C5E3CB" w14:textId="77777777" w:rsidR="009232B2" w:rsidRPr="002E17E6" w:rsidRDefault="009232B2" w:rsidP="00402DF8">
      <w:pPr>
        <w:autoSpaceDE w:val="0"/>
        <w:autoSpaceDN w:val="0"/>
        <w:adjustRightInd w:val="0"/>
        <w:spacing w:after="0" w:line="240" w:lineRule="auto"/>
        <w:ind w:left="720"/>
        <w:rPr>
          <w:rFonts w:cstheme="minorHAnsi"/>
          <w:color w:val="000000"/>
          <w:sz w:val="24"/>
          <w:szCs w:val="24"/>
        </w:rPr>
      </w:pPr>
    </w:p>
    <w:p w14:paraId="7FC0D742" w14:textId="77777777" w:rsidR="00F45EC6" w:rsidRPr="002E17E6" w:rsidRDefault="00F45EC6" w:rsidP="003A2B1F">
      <w:pPr>
        <w:autoSpaceDE w:val="0"/>
        <w:autoSpaceDN w:val="0"/>
        <w:adjustRightInd w:val="0"/>
        <w:spacing w:after="0" w:line="240" w:lineRule="auto"/>
        <w:rPr>
          <w:rFonts w:cstheme="minorHAnsi"/>
          <w:color w:val="000000"/>
          <w:sz w:val="24"/>
          <w:szCs w:val="24"/>
        </w:rPr>
      </w:pPr>
    </w:p>
    <w:p w14:paraId="240EEA20" w14:textId="77777777" w:rsidR="00F45EC6" w:rsidRPr="002E17E6" w:rsidRDefault="00F45EC6" w:rsidP="003A2B1F">
      <w:pPr>
        <w:autoSpaceDE w:val="0"/>
        <w:autoSpaceDN w:val="0"/>
        <w:adjustRightInd w:val="0"/>
        <w:spacing w:after="0" w:line="240" w:lineRule="auto"/>
        <w:rPr>
          <w:rFonts w:cstheme="minorHAnsi"/>
          <w:color w:val="000000"/>
          <w:sz w:val="24"/>
          <w:szCs w:val="24"/>
        </w:rPr>
      </w:pPr>
    </w:p>
    <w:p w14:paraId="6B389DDF" w14:textId="77777777" w:rsidR="005B3F34" w:rsidRPr="002E17E6" w:rsidRDefault="005B3F34">
      <w:pPr>
        <w:rPr>
          <w:rFonts w:cstheme="minorHAnsi"/>
          <w:color w:val="000000"/>
          <w:sz w:val="24"/>
          <w:szCs w:val="24"/>
        </w:rPr>
      </w:pPr>
      <w:r w:rsidRPr="002E17E6">
        <w:rPr>
          <w:rFonts w:cstheme="minorHAnsi"/>
          <w:color w:val="000000"/>
          <w:sz w:val="24"/>
          <w:szCs w:val="24"/>
        </w:rPr>
        <w:br w:type="page"/>
      </w:r>
    </w:p>
    <w:p w14:paraId="760D6274" w14:textId="77777777" w:rsidR="00114204" w:rsidRPr="0045493F" w:rsidRDefault="006F57A5" w:rsidP="0045493F">
      <w:pPr>
        <w:pStyle w:val="Heading1"/>
        <w:spacing w:before="0" w:after="240"/>
        <w:rPr>
          <w:rFonts w:asciiTheme="minorHAnsi" w:hAnsiTheme="minorHAnsi" w:cstheme="minorHAnsi"/>
          <w:color w:val="auto"/>
        </w:rPr>
      </w:pPr>
      <w:bookmarkStart w:id="49" w:name="_Client_No_Show"/>
      <w:bookmarkStart w:id="50" w:name="_Toc196810068"/>
      <w:bookmarkEnd w:id="49"/>
      <w:r w:rsidRPr="0045493F">
        <w:rPr>
          <w:rFonts w:asciiTheme="minorHAnsi" w:hAnsiTheme="minorHAnsi" w:cstheme="minorHAnsi"/>
          <w:color w:val="auto"/>
        </w:rPr>
        <w:lastRenderedPageBreak/>
        <w:t>Client No Show Policy</w:t>
      </w:r>
      <w:bookmarkEnd w:id="50"/>
    </w:p>
    <w:p w14:paraId="7A86F273" w14:textId="77777777" w:rsidR="00114204" w:rsidRPr="002E17E6" w:rsidRDefault="006F57A5" w:rsidP="00114204">
      <w:pPr>
        <w:rPr>
          <w:rFonts w:cstheme="minorHAnsi"/>
          <w:sz w:val="24"/>
          <w:szCs w:val="24"/>
        </w:rPr>
      </w:pPr>
      <w:r w:rsidRPr="002E17E6">
        <w:rPr>
          <w:rFonts w:cstheme="minorHAnsi"/>
          <w:sz w:val="24"/>
          <w:szCs w:val="24"/>
        </w:rPr>
        <w:t>NKHS is invested in your well-</w:t>
      </w:r>
      <w:r w:rsidR="00114204" w:rsidRPr="002E17E6">
        <w:rPr>
          <w:rFonts w:cstheme="minorHAnsi"/>
          <w:sz w:val="24"/>
          <w:szCs w:val="24"/>
        </w:rPr>
        <w:t xml:space="preserve">being and believes it is important for you to be consistent </w:t>
      </w:r>
      <w:r w:rsidR="00586CC0" w:rsidRPr="002E17E6">
        <w:rPr>
          <w:rFonts w:cstheme="minorHAnsi"/>
          <w:sz w:val="24"/>
          <w:szCs w:val="24"/>
        </w:rPr>
        <w:t xml:space="preserve">and active </w:t>
      </w:r>
      <w:r w:rsidR="00114204" w:rsidRPr="002E17E6">
        <w:rPr>
          <w:rFonts w:cstheme="minorHAnsi"/>
          <w:sz w:val="24"/>
          <w:szCs w:val="24"/>
        </w:rPr>
        <w:t>in</w:t>
      </w:r>
      <w:r w:rsidR="00586CC0" w:rsidRPr="002E17E6">
        <w:rPr>
          <w:rFonts w:cstheme="minorHAnsi"/>
          <w:sz w:val="24"/>
          <w:szCs w:val="24"/>
        </w:rPr>
        <w:t xml:space="preserve"> your</w:t>
      </w:r>
      <w:r w:rsidR="00114204" w:rsidRPr="002E17E6">
        <w:rPr>
          <w:rFonts w:cstheme="minorHAnsi"/>
          <w:sz w:val="24"/>
          <w:szCs w:val="24"/>
        </w:rPr>
        <w:t xml:space="preserve"> treatment so progress can be made towards your identified treatment goals. This communication is intended to provide a clear explanation of NKHS’s practice in the instance of clients not showing up for their scheduled appointments.</w:t>
      </w:r>
    </w:p>
    <w:p w14:paraId="26101ECA" w14:textId="77777777" w:rsidR="00114204" w:rsidRPr="002E17E6" w:rsidRDefault="00114204" w:rsidP="00114204">
      <w:pPr>
        <w:rPr>
          <w:rFonts w:cstheme="minorHAnsi"/>
          <w:sz w:val="24"/>
          <w:szCs w:val="24"/>
        </w:rPr>
      </w:pPr>
      <w:r w:rsidRPr="002E17E6">
        <w:rPr>
          <w:rFonts w:cstheme="minorHAnsi"/>
          <w:sz w:val="24"/>
          <w:szCs w:val="24"/>
        </w:rPr>
        <w:t>Please pay special attention to the following practices:</w:t>
      </w:r>
    </w:p>
    <w:p w14:paraId="5379EC58" w14:textId="77777777" w:rsidR="00114204" w:rsidRPr="002E17E6" w:rsidRDefault="00114204" w:rsidP="00114204">
      <w:pPr>
        <w:rPr>
          <w:rFonts w:cstheme="minorHAnsi"/>
          <w:sz w:val="24"/>
          <w:szCs w:val="24"/>
        </w:rPr>
      </w:pPr>
      <w:r w:rsidRPr="002E17E6">
        <w:rPr>
          <w:rFonts w:cstheme="minorHAnsi"/>
          <w:sz w:val="24"/>
          <w:szCs w:val="24"/>
        </w:rPr>
        <w:t>1.</w:t>
      </w:r>
      <w:r w:rsidRPr="002E17E6">
        <w:rPr>
          <w:rFonts w:cstheme="minorHAnsi"/>
          <w:sz w:val="24"/>
          <w:szCs w:val="24"/>
        </w:rPr>
        <w:tab/>
      </w:r>
      <w:r w:rsidRPr="002E17E6">
        <w:rPr>
          <w:rFonts w:cstheme="minorHAnsi"/>
          <w:b/>
          <w:i/>
          <w:sz w:val="24"/>
          <w:szCs w:val="24"/>
        </w:rPr>
        <w:t>No Shows/Late Cancellations:</w:t>
      </w:r>
      <w:r w:rsidRPr="002E17E6">
        <w:rPr>
          <w:rFonts w:cstheme="minorHAnsi"/>
          <w:sz w:val="24"/>
          <w:szCs w:val="24"/>
        </w:rPr>
        <w:t xml:space="preserve"> Clients are expected to call 24 hours in advance if they cannot make a scheduled appointment.  If you fail to keep the appointment, and do not provide </w:t>
      </w:r>
      <w:r w:rsidR="00F1136F" w:rsidRPr="002E17E6">
        <w:rPr>
          <w:rFonts w:cstheme="minorHAnsi"/>
          <w:sz w:val="24"/>
          <w:szCs w:val="24"/>
        </w:rPr>
        <w:t>24 hour</w:t>
      </w:r>
      <w:r w:rsidRPr="002E17E6">
        <w:rPr>
          <w:rFonts w:cstheme="minorHAnsi"/>
          <w:sz w:val="24"/>
          <w:szCs w:val="24"/>
        </w:rPr>
        <w:t xml:space="preserve"> notice, this will be considered a no show/</w:t>
      </w:r>
      <w:r w:rsidR="006F57A5" w:rsidRPr="002E17E6">
        <w:rPr>
          <w:rFonts w:cstheme="minorHAnsi"/>
          <w:sz w:val="24"/>
          <w:szCs w:val="24"/>
        </w:rPr>
        <w:t>l</w:t>
      </w:r>
      <w:r w:rsidR="007D4DB4" w:rsidRPr="002E17E6">
        <w:rPr>
          <w:rFonts w:cstheme="minorHAnsi"/>
          <w:sz w:val="24"/>
          <w:szCs w:val="24"/>
        </w:rPr>
        <w:t>ate cancel.</w:t>
      </w:r>
    </w:p>
    <w:p w14:paraId="076CD852" w14:textId="0444FD8F" w:rsidR="00114204" w:rsidRPr="002E17E6" w:rsidRDefault="00114204" w:rsidP="00114204">
      <w:pPr>
        <w:rPr>
          <w:rFonts w:cstheme="minorHAnsi"/>
          <w:sz w:val="24"/>
          <w:szCs w:val="24"/>
        </w:rPr>
      </w:pPr>
      <w:r w:rsidRPr="002E17E6">
        <w:rPr>
          <w:rFonts w:cstheme="minorHAnsi"/>
          <w:sz w:val="24"/>
          <w:szCs w:val="24"/>
        </w:rPr>
        <w:t>2.</w:t>
      </w:r>
      <w:r w:rsidRPr="002E17E6">
        <w:rPr>
          <w:rFonts w:cstheme="minorHAnsi"/>
          <w:sz w:val="24"/>
          <w:szCs w:val="24"/>
        </w:rPr>
        <w:tab/>
      </w:r>
      <w:r w:rsidRPr="002E17E6">
        <w:rPr>
          <w:rFonts w:cstheme="minorHAnsi"/>
          <w:b/>
          <w:i/>
          <w:sz w:val="24"/>
          <w:szCs w:val="24"/>
        </w:rPr>
        <w:t>Additional No Shows/Late Cancellations:</w:t>
      </w:r>
      <w:r w:rsidRPr="002E17E6">
        <w:rPr>
          <w:rFonts w:cstheme="minorHAnsi"/>
          <w:sz w:val="24"/>
          <w:szCs w:val="24"/>
        </w:rPr>
        <w:t xml:space="preserve"> After a second no show/late cancel, the Agency </w:t>
      </w:r>
      <w:r w:rsidR="00B73ABD">
        <w:rPr>
          <w:rFonts w:cstheme="minorHAnsi"/>
          <w:sz w:val="24"/>
          <w:szCs w:val="24"/>
        </w:rPr>
        <w:t>will</w:t>
      </w:r>
      <w:r w:rsidRPr="002E17E6">
        <w:rPr>
          <w:rFonts w:cstheme="minorHAnsi"/>
          <w:sz w:val="24"/>
          <w:szCs w:val="24"/>
        </w:rPr>
        <w:t xml:space="preserve"> determine it necessary to cancel any standing future appointments with you. Repeatedly missing scheduled appointments may result in your therapist determining that you are not making an active commitment to treatment and therefore making the decision to close you as an active NKHS client. If this happens, you will receive a letter in the mail letting you know that you have been discharged from the Agency. Depending on your individual needs, your </w:t>
      </w:r>
      <w:r w:rsidR="00F26A51" w:rsidRPr="002E17E6">
        <w:rPr>
          <w:rFonts w:cstheme="minorHAnsi"/>
          <w:sz w:val="24"/>
          <w:szCs w:val="24"/>
        </w:rPr>
        <w:t>provider</w:t>
      </w:r>
      <w:r w:rsidRPr="002E17E6">
        <w:rPr>
          <w:rFonts w:cstheme="minorHAnsi"/>
          <w:sz w:val="24"/>
          <w:szCs w:val="24"/>
        </w:rPr>
        <w:t xml:space="preserve"> may choose to offer you an “alternate service”.  This offer shall also be provided to you in a mailed letter.</w:t>
      </w:r>
    </w:p>
    <w:p w14:paraId="75B367ED" w14:textId="77777777" w:rsidR="00114204" w:rsidRPr="002E17E6" w:rsidRDefault="006F57A5" w:rsidP="00114204">
      <w:pPr>
        <w:rPr>
          <w:rFonts w:cstheme="minorHAnsi"/>
          <w:sz w:val="24"/>
          <w:szCs w:val="24"/>
        </w:rPr>
      </w:pPr>
      <w:r w:rsidRPr="002E17E6">
        <w:rPr>
          <w:rFonts w:cstheme="minorHAnsi"/>
          <w:sz w:val="24"/>
          <w:szCs w:val="24"/>
        </w:rPr>
        <w:t>3.</w:t>
      </w:r>
      <w:r w:rsidRPr="002E17E6">
        <w:rPr>
          <w:rFonts w:cstheme="minorHAnsi"/>
          <w:sz w:val="24"/>
          <w:szCs w:val="24"/>
        </w:rPr>
        <w:tab/>
      </w:r>
      <w:r w:rsidRPr="002E17E6">
        <w:rPr>
          <w:rFonts w:cstheme="minorHAnsi"/>
          <w:b/>
          <w:i/>
          <w:sz w:val="24"/>
          <w:szCs w:val="24"/>
        </w:rPr>
        <w:t>Inclement Weather/</w:t>
      </w:r>
      <w:r w:rsidR="00114204" w:rsidRPr="002E17E6">
        <w:rPr>
          <w:rFonts w:cstheme="minorHAnsi"/>
          <w:b/>
          <w:i/>
          <w:sz w:val="24"/>
          <w:szCs w:val="24"/>
        </w:rPr>
        <w:t>Snow:</w:t>
      </w:r>
      <w:r w:rsidR="00114204" w:rsidRPr="002E17E6">
        <w:rPr>
          <w:rFonts w:cstheme="minorHAnsi"/>
          <w:sz w:val="24"/>
          <w:szCs w:val="24"/>
        </w:rPr>
        <w:t xml:space="preserve"> If there are poor road conditions due to bad weather on the day of your appointment and you know you will not be making it in, please call as soon as you have decided that you will not be keeping your appointment. During inclement weather days, a call in will not be counted as a late cancel/no show unless no phone call has been made.</w:t>
      </w:r>
    </w:p>
    <w:p w14:paraId="7EA6DA64" w14:textId="77777777" w:rsidR="00114204" w:rsidRPr="002E17E6" w:rsidRDefault="00114204" w:rsidP="00114204">
      <w:pPr>
        <w:rPr>
          <w:rFonts w:cstheme="minorHAnsi"/>
          <w:sz w:val="24"/>
          <w:szCs w:val="24"/>
        </w:rPr>
      </w:pPr>
      <w:r w:rsidRPr="002E17E6">
        <w:rPr>
          <w:rFonts w:cstheme="minorHAnsi"/>
          <w:sz w:val="24"/>
          <w:szCs w:val="24"/>
        </w:rPr>
        <w:t>4.</w:t>
      </w:r>
      <w:r w:rsidRPr="002E17E6">
        <w:rPr>
          <w:rFonts w:cstheme="minorHAnsi"/>
          <w:sz w:val="24"/>
          <w:szCs w:val="24"/>
        </w:rPr>
        <w:tab/>
      </w:r>
      <w:r w:rsidRPr="002E17E6">
        <w:rPr>
          <w:rFonts w:cstheme="minorHAnsi"/>
          <w:b/>
          <w:i/>
          <w:sz w:val="24"/>
          <w:szCs w:val="24"/>
        </w:rPr>
        <w:t>Late Arrival:</w:t>
      </w:r>
      <w:r w:rsidRPr="002E17E6">
        <w:rPr>
          <w:rFonts w:cstheme="minorHAnsi"/>
          <w:sz w:val="24"/>
          <w:szCs w:val="24"/>
        </w:rPr>
        <w:t xml:space="preserve">  If you are more than fifteen minutes late to your appointment, your </w:t>
      </w:r>
      <w:r w:rsidR="00F26A51" w:rsidRPr="002E17E6">
        <w:rPr>
          <w:rFonts w:cstheme="minorHAnsi"/>
          <w:sz w:val="24"/>
          <w:szCs w:val="24"/>
        </w:rPr>
        <w:t>provider</w:t>
      </w:r>
      <w:r w:rsidRPr="002E17E6">
        <w:rPr>
          <w:rFonts w:cstheme="minorHAnsi"/>
          <w:sz w:val="24"/>
          <w:szCs w:val="24"/>
        </w:rPr>
        <w:t xml:space="preserve"> may be unable to see you and may need </w:t>
      </w:r>
      <w:r w:rsidR="007D4DB4" w:rsidRPr="002E17E6">
        <w:rPr>
          <w:rFonts w:cstheme="minorHAnsi"/>
          <w:sz w:val="24"/>
          <w:szCs w:val="24"/>
        </w:rPr>
        <w:t>to reschedule your appointment.</w:t>
      </w:r>
    </w:p>
    <w:p w14:paraId="621532BA" w14:textId="77777777" w:rsidR="00114204" w:rsidRPr="002E17E6" w:rsidRDefault="00114204" w:rsidP="00114204">
      <w:pPr>
        <w:rPr>
          <w:rFonts w:cstheme="minorHAnsi"/>
          <w:sz w:val="24"/>
          <w:szCs w:val="24"/>
        </w:rPr>
      </w:pPr>
      <w:r w:rsidRPr="002E17E6">
        <w:rPr>
          <w:rFonts w:cstheme="minorHAnsi"/>
          <w:sz w:val="24"/>
          <w:szCs w:val="24"/>
        </w:rPr>
        <w:t>5.</w:t>
      </w:r>
      <w:r w:rsidRPr="002E17E6">
        <w:rPr>
          <w:rFonts w:cstheme="minorHAnsi"/>
          <w:sz w:val="24"/>
          <w:szCs w:val="24"/>
        </w:rPr>
        <w:tab/>
        <w:t>Remember, if you are seeing a psychiatrist and a therapist or case manager at NKHS, you need to maintain engagement with a therapist or case manager.</w:t>
      </w:r>
    </w:p>
    <w:p w14:paraId="6247E1E9" w14:textId="77777777" w:rsidR="00114204" w:rsidRPr="002E17E6" w:rsidRDefault="00114204" w:rsidP="00114204">
      <w:pPr>
        <w:rPr>
          <w:rFonts w:cstheme="minorHAnsi"/>
          <w:sz w:val="24"/>
          <w:szCs w:val="24"/>
        </w:rPr>
      </w:pPr>
      <w:r w:rsidRPr="002E17E6">
        <w:rPr>
          <w:rFonts w:cstheme="minorHAnsi"/>
          <w:b/>
          <w:sz w:val="24"/>
          <w:szCs w:val="24"/>
        </w:rPr>
        <w:t>THE NUMBER TO CALL FOR CANCELLATIONS</w:t>
      </w:r>
      <w:r w:rsidRPr="002E17E6">
        <w:rPr>
          <w:rFonts w:cstheme="minorHAnsi"/>
          <w:sz w:val="24"/>
          <w:szCs w:val="24"/>
        </w:rPr>
        <w:t xml:space="preserve"> in Newport is (802) 334-6744, in St. Johnsbury is (802) 748-3181.</w:t>
      </w:r>
    </w:p>
    <w:p w14:paraId="7AB28766" w14:textId="77777777" w:rsidR="00D248A3" w:rsidRDefault="00114204" w:rsidP="00D248A3">
      <w:pPr>
        <w:rPr>
          <w:rFonts w:cstheme="minorHAnsi"/>
          <w:sz w:val="24"/>
          <w:szCs w:val="24"/>
        </w:rPr>
      </w:pPr>
      <w:r w:rsidRPr="002E17E6">
        <w:rPr>
          <w:rFonts w:cstheme="minorHAnsi"/>
          <w:sz w:val="24"/>
          <w:szCs w:val="24"/>
        </w:rPr>
        <w:t>NKHS Crisis Services remain available 24 hours a day.  You can access Crisis Services by calling the above numbers.</w:t>
      </w:r>
      <w:bookmarkStart w:id="51" w:name="_Notice_To_Consumers"/>
      <w:bookmarkStart w:id="52" w:name="_Medicaid_Services"/>
      <w:bookmarkStart w:id="53" w:name="_CONTROLLED_SUBSTANCES_AGREEMENT"/>
      <w:bookmarkEnd w:id="51"/>
      <w:bookmarkEnd w:id="52"/>
      <w:bookmarkEnd w:id="53"/>
    </w:p>
    <w:p w14:paraId="2E015981" w14:textId="77777777" w:rsidR="0045493F" w:rsidRDefault="0045493F" w:rsidP="00D248A3">
      <w:pPr>
        <w:rPr>
          <w:rFonts w:cstheme="minorHAnsi"/>
          <w:sz w:val="24"/>
          <w:szCs w:val="24"/>
        </w:rPr>
      </w:pPr>
    </w:p>
    <w:p w14:paraId="125CF4C8" w14:textId="77777777" w:rsidR="00B73ABD" w:rsidRDefault="00B73ABD" w:rsidP="00D248A3">
      <w:pPr>
        <w:rPr>
          <w:rFonts w:cstheme="minorHAnsi"/>
          <w:sz w:val="24"/>
          <w:szCs w:val="24"/>
        </w:rPr>
      </w:pPr>
    </w:p>
    <w:p w14:paraId="6961B5AE" w14:textId="77777777" w:rsidR="00B73ABD" w:rsidRDefault="00B73ABD" w:rsidP="00D248A3">
      <w:pPr>
        <w:rPr>
          <w:rFonts w:cstheme="minorHAnsi"/>
          <w:sz w:val="24"/>
          <w:szCs w:val="24"/>
        </w:rPr>
      </w:pPr>
    </w:p>
    <w:p w14:paraId="04D370AD" w14:textId="77777777" w:rsidR="0045493F" w:rsidRPr="002E17E6" w:rsidRDefault="0045493F" w:rsidP="00D248A3">
      <w:pPr>
        <w:rPr>
          <w:rFonts w:cstheme="minorHAnsi"/>
        </w:rPr>
      </w:pPr>
    </w:p>
    <w:p w14:paraId="3E9642E9" w14:textId="77777777" w:rsidR="00535D77" w:rsidRPr="0045493F" w:rsidRDefault="00535D77" w:rsidP="0045493F">
      <w:pPr>
        <w:pStyle w:val="Heading1"/>
        <w:rPr>
          <w:rFonts w:asciiTheme="minorHAnsi" w:hAnsiTheme="minorHAnsi" w:cstheme="minorHAnsi"/>
          <w:color w:val="auto"/>
          <w:sz w:val="22"/>
          <w:szCs w:val="22"/>
        </w:rPr>
      </w:pPr>
      <w:bookmarkStart w:id="54" w:name="_Toc196810069"/>
      <w:r w:rsidRPr="0045493F">
        <w:rPr>
          <w:rFonts w:asciiTheme="minorHAnsi" w:hAnsiTheme="minorHAnsi" w:cstheme="minorHAnsi"/>
          <w:color w:val="auto"/>
        </w:rPr>
        <w:lastRenderedPageBreak/>
        <w:t>Medicaid Services</w:t>
      </w:r>
      <w:bookmarkEnd w:id="54"/>
    </w:p>
    <w:p w14:paraId="2591C8FA" w14:textId="77777777" w:rsidR="00D248A3" w:rsidRPr="002E17E6" w:rsidRDefault="00D248A3" w:rsidP="005B3F34">
      <w:pPr>
        <w:jc w:val="center"/>
        <w:rPr>
          <w:rFonts w:cstheme="minorHAnsi"/>
          <w:b/>
          <w:sz w:val="24"/>
          <w:szCs w:val="24"/>
        </w:rPr>
      </w:pPr>
    </w:p>
    <w:p w14:paraId="64D7DA9C" w14:textId="77777777" w:rsidR="00535D77" w:rsidRPr="002E17E6" w:rsidRDefault="00535D77" w:rsidP="005B3F34">
      <w:pPr>
        <w:jc w:val="center"/>
        <w:rPr>
          <w:rFonts w:cstheme="minorHAnsi"/>
          <w:b/>
          <w:sz w:val="24"/>
          <w:szCs w:val="24"/>
        </w:rPr>
      </w:pPr>
      <w:r w:rsidRPr="002E17E6">
        <w:rPr>
          <w:rFonts w:cstheme="minorHAnsi"/>
          <w:b/>
          <w:sz w:val="24"/>
          <w:szCs w:val="24"/>
        </w:rPr>
        <w:t>Take steps to assure you have medical insurance coverage!</w:t>
      </w:r>
    </w:p>
    <w:p w14:paraId="47EA90ED" w14:textId="77777777" w:rsidR="00535D77" w:rsidRPr="002E17E6" w:rsidRDefault="00535D77" w:rsidP="00535D77">
      <w:pPr>
        <w:rPr>
          <w:rFonts w:cstheme="minorHAnsi"/>
        </w:rPr>
      </w:pPr>
    </w:p>
    <w:p w14:paraId="0CC6B06A" w14:textId="77777777" w:rsidR="00535D77" w:rsidRPr="002E17E6" w:rsidRDefault="00535D77" w:rsidP="00535D77">
      <w:pPr>
        <w:rPr>
          <w:rFonts w:cstheme="minorHAnsi"/>
          <w:sz w:val="24"/>
          <w:szCs w:val="24"/>
        </w:rPr>
      </w:pPr>
      <w:r w:rsidRPr="002E17E6">
        <w:rPr>
          <w:rFonts w:cstheme="minorHAnsi"/>
          <w:sz w:val="24"/>
          <w:szCs w:val="24"/>
        </w:rPr>
        <w:t>Medicaid and Qualified Health Plan enrollment assistance is available through the local hospitals or Vermont Health Connect Customer Support Center.</w:t>
      </w:r>
    </w:p>
    <w:p w14:paraId="3D6A7D98" w14:textId="77777777" w:rsidR="00535D77" w:rsidRPr="002E17E6" w:rsidRDefault="00535D77" w:rsidP="00535D77">
      <w:pPr>
        <w:rPr>
          <w:rFonts w:cstheme="minorHAnsi"/>
          <w:sz w:val="24"/>
          <w:szCs w:val="24"/>
        </w:rPr>
      </w:pPr>
    </w:p>
    <w:p w14:paraId="3960F4B4" w14:textId="77777777" w:rsidR="00535D77" w:rsidRPr="002E17E6" w:rsidRDefault="00535D77" w:rsidP="00535D77">
      <w:pPr>
        <w:spacing w:after="0"/>
        <w:rPr>
          <w:rFonts w:cstheme="minorHAnsi"/>
          <w:b/>
          <w:sz w:val="24"/>
          <w:szCs w:val="24"/>
        </w:rPr>
      </w:pPr>
      <w:r w:rsidRPr="002E17E6">
        <w:rPr>
          <w:rFonts w:cstheme="minorHAnsi"/>
          <w:b/>
          <w:sz w:val="24"/>
          <w:szCs w:val="24"/>
        </w:rPr>
        <w:t>Community Connections</w:t>
      </w:r>
    </w:p>
    <w:p w14:paraId="579877FA" w14:textId="77777777" w:rsidR="00535D77" w:rsidRPr="002E17E6" w:rsidRDefault="00535D77" w:rsidP="00535D77">
      <w:pPr>
        <w:spacing w:after="0"/>
        <w:rPr>
          <w:rFonts w:cstheme="minorHAnsi"/>
          <w:sz w:val="24"/>
          <w:szCs w:val="24"/>
        </w:rPr>
      </w:pPr>
      <w:r w:rsidRPr="002E17E6">
        <w:rPr>
          <w:rFonts w:cstheme="minorHAnsi"/>
          <w:sz w:val="24"/>
          <w:szCs w:val="24"/>
        </w:rPr>
        <w:t>St. Johnsbury, VT</w:t>
      </w:r>
    </w:p>
    <w:p w14:paraId="0F3FA2D1" w14:textId="77777777" w:rsidR="00535D77" w:rsidRPr="002E17E6" w:rsidRDefault="00535D77" w:rsidP="00535D77">
      <w:pPr>
        <w:spacing w:after="0"/>
        <w:rPr>
          <w:rFonts w:cstheme="minorHAnsi"/>
          <w:sz w:val="24"/>
          <w:szCs w:val="24"/>
        </w:rPr>
      </w:pPr>
      <w:r w:rsidRPr="002E17E6">
        <w:rPr>
          <w:rFonts w:cstheme="minorHAnsi"/>
          <w:sz w:val="24"/>
          <w:szCs w:val="24"/>
        </w:rPr>
        <w:t>802-748-7256</w:t>
      </w:r>
    </w:p>
    <w:p w14:paraId="1755DC1C" w14:textId="77777777" w:rsidR="00535D77" w:rsidRPr="002E17E6" w:rsidRDefault="00535D77" w:rsidP="00535D77">
      <w:pPr>
        <w:spacing w:after="0"/>
        <w:rPr>
          <w:rFonts w:cstheme="minorHAnsi"/>
          <w:sz w:val="24"/>
          <w:szCs w:val="24"/>
        </w:rPr>
      </w:pPr>
    </w:p>
    <w:p w14:paraId="53E9C9C7" w14:textId="77777777" w:rsidR="00535D77" w:rsidRPr="002E17E6" w:rsidRDefault="00535D77" w:rsidP="00535D77">
      <w:pPr>
        <w:spacing w:after="0"/>
        <w:rPr>
          <w:rFonts w:cstheme="minorHAnsi"/>
          <w:b/>
          <w:sz w:val="24"/>
          <w:szCs w:val="24"/>
        </w:rPr>
      </w:pPr>
      <w:r w:rsidRPr="002E17E6">
        <w:rPr>
          <w:rFonts w:cstheme="minorHAnsi"/>
          <w:b/>
          <w:sz w:val="24"/>
          <w:szCs w:val="24"/>
        </w:rPr>
        <w:t>North Country Hospital</w:t>
      </w:r>
    </w:p>
    <w:p w14:paraId="4AEECC8E" w14:textId="77777777" w:rsidR="00535D77" w:rsidRPr="002E17E6" w:rsidRDefault="00535D77" w:rsidP="00535D77">
      <w:pPr>
        <w:spacing w:after="0"/>
        <w:rPr>
          <w:rFonts w:cstheme="minorHAnsi"/>
          <w:sz w:val="24"/>
          <w:szCs w:val="24"/>
        </w:rPr>
      </w:pPr>
      <w:r w:rsidRPr="002E17E6">
        <w:rPr>
          <w:rFonts w:cstheme="minorHAnsi"/>
          <w:sz w:val="24"/>
          <w:szCs w:val="24"/>
        </w:rPr>
        <w:t>Newport, VT</w:t>
      </w:r>
    </w:p>
    <w:p w14:paraId="462A47B1" w14:textId="77777777" w:rsidR="00535D77" w:rsidRPr="002E17E6" w:rsidRDefault="00535D77" w:rsidP="00535D77">
      <w:pPr>
        <w:spacing w:after="0"/>
        <w:rPr>
          <w:rFonts w:cstheme="minorHAnsi"/>
          <w:sz w:val="24"/>
          <w:szCs w:val="24"/>
        </w:rPr>
      </w:pPr>
      <w:r w:rsidRPr="002E17E6">
        <w:rPr>
          <w:rFonts w:cstheme="minorHAnsi"/>
          <w:sz w:val="24"/>
          <w:szCs w:val="24"/>
        </w:rPr>
        <w:t>802-334-3210, ext. 7606</w:t>
      </w:r>
    </w:p>
    <w:p w14:paraId="5F0D1E8D" w14:textId="77777777" w:rsidR="00535D77" w:rsidRPr="002E17E6" w:rsidRDefault="00535D77" w:rsidP="00535D77">
      <w:pPr>
        <w:spacing w:after="0"/>
        <w:rPr>
          <w:rFonts w:cstheme="minorHAnsi"/>
          <w:sz w:val="24"/>
          <w:szCs w:val="24"/>
        </w:rPr>
      </w:pPr>
    </w:p>
    <w:p w14:paraId="1559EB7B" w14:textId="77777777" w:rsidR="00535D77" w:rsidRPr="002E17E6" w:rsidRDefault="00535D77" w:rsidP="00535D77">
      <w:pPr>
        <w:spacing w:after="0"/>
        <w:rPr>
          <w:rFonts w:cstheme="minorHAnsi"/>
          <w:b/>
          <w:sz w:val="24"/>
          <w:szCs w:val="24"/>
        </w:rPr>
      </w:pPr>
      <w:r w:rsidRPr="002E17E6">
        <w:rPr>
          <w:rFonts w:cstheme="minorHAnsi"/>
          <w:b/>
          <w:sz w:val="24"/>
          <w:szCs w:val="24"/>
        </w:rPr>
        <w:t>Customer Support Center</w:t>
      </w:r>
    </w:p>
    <w:p w14:paraId="35AB8282" w14:textId="77777777" w:rsidR="00535D77" w:rsidRPr="002E17E6" w:rsidRDefault="00535D77" w:rsidP="00535D77">
      <w:pPr>
        <w:spacing w:after="0"/>
        <w:rPr>
          <w:rFonts w:cstheme="minorHAnsi"/>
          <w:sz w:val="24"/>
          <w:szCs w:val="24"/>
        </w:rPr>
      </w:pPr>
      <w:r w:rsidRPr="002E17E6">
        <w:rPr>
          <w:rFonts w:cstheme="minorHAnsi"/>
          <w:sz w:val="24"/>
          <w:szCs w:val="24"/>
        </w:rPr>
        <w:t>Vermont</w:t>
      </w:r>
    </w:p>
    <w:p w14:paraId="0FBA913E" w14:textId="77777777" w:rsidR="00535D77" w:rsidRPr="002E17E6" w:rsidRDefault="00535D77" w:rsidP="00535D77">
      <w:pPr>
        <w:spacing w:after="0"/>
        <w:rPr>
          <w:rFonts w:cstheme="minorHAnsi"/>
          <w:sz w:val="24"/>
          <w:szCs w:val="24"/>
        </w:rPr>
      </w:pPr>
      <w:r w:rsidRPr="002E17E6">
        <w:rPr>
          <w:rFonts w:cstheme="minorHAnsi"/>
          <w:sz w:val="24"/>
          <w:szCs w:val="24"/>
        </w:rPr>
        <w:t>1-855-899-9600</w:t>
      </w:r>
    </w:p>
    <w:p w14:paraId="0362AD1A" w14:textId="77777777" w:rsidR="00535D77" w:rsidRPr="002E17E6" w:rsidRDefault="00535D77" w:rsidP="00535D77">
      <w:pPr>
        <w:spacing w:after="0"/>
        <w:rPr>
          <w:rFonts w:cstheme="minorHAnsi"/>
          <w:sz w:val="24"/>
          <w:szCs w:val="24"/>
        </w:rPr>
      </w:pPr>
      <w:r w:rsidRPr="002E17E6">
        <w:rPr>
          <w:rFonts w:cstheme="minorHAnsi"/>
          <w:sz w:val="24"/>
          <w:szCs w:val="24"/>
        </w:rPr>
        <w:t>Monday – Friday 8 a.m. to 5 p.m.</w:t>
      </w:r>
    </w:p>
    <w:p w14:paraId="7B976D0C" w14:textId="77777777" w:rsidR="00535D77" w:rsidRPr="002E17E6" w:rsidRDefault="00535D77" w:rsidP="00535D77">
      <w:pPr>
        <w:spacing w:after="0"/>
        <w:rPr>
          <w:rFonts w:cstheme="minorHAnsi"/>
          <w:sz w:val="24"/>
          <w:szCs w:val="24"/>
        </w:rPr>
      </w:pPr>
    </w:p>
    <w:p w14:paraId="7B3F64CF" w14:textId="77777777" w:rsidR="00535D77" w:rsidRPr="002E17E6" w:rsidRDefault="00535D77" w:rsidP="00535D77">
      <w:pPr>
        <w:spacing w:after="0"/>
        <w:rPr>
          <w:rFonts w:cstheme="minorHAnsi"/>
          <w:sz w:val="24"/>
          <w:szCs w:val="24"/>
        </w:rPr>
      </w:pPr>
      <w:r w:rsidRPr="002E17E6">
        <w:rPr>
          <w:rFonts w:cstheme="minorHAnsi"/>
          <w:b/>
          <w:sz w:val="24"/>
          <w:szCs w:val="24"/>
        </w:rPr>
        <w:t>Remember!</w:t>
      </w:r>
      <w:r w:rsidRPr="002E17E6">
        <w:rPr>
          <w:rFonts w:cstheme="minorHAnsi"/>
          <w:sz w:val="24"/>
          <w:szCs w:val="24"/>
        </w:rPr>
        <w:t xml:space="preserve"> The following information is needed to enroll or re-enroll:</w:t>
      </w:r>
    </w:p>
    <w:p w14:paraId="4A0B585A" w14:textId="77777777" w:rsidR="00535D77" w:rsidRPr="002E17E6" w:rsidRDefault="00535D77" w:rsidP="00535D77">
      <w:pPr>
        <w:pStyle w:val="ListParagraph"/>
        <w:numPr>
          <w:ilvl w:val="0"/>
          <w:numId w:val="29"/>
        </w:numPr>
        <w:spacing w:after="0"/>
        <w:rPr>
          <w:rFonts w:cstheme="minorHAnsi"/>
          <w:sz w:val="24"/>
          <w:szCs w:val="24"/>
        </w:rPr>
      </w:pPr>
      <w:r w:rsidRPr="002E17E6">
        <w:rPr>
          <w:rFonts w:cstheme="minorHAnsi"/>
          <w:sz w:val="24"/>
          <w:szCs w:val="24"/>
        </w:rPr>
        <w:t>Social Security numbers and birth dates for all household members</w:t>
      </w:r>
    </w:p>
    <w:p w14:paraId="304957FA" w14:textId="77777777" w:rsidR="00535D77" w:rsidRPr="002E17E6" w:rsidRDefault="00535D77" w:rsidP="00535D77">
      <w:pPr>
        <w:pStyle w:val="ListParagraph"/>
        <w:numPr>
          <w:ilvl w:val="0"/>
          <w:numId w:val="29"/>
        </w:numPr>
        <w:spacing w:after="0"/>
        <w:rPr>
          <w:rFonts w:cstheme="minorHAnsi"/>
          <w:sz w:val="24"/>
          <w:szCs w:val="24"/>
        </w:rPr>
      </w:pPr>
      <w:r w:rsidRPr="002E17E6">
        <w:rPr>
          <w:rFonts w:cstheme="minorHAnsi"/>
          <w:sz w:val="24"/>
          <w:szCs w:val="24"/>
        </w:rPr>
        <w:t>Paystubs</w:t>
      </w:r>
    </w:p>
    <w:p w14:paraId="08C0DF26" w14:textId="77777777" w:rsidR="00535D77" w:rsidRPr="002E17E6" w:rsidRDefault="00535D77" w:rsidP="00535D77">
      <w:pPr>
        <w:pStyle w:val="ListParagraph"/>
        <w:numPr>
          <w:ilvl w:val="0"/>
          <w:numId w:val="29"/>
        </w:numPr>
        <w:spacing w:after="0"/>
        <w:rPr>
          <w:rFonts w:cstheme="minorHAnsi"/>
          <w:sz w:val="24"/>
          <w:szCs w:val="24"/>
        </w:rPr>
      </w:pPr>
      <w:r w:rsidRPr="002E17E6">
        <w:rPr>
          <w:rFonts w:cstheme="minorHAnsi"/>
          <w:sz w:val="24"/>
          <w:szCs w:val="24"/>
        </w:rPr>
        <w:t>Taxes</w:t>
      </w:r>
    </w:p>
    <w:p w14:paraId="6A3D79A9" w14:textId="77777777" w:rsidR="00535D77" w:rsidRPr="002E17E6" w:rsidRDefault="00535D77" w:rsidP="00535D77">
      <w:pPr>
        <w:pStyle w:val="ListParagraph"/>
        <w:numPr>
          <w:ilvl w:val="0"/>
          <w:numId w:val="29"/>
        </w:numPr>
        <w:spacing w:after="0"/>
        <w:rPr>
          <w:rFonts w:cstheme="minorHAnsi"/>
          <w:sz w:val="24"/>
          <w:szCs w:val="24"/>
        </w:rPr>
      </w:pPr>
      <w:r w:rsidRPr="002E17E6">
        <w:rPr>
          <w:rFonts w:cstheme="minorHAnsi"/>
          <w:sz w:val="24"/>
          <w:szCs w:val="24"/>
        </w:rPr>
        <w:t>Proof of immigration status if not an American Citizen</w:t>
      </w:r>
    </w:p>
    <w:p w14:paraId="537145D3" w14:textId="77777777" w:rsidR="00535D77" w:rsidRPr="002E17E6" w:rsidRDefault="00535D77" w:rsidP="005B3F34">
      <w:pPr>
        <w:rPr>
          <w:rFonts w:cstheme="minorHAnsi"/>
          <w:sz w:val="28"/>
          <w:szCs w:val="28"/>
        </w:rPr>
      </w:pPr>
    </w:p>
    <w:p w14:paraId="3B908C0A" w14:textId="77777777" w:rsidR="00535D77" w:rsidRPr="002E17E6" w:rsidRDefault="00535D77" w:rsidP="00535D77">
      <w:pPr>
        <w:rPr>
          <w:rFonts w:cstheme="minorHAnsi"/>
          <w:sz w:val="28"/>
          <w:szCs w:val="28"/>
        </w:rPr>
      </w:pPr>
    </w:p>
    <w:p w14:paraId="3359340D" w14:textId="77777777" w:rsidR="00535D77" w:rsidRPr="002E17E6" w:rsidRDefault="00535D77" w:rsidP="00535D77">
      <w:pPr>
        <w:rPr>
          <w:rFonts w:cstheme="minorHAnsi"/>
          <w:sz w:val="28"/>
          <w:szCs w:val="28"/>
        </w:rPr>
      </w:pPr>
    </w:p>
    <w:p w14:paraId="002E9717" w14:textId="77777777" w:rsidR="00535D77" w:rsidRPr="002E17E6" w:rsidRDefault="00535D77" w:rsidP="00535D77">
      <w:pPr>
        <w:rPr>
          <w:rFonts w:cstheme="minorHAnsi"/>
          <w:sz w:val="28"/>
          <w:szCs w:val="28"/>
        </w:rPr>
      </w:pPr>
    </w:p>
    <w:p w14:paraId="166701F5" w14:textId="77777777" w:rsidR="00535D77" w:rsidRPr="002E17E6" w:rsidRDefault="00535D77" w:rsidP="00535D77">
      <w:pPr>
        <w:rPr>
          <w:rFonts w:cstheme="minorHAnsi"/>
          <w:sz w:val="28"/>
          <w:szCs w:val="28"/>
        </w:rPr>
      </w:pPr>
    </w:p>
    <w:p w14:paraId="08C2DB1E" w14:textId="77777777" w:rsidR="00535D77" w:rsidRPr="002E17E6" w:rsidRDefault="00535D77" w:rsidP="00535D77">
      <w:pPr>
        <w:rPr>
          <w:rFonts w:cstheme="minorHAnsi"/>
          <w:sz w:val="28"/>
          <w:szCs w:val="28"/>
        </w:rPr>
      </w:pPr>
    </w:p>
    <w:p w14:paraId="365CB7D7" w14:textId="77777777" w:rsidR="00A510B8" w:rsidRPr="0045493F" w:rsidRDefault="006F57A5" w:rsidP="0045493F">
      <w:pPr>
        <w:pStyle w:val="Heading1"/>
        <w:spacing w:after="240"/>
        <w:rPr>
          <w:rFonts w:asciiTheme="minorHAnsi" w:hAnsiTheme="minorHAnsi" w:cstheme="minorHAnsi"/>
          <w:color w:val="auto"/>
        </w:rPr>
      </w:pPr>
      <w:bookmarkStart w:id="55" w:name="_Toc196810070"/>
      <w:r w:rsidRPr="0045493F">
        <w:rPr>
          <w:rFonts w:asciiTheme="minorHAnsi" w:hAnsiTheme="minorHAnsi" w:cstheme="minorHAnsi"/>
          <w:color w:val="auto"/>
        </w:rPr>
        <w:lastRenderedPageBreak/>
        <w:t>Controlled Substance Ag</w:t>
      </w:r>
      <w:r w:rsidR="007D4DB4" w:rsidRPr="0045493F">
        <w:rPr>
          <w:rFonts w:asciiTheme="minorHAnsi" w:hAnsiTheme="minorHAnsi" w:cstheme="minorHAnsi"/>
          <w:color w:val="auto"/>
        </w:rPr>
        <w:t>reemen</w:t>
      </w:r>
      <w:r w:rsidR="00F1136F" w:rsidRPr="0045493F">
        <w:rPr>
          <w:rFonts w:asciiTheme="minorHAnsi" w:hAnsiTheme="minorHAnsi" w:cstheme="minorHAnsi"/>
          <w:color w:val="auto"/>
        </w:rPr>
        <w:t>t</w:t>
      </w:r>
      <w:bookmarkEnd w:id="55"/>
    </w:p>
    <w:p w14:paraId="1E058A02" w14:textId="77777777" w:rsidR="00A510B8" w:rsidRPr="002E17E6" w:rsidRDefault="00A510B8" w:rsidP="00A510B8">
      <w:pPr>
        <w:rPr>
          <w:rFonts w:cstheme="minorHAnsi"/>
          <w:sz w:val="24"/>
          <w:szCs w:val="24"/>
        </w:rPr>
      </w:pPr>
      <w:r w:rsidRPr="002E17E6">
        <w:rPr>
          <w:rFonts w:cstheme="minorHAnsi"/>
          <w:sz w:val="24"/>
          <w:szCs w:val="24"/>
        </w:rPr>
        <w:t>The purpose of this agreement is to protect your access to controlled substances and to protect our ability to prescribe medications for you. This agreement may be modified at the discretion of your prescribing clinician and upon mutual agreement.</w:t>
      </w:r>
    </w:p>
    <w:p w14:paraId="558C1EAE" w14:textId="77777777" w:rsidR="00A510B8" w:rsidRPr="002E17E6" w:rsidRDefault="00A510B8" w:rsidP="006F57A5">
      <w:pPr>
        <w:ind w:left="720" w:hanging="720"/>
        <w:rPr>
          <w:rFonts w:cstheme="minorHAnsi"/>
          <w:sz w:val="24"/>
          <w:szCs w:val="24"/>
        </w:rPr>
      </w:pPr>
      <w:r w:rsidRPr="002E17E6">
        <w:rPr>
          <w:rFonts w:cstheme="minorHAnsi"/>
          <w:sz w:val="24"/>
          <w:szCs w:val="24"/>
        </w:rPr>
        <w:t>1.</w:t>
      </w:r>
      <w:r w:rsidRPr="002E17E6">
        <w:rPr>
          <w:rFonts w:cstheme="minorHAnsi"/>
          <w:sz w:val="24"/>
          <w:szCs w:val="24"/>
        </w:rPr>
        <w:tab/>
        <w:t>All prescriptions for controlled substances must come from Northeast Kingdom Human Services unless specific authorization is obtained. All controlled substances must be obtained from the same pharmacy. If you need to change pharmacies you must notify NKHS. Prescriptions for controlled drugs will be given directly to you at NKHS, phoned to the pharmacy or mailed to the pharmacy. Prescriptions will NOT be mailed directly to you.</w:t>
      </w:r>
    </w:p>
    <w:p w14:paraId="7B81DCA3" w14:textId="77777777" w:rsidR="00A510B8" w:rsidRPr="002E17E6" w:rsidRDefault="00A510B8" w:rsidP="006F57A5">
      <w:pPr>
        <w:ind w:left="720" w:hanging="720"/>
        <w:rPr>
          <w:rFonts w:cstheme="minorHAnsi"/>
          <w:sz w:val="24"/>
          <w:szCs w:val="24"/>
        </w:rPr>
      </w:pPr>
      <w:r w:rsidRPr="002E17E6">
        <w:rPr>
          <w:rFonts w:cstheme="minorHAnsi"/>
          <w:sz w:val="24"/>
          <w:szCs w:val="24"/>
        </w:rPr>
        <w:t>2.</w:t>
      </w:r>
      <w:r w:rsidRPr="002E17E6">
        <w:rPr>
          <w:rFonts w:cstheme="minorHAnsi"/>
          <w:sz w:val="24"/>
          <w:szCs w:val="24"/>
        </w:rPr>
        <w:tab/>
        <w:t>I am expected to inform NKHS of any new medication or medical conditions and to inform my Primary Care Provider of any changes in medications by NKHS.</w:t>
      </w:r>
    </w:p>
    <w:p w14:paraId="3FFA5AD7" w14:textId="77777777" w:rsidR="00A510B8" w:rsidRPr="002E17E6" w:rsidRDefault="00A510B8" w:rsidP="006F57A5">
      <w:pPr>
        <w:ind w:left="720" w:hanging="720"/>
        <w:rPr>
          <w:rFonts w:cstheme="minorHAnsi"/>
          <w:sz w:val="24"/>
          <w:szCs w:val="24"/>
        </w:rPr>
      </w:pPr>
      <w:r w:rsidRPr="002E17E6">
        <w:rPr>
          <w:rFonts w:cstheme="minorHAnsi"/>
          <w:sz w:val="24"/>
          <w:szCs w:val="24"/>
        </w:rPr>
        <w:t>3.</w:t>
      </w:r>
      <w:r w:rsidRPr="002E17E6">
        <w:rPr>
          <w:rFonts w:cstheme="minorHAnsi"/>
          <w:sz w:val="24"/>
          <w:szCs w:val="24"/>
        </w:rPr>
        <w:tab/>
        <w:t>I may not share, sell, trade</w:t>
      </w:r>
      <w:r w:rsidR="00BE597E" w:rsidRPr="002E17E6">
        <w:rPr>
          <w:rFonts w:cstheme="minorHAnsi"/>
          <w:sz w:val="24"/>
          <w:szCs w:val="24"/>
        </w:rPr>
        <w:t>,</w:t>
      </w:r>
      <w:r w:rsidRPr="002E17E6">
        <w:rPr>
          <w:rFonts w:cstheme="minorHAnsi"/>
          <w:sz w:val="24"/>
          <w:szCs w:val="24"/>
        </w:rPr>
        <w:t xml:space="preserve"> or exchange my medication for money, goods, services, etc.</w:t>
      </w:r>
      <w:r w:rsidR="00BE597E" w:rsidRPr="002E17E6">
        <w:rPr>
          <w:rFonts w:cstheme="minorHAnsi"/>
          <w:sz w:val="24"/>
          <w:szCs w:val="24"/>
        </w:rPr>
        <w:t>,</w:t>
      </w:r>
      <w:r w:rsidRPr="002E17E6">
        <w:rPr>
          <w:rFonts w:cstheme="minorHAnsi"/>
          <w:sz w:val="24"/>
          <w:szCs w:val="24"/>
        </w:rPr>
        <w:t xml:space="preserve"> or otherwise permit others to have access to these medications. I agree to keep these medications in a secure, preferably locked location.</w:t>
      </w:r>
    </w:p>
    <w:p w14:paraId="027BCD3D" w14:textId="77777777" w:rsidR="00A510B8" w:rsidRPr="002E17E6" w:rsidRDefault="00A510B8" w:rsidP="006F57A5">
      <w:pPr>
        <w:ind w:left="720" w:hanging="720"/>
        <w:rPr>
          <w:rFonts w:cstheme="minorHAnsi"/>
          <w:sz w:val="24"/>
          <w:szCs w:val="24"/>
        </w:rPr>
      </w:pPr>
      <w:r w:rsidRPr="002E17E6">
        <w:rPr>
          <w:rFonts w:cstheme="minorHAnsi"/>
          <w:sz w:val="24"/>
          <w:szCs w:val="24"/>
        </w:rPr>
        <w:t>4.</w:t>
      </w:r>
      <w:r w:rsidR="0038323D" w:rsidRPr="002E17E6">
        <w:rPr>
          <w:rFonts w:cstheme="minorHAnsi"/>
          <w:sz w:val="24"/>
          <w:szCs w:val="24"/>
        </w:rPr>
        <w:t xml:space="preserve"> </w:t>
      </w:r>
      <w:r w:rsidR="0038323D" w:rsidRPr="002E17E6">
        <w:rPr>
          <w:rFonts w:cstheme="minorHAnsi"/>
          <w:sz w:val="24"/>
          <w:szCs w:val="24"/>
        </w:rPr>
        <w:tab/>
        <w:t>I</w:t>
      </w:r>
      <w:r w:rsidRPr="002E17E6">
        <w:rPr>
          <w:rFonts w:cstheme="minorHAnsi"/>
          <w:sz w:val="24"/>
          <w:szCs w:val="24"/>
        </w:rPr>
        <w:t xml:space="preserve"> will not attempt to get psychiatric medications from any other health care provider without telling them that I am taking psychiatric medication prescribed by NKHS.</w:t>
      </w:r>
    </w:p>
    <w:p w14:paraId="627D5C8C" w14:textId="77777777" w:rsidR="00A510B8" w:rsidRPr="002E17E6" w:rsidRDefault="00A510B8" w:rsidP="006F57A5">
      <w:pPr>
        <w:ind w:left="720" w:hanging="720"/>
        <w:rPr>
          <w:rFonts w:cstheme="minorHAnsi"/>
          <w:sz w:val="24"/>
          <w:szCs w:val="24"/>
        </w:rPr>
      </w:pPr>
      <w:r w:rsidRPr="002E17E6">
        <w:rPr>
          <w:rFonts w:cstheme="minorHAnsi"/>
          <w:sz w:val="24"/>
          <w:szCs w:val="24"/>
        </w:rPr>
        <w:t>5.</w:t>
      </w:r>
      <w:r w:rsidRPr="002E17E6">
        <w:rPr>
          <w:rFonts w:cstheme="minorHAnsi"/>
          <w:sz w:val="24"/>
          <w:szCs w:val="24"/>
        </w:rPr>
        <w:tab/>
        <w:t>I agree to provide NKHS legal releases sufficient to allow the prescribing provider to discuss all diagnostic details and treatment details with my pharmacist or other professionals who provide my health care.</w:t>
      </w:r>
    </w:p>
    <w:p w14:paraId="7E545A53" w14:textId="77777777" w:rsidR="00A510B8" w:rsidRPr="002E17E6" w:rsidRDefault="00A510B8" w:rsidP="006F57A5">
      <w:pPr>
        <w:ind w:left="720" w:hanging="720"/>
        <w:rPr>
          <w:rFonts w:cstheme="minorHAnsi"/>
          <w:sz w:val="24"/>
          <w:szCs w:val="24"/>
        </w:rPr>
      </w:pPr>
      <w:r w:rsidRPr="002E17E6">
        <w:rPr>
          <w:rFonts w:cstheme="minorHAnsi"/>
          <w:sz w:val="24"/>
          <w:szCs w:val="24"/>
        </w:rPr>
        <w:t>6.</w:t>
      </w:r>
      <w:r w:rsidRPr="002E17E6">
        <w:rPr>
          <w:rFonts w:cstheme="minorHAnsi"/>
          <w:sz w:val="24"/>
          <w:szCs w:val="24"/>
        </w:rPr>
        <w:tab/>
        <w:t>Unannounced, random urine or blood tests may be required by NKHS to determine my compliance with this agreement. Tests may include screening for illegal substances. Presence of unauthorized substances may prompt referral for assessment for addictive disorder. Refusal of testing may subject me to prompt termination of the controlled medication.</w:t>
      </w:r>
    </w:p>
    <w:p w14:paraId="051A0F7A" w14:textId="77777777" w:rsidR="00A510B8" w:rsidRPr="002E17E6" w:rsidRDefault="00A510B8" w:rsidP="006F57A5">
      <w:pPr>
        <w:ind w:left="720" w:hanging="720"/>
        <w:rPr>
          <w:rFonts w:cstheme="minorHAnsi"/>
          <w:sz w:val="24"/>
          <w:szCs w:val="24"/>
        </w:rPr>
      </w:pPr>
      <w:r w:rsidRPr="002E17E6">
        <w:rPr>
          <w:rFonts w:cstheme="minorHAnsi"/>
          <w:sz w:val="24"/>
          <w:szCs w:val="24"/>
        </w:rPr>
        <w:t>7.</w:t>
      </w:r>
      <w:r w:rsidRPr="002E17E6">
        <w:rPr>
          <w:rFonts w:cstheme="minorHAnsi"/>
          <w:sz w:val="24"/>
          <w:szCs w:val="24"/>
        </w:rPr>
        <w:tab/>
        <w:t>I will not alter my medication in any way (such as crushing, chewing tablets, snorting or injecting crushed medication). I may be asked to bring my medications to NKHS or to my pharmacy for pill counts.</w:t>
      </w:r>
    </w:p>
    <w:p w14:paraId="53D06F65" w14:textId="77777777" w:rsidR="00A510B8" w:rsidRPr="002E17E6" w:rsidRDefault="00A510B8" w:rsidP="006F57A5">
      <w:pPr>
        <w:ind w:left="720" w:hanging="720"/>
        <w:rPr>
          <w:rFonts w:cstheme="minorHAnsi"/>
          <w:sz w:val="24"/>
          <w:szCs w:val="24"/>
        </w:rPr>
      </w:pPr>
      <w:r w:rsidRPr="002E17E6">
        <w:rPr>
          <w:rFonts w:cstheme="minorHAnsi"/>
          <w:sz w:val="24"/>
          <w:szCs w:val="24"/>
        </w:rPr>
        <w:t>8.</w:t>
      </w:r>
      <w:r w:rsidRPr="002E17E6">
        <w:rPr>
          <w:rFonts w:cstheme="minorHAnsi"/>
          <w:sz w:val="24"/>
          <w:szCs w:val="24"/>
        </w:rPr>
        <w:tab/>
        <w:t>Using illegal substances (i.e., cocaine, heroin, marijuana, crystal methamphetamine, ecstasy, ketamine, etc.) while being treated with controlled substances is a serious treatment issue and may prompt changes in your treatment. This may result in stopping prescription of any controlled substances.</w:t>
      </w:r>
    </w:p>
    <w:p w14:paraId="7E4E58BE" w14:textId="77777777" w:rsidR="00A510B8" w:rsidRPr="002E17E6" w:rsidRDefault="00A510B8" w:rsidP="006F57A5">
      <w:pPr>
        <w:ind w:left="720" w:hanging="720"/>
        <w:rPr>
          <w:rFonts w:cstheme="minorHAnsi"/>
          <w:sz w:val="24"/>
          <w:szCs w:val="24"/>
        </w:rPr>
      </w:pPr>
      <w:r w:rsidRPr="002E17E6">
        <w:rPr>
          <w:rFonts w:cstheme="minorHAnsi"/>
          <w:sz w:val="24"/>
          <w:szCs w:val="24"/>
        </w:rPr>
        <w:t>9.</w:t>
      </w:r>
      <w:r w:rsidRPr="002E17E6">
        <w:rPr>
          <w:rFonts w:cstheme="minorHAnsi"/>
          <w:sz w:val="24"/>
          <w:szCs w:val="24"/>
        </w:rPr>
        <w:tab/>
        <w:t>I understand that changing date, quantity</w:t>
      </w:r>
      <w:r w:rsidR="00BE597E" w:rsidRPr="002E17E6">
        <w:rPr>
          <w:rFonts w:cstheme="minorHAnsi"/>
          <w:sz w:val="24"/>
          <w:szCs w:val="24"/>
        </w:rPr>
        <w:t>,</w:t>
      </w:r>
      <w:r w:rsidRPr="002E17E6">
        <w:rPr>
          <w:rFonts w:cstheme="minorHAnsi"/>
          <w:sz w:val="24"/>
          <w:szCs w:val="24"/>
        </w:rPr>
        <w:t xml:space="preserve"> or strength of my medications</w:t>
      </w:r>
      <w:r w:rsidR="00BE597E" w:rsidRPr="002E17E6">
        <w:rPr>
          <w:rFonts w:cstheme="minorHAnsi"/>
          <w:sz w:val="24"/>
          <w:szCs w:val="24"/>
        </w:rPr>
        <w:t>,</w:t>
      </w:r>
      <w:r w:rsidRPr="002E17E6">
        <w:rPr>
          <w:rFonts w:cstheme="minorHAnsi"/>
          <w:sz w:val="24"/>
          <w:szCs w:val="24"/>
        </w:rPr>
        <w:t xml:space="preserve"> or changing a prescription in any way is a violation of the law. If NKHS becomes aware of a law violation it may be reported to the patient's pharmacy. Further, </w:t>
      </w:r>
      <w:r w:rsidRPr="002E17E6">
        <w:rPr>
          <w:rFonts w:cstheme="minorHAnsi"/>
          <w:sz w:val="24"/>
          <w:szCs w:val="24"/>
        </w:rPr>
        <w:lastRenderedPageBreak/>
        <w:t>NKHS will cooperate with law enforcement as allowed in any subsequent investigation.</w:t>
      </w:r>
    </w:p>
    <w:p w14:paraId="1EAF762C" w14:textId="77777777" w:rsidR="00A510B8" w:rsidRPr="002E17E6" w:rsidRDefault="00A510B8" w:rsidP="006F57A5">
      <w:pPr>
        <w:ind w:left="720" w:hanging="720"/>
        <w:rPr>
          <w:rFonts w:cstheme="minorHAnsi"/>
          <w:sz w:val="24"/>
          <w:szCs w:val="24"/>
        </w:rPr>
      </w:pPr>
      <w:r w:rsidRPr="002E17E6">
        <w:rPr>
          <w:rFonts w:cstheme="minorHAnsi"/>
          <w:sz w:val="24"/>
          <w:szCs w:val="24"/>
        </w:rPr>
        <w:t>10.</w:t>
      </w:r>
      <w:r w:rsidRPr="002E17E6">
        <w:rPr>
          <w:rFonts w:cstheme="minorHAnsi"/>
          <w:sz w:val="24"/>
          <w:szCs w:val="24"/>
        </w:rPr>
        <w:tab/>
        <w:t>I will discontinue all previously used psychiatric medications, unless told to continue them by NKHS. I will keep NKHS informed of all medications I may receive from other providers—this includes the Emergency Department at a hospital</w:t>
      </w:r>
      <w:r w:rsidR="00BE597E" w:rsidRPr="002E17E6">
        <w:rPr>
          <w:rFonts w:cstheme="minorHAnsi"/>
          <w:sz w:val="24"/>
          <w:szCs w:val="24"/>
        </w:rPr>
        <w:t>,</w:t>
      </w:r>
      <w:r w:rsidRPr="002E17E6">
        <w:rPr>
          <w:rFonts w:cstheme="minorHAnsi"/>
          <w:sz w:val="24"/>
          <w:szCs w:val="24"/>
        </w:rPr>
        <w:t xml:space="preserve"> if being treated. I also agree to inform other providers that I am under a controlled substance agreement with NKHS.</w:t>
      </w:r>
    </w:p>
    <w:p w14:paraId="4C554748" w14:textId="77777777" w:rsidR="00A510B8" w:rsidRPr="002E17E6" w:rsidRDefault="00A510B8" w:rsidP="006F57A5">
      <w:pPr>
        <w:ind w:left="720" w:hanging="720"/>
        <w:rPr>
          <w:rFonts w:cstheme="minorHAnsi"/>
          <w:sz w:val="24"/>
          <w:szCs w:val="24"/>
        </w:rPr>
      </w:pPr>
      <w:r w:rsidRPr="002E17E6">
        <w:rPr>
          <w:rFonts w:cstheme="minorHAnsi"/>
          <w:sz w:val="24"/>
          <w:szCs w:val="24"/>
        </w:rPr>
        <w:t>11.</w:t>
      </w:r>
      <w:r w:rsidRPr="002E17E6">
        <w:rPr>
          <w:rFonts w:cstheme="minorHAnsi"/>
          <w:sz w:val="24"/>
          <w:szCs w:val="24"/>
        </w:rPr>
        <w:tab/>
        <w:t>Females only: If I plan to become pregnant or believe I am pregnant, I will notify my OB provider and NKHS. I am aware that there is a risk of birth defects when a pregnant woman takes some psychiatric medications</w:t>
      </w:r>
      <w:r w:rsidR="00BE597E" w:rsidRPr="002E17E6">
        <w:rPr>
          <w:rFonts w:cstheme="minorHAnsi"/>
          <w:sz w:val="24"/>
          <w:szCs w:val="24"/>
        </w:rPr>
        <w:t>,</w:t>
      </w:r>
      <w:r w:rsidRPr="002E17E6">
        <w:rPr>
          <w:rFonts w:cstheme="minorHAnsi"/>
          <w:sz w:val="24"/>
          <w:szCs w:val="24"/>
        </w:rPr>
        <w:t xml:space="preserve"> including anti-anxiety medications and ADHD medications.</w:t>
      </w:r>
    </w:p>
    <w:p w14:paraId="7E9C7210" w14:textId="77777777" w:rsidR="00A510B8" w:rsidRPr="002E17E6" w:rsidRDefault="00A510B8" w:rsidP="006F57A5">
      <w:pPr>
        <w:ind w:left="720" w:hanging="720"/>
        <w:rPr>
          <w:rFonts w:cstheme="minorHAnsi"/>
          <w:sz w:val="24"/>
          <w:szCs w:val="24"/>
        </w:rPr>
      </w:pPr>
      <w:r w:rsidRPr="002E17E6">
        <w:rPr>
          <w:rFonts w:cstheme="minorHAnsi"/>
          <w:sz w:val="24"/>
          <w:szCs w:val="24"/>
        </w:rPr>
        <w:t>12.</w:t>
      </w:r>
      <w:r w:rsidRPr="002E17E6">
        <w:rPr>
          <w:rFonts w:cstheme="minorHAnsi"/>
          <w:sz w:val="24"/>
          <w:szCs w:val="24"/>
        </w:rPr>
        <w:tab/>
        <w:t>No early refills will be given. Refills will not be given out early if I run out, lose my prescription, damage my prescription</w:t>
      </w:r>
      <w:r w:rsidR="00BE597E" w:rsidRPr="002E17E6">
        <w:rPr>
          <w:rFonts w:cstheme="minorHAnsi"/>
          <w:sz w:val="24"/>
          <w:szCs w:val="24"/>
        </w:rPr>
        <w:t>,</w:t>
      </w:r>
      <w:r w:rsidRPr="002E17E6">
        <w:rPr>
          <w:rFonts w:cstheme="minorHAnsi"/>
          <w:sz w:val="24"/>
          <w:szCs w:val="24"/>
        </w:rPr>
        <w:t xml:space="preserve"> or if it or my medicine is stolen. Refills may</w:t>
      </w:r>
      <w:r w:rsidR="0038323D" w:rsidRPr="002E17E6">
        <w:rPr>
          <w:rFonts w:cstheme="minorHAnsi"/>
          <w:sz w:val="24"/>
          <w:szCs w:val="24"/>
        </w:rPr>
        <w:t xml:space="preserve"> </w:t>
      </w:r>
      <w:r w:rsidRPr="002E17E6">
        <w:rPr>
          <w:rFonts w:cstheme="minorHAnsi"/>
          <w:sz w:val="24"/>
          <w:szCs w:val="24"/>
        </w:rPr>
        <w:t>not be given if I miss an appointment.</w:t>
      </w:r>
    </w:p>
    <w:p w14:paraId="52D0D901" w14:textId="77777777" w:rsidR="00A510B8" w:rsidRPr="002E17E6" w:rsidRDefault="00A510B8" w:rsidP="006F57A5">
      <w:pPr>
        <w:ind w:left="720" w:hanging="720"/>
        <w:rPr>
          <w:rFonts w:cstheme="minorHAnsi"/>
          <w:sz w:val="24"/>
          <w:szCs w:val="24"/>
        </w:rPr>
      </w:pPr>
      <w:r w:rsidRPr="002E17E6">
        <w:rPr>
          <w:rFonts w:cstheme="minorHAnsi"/>
          <w:sz w:val="24"/>
          <w:szCs w:val="24"/>
        </w:rPr>
        <w:t>13.</w:t>
      </w:r>
      <w:r w:rsidRPr="002E17E6">
        <w:rPr>
          <w:rFonts w:cstheme="minorHAnsi"/>
          <w:sz w:val="24"/>
          <w:szCs w:val="24"/>
        </w:rPr>
        <w:tab/>
        <w:t>I agree to take my medication in the exact way it is prescribed, not to increase the rate of consumption on my own. I am responsible for taking it as prescribed and to keep track of the amount remaining. No unauthorized increases in medication will be tolerated.</w:t>
      </w:r>
    </w:p>
    <w:p w14:paraId="3121EBAF" w14:textId="77777777" w:rsidR="00BE6AE1" w:rsidRPr="002E17E6" w:rsidRDefault="00BE6AE1">
      <w:pPr>
        <w:rPr>
          <w:rFonts w:cstheme="minorHAnsi"/>
          <w:sz w:val="24"/>
          <w:szCs w:val="24"/>
        </w:rPr>
      </w:pPr>
      <w:r w:rsidRPr="002E17E6">
        <w:rPr>
          <w:rFonts w:cstheme="minorHAnsi"/>
          <w:sz w:val="24"/>
          <w:szCs w:val="24"/>
        </w:rPr>
        <w:br w:type="page"/>
      </w:r>
    </w:p>
    <w:p w14:paraId="7D5B56C3" w14:textId="031579D0" w:rsidR="00BE6AE1" w:rsidRPr="0045493F" w:rsidRDefault="00B73ABD" w:rsidP="0045493F">
      <w:pPr>
        <w:pStyle w:val="Heading1"/>
        <w:rPr>
          <w:rFonts w:asciiTheme="minorHAnsi" w:hAnsiTheme="minorHAnsi" w:cstheme="minorHAnsi"/>
          <w:color w:val="auto"/>
        </w:rPr>
      </w:pPr>
      <w:bookmarkStart w:id="56" w:name="_DOMINION_DIAGNOSTICS_ACKNOWLEDGEMEN"/>
      <w:bookmarkStart w:id="57" w:name="_Toc196810071"/>
      <w:bookmarkEnd w:id="56"/>
      <w:r>
        <w:rPr>
          <w:rFonts w:asciiTheme="minorHAnsi" w:hAnsiTheme="minorHAnsi" w:cstheme="minorHAnsi"/>
          <w:color w:val="auto"/>
        </w:rPr>
        <w:lastRenderedPageBreak/>
        <w:t>Aegis Lab/</w:t>
      </w:r>
      <w:r w:rsidR="00BE6AE1" w:rsidRPr="0045493F">
        <w:rPr>
          <w:rFonts w:asciiTheme="minorHAnsi" w:hAnsiTheme="minorHAnsi" w:cstheme="minorHAnsi"/>
          <w:color w:val="auto"/>
        </w:rPr>
        <w:t>Dominion Diagnostics Acknowledgement</w:t>
      </w:r>
      <w:bookmarkEnd w:id="57"/>
    </w:p>
    <w:p w14:paraId="341C6DE7" w14:textId="77777777" w:rsidR="00BE6AE1" w:rsidRPr="002E17E6" w:rsidRDefault="00BE6AE1" w:rsidP="003A54C8">
      <w:pPr>
        <w:rPr>
          <w:rFonts w:cstheme="minorHAnsi"/>
          <w:sz w:val="24"/>
          <w:szCs w:val="24"/>
        </w:rPr>
      </w:pPr>
    </w:p>
    <w:p w14:paraId="41B10285" w14:textId="77777777" w:rsidR="003A54C8" w:rsidRPr="002E17E6" w:rsidRDefault="003A54C8" w:rsidP="003A54C8">
      <w:pPr>
        <w:rPr>
          <w:rFonts w:cstheme="minorHAnsi"/>
          <w:sz w:val="24"/>
          <w:szCs w:val="24"/>
        </w:rPr>
      </w:pPr>
      <w:r w:rsidRPr="002E17E6">
        <w:rPr>
          <w:rFonts w:cstheme="minorHAnsi"/>
          <w:sz w:val="24"/>
          <w:szCs w:val="24"/>
        </w:rPr>
        <w:t>To all clients of Northeast Kingdom Human Services, Inc.</w:t>
      </w:r>
      <w:r w:rsidR="00BE6AE1" w:rsidRPr="002E17E6">
        <w:rPr>
          <w:rFonts w:cstheme="minorHAnsi"/>
          <w:sz w:val="24"/>
          <w:szCs w:val="24"/>
        </w:rPr>
        <w:t>:</w:t>
      </w:r>
    </w:p>
    <w:p w14:paraId="3EBA8CB9" w14:textId="2528745C" w:rsidR="003A54C8" w:rsidRPr="002E17E6" w:rsidRDefault="003A54C8" w:rsidP="003A54C8">
      <w:pPr>
        <w:rPr>
          <w:rFonts w:cstheme="minorHAnsi"/>
          <w:sz w:val="24"/>
          <w:szCs w:val="24"/>
        </w:rPr>
      </w:pPr>
      <w:r w:rsidRPr="002E17E6">
        <w:rPr>
          <w:rFonts w:cstheme="minorHAnsi"/>
          <w:sz w:val="24"/>
          <w:szCs w:val="24"/>
        </w:rPr>
        <w:t>Dominion Diagnostics</w:t>
      </w:r>
      <w:r w:rsidR="00B73ABD">
        <w:rPr>
          <w:rFonts w:cstheme="minorHAnsi"/>
          <w:sz w:val="24"/>
          <w:szCs w:val="24"/>
        </w:rPr>
        <w:t xml:space="preserve"> and/or Aegis Labs</w:t>
      </w:r>
      <w:r w:rsidRPr="002E17E6">
        <w:rPr>
          <w:rFonts w:cstheme="minorHAnsi"/>
          <w:sz w:val="24"/>
          <w:szCs w:val="24"/>
        </w:rPr>
        <w:t xml:space="preserve"> provides all diagnostic laboratory-urine drug testing services for Northeast Kingdom Humans Services, Inc.</w:t>
      </w:r>
    </w:p>
    <w:p w14:paraId="15B557F9" w14:textId="2F25A2E9" w:rsidR="003A54C8" w:rsidRPr="002E17E6" w:rsidRDefault="003A54C8" w:rsidP="003A54C8">
      <w:pPr>
        <w:rPr>
          <w:rFonts w:cstheme="minorHAnsi"/>
          <w:sz w:val="24"/>
          <w:szCs w:val="24"/>
        </w:rPr>
      </w:pPr>
      <w:r w:rsidRPr="002E17E6">
        <w:rPr>
          <w:rFonts w:cstheme="minorHAnsi"/>
          <w:sz w:val="24"/>
          <w:szCs w:val="24"/>
        </w:rPr>
        <w:t>Dominion Diagnostics</w:t>
      </w:r>
      <w:r w:rsidR="00B73ABD">
        <w:rPr>
          <w:rFonts w:cstheme="minorHAnsi"/>
          <w:sz w:val="24"/>
          <w:szCs w:val="24"/>
        </w:rPr>
        <w:t xml:space="preserve"> and/or Aegis Labs</w:t>
      </w:r>
      <w:r w:rsidRPr="002E17E6">
        <w:rPr>
          <w:rFonts w:cstheme="minorHAnsi"/>
          <w:sz w:val="24"/>
          <w:szCs w:val="24"/>
        </w:rPr>
        <w:t xml:space="preserve"> </w:t>
      </w:r>
      <w:r w:rsidR="00B73ABD">
        <w:rPr>
          <w:rFonts w:cstheme="minorHAnsi"/>
          <w:sz w:val="24"/>
          <w:szCs w:val="24"/>
        </w:rPr>
        <w:t>are</w:t>
      </w:r>
      <w:r w:rsidRPr="002E17E6">
        <w:rPr>
          <w:rFonts w:cstheme="minorHAnsi"/>
          <w:sz w:val="24"/>
          <w:szCs w:val="24"/>
        </w:rPr>
        <w:t xml:space="preserve"> medical laborator</w:t>
      </w:r>
      <w:r w:rsidR="00B73ABD">
        <w:rPr>
          <w:rFonts w:cstheme="minorHAnsi"/>
          <w:sz w:val="24"/>
          <w:szCs w:val="24"/>
        </w:rPr>
        <w:t>ies</w:t>
      </w:r>
      <w:r w:rsidRPr="002E17E6">
        <w:rPr>
          <w:rFonts w:cstheme="minorHAnsi"/>
          <w:sz w:val="24"/>
          <w:szCs w:val="24"/>
        </w:rPr>
        <w:t xml:space="preserve"> that </w:t>
      </w:r>
      <w:r w:rsidR="00B73ABD">
        <w:rPr>
          <w:rFonts w:cstheme="minorHAnsi"/>
          <w:sz w:val="24"/>
          <w:szCs w:val="24"/>
        </w:rPr>
        <w:t>are</w:t>
      </w:r>
      <w:r w:rsidRPr="002E17E6">
        <w:rPr>
          <w:rFonts w:cstheme="minorHAnsi"/>
          <w:sz w:val="24"/>
          <w:szCs w:val="24"/>
        </w:rPr>
        <w:t xml:space="preserve"> participating provider</w:t>
      </w:r>
      <w:r w:rsidR="00B73ABD">
        <w:rPr>
          <w:rFonts w:cstheme="minorHAnsi"/>
          <w:sz w:val="24"/>
          <w:szCs w:val="24"/>
        </w:rPr>
        <w:t>s</w:t>
      </w:r>
      <w:r w:rsidRPr="002E17E6">
        <w:rPr>
          <w:rFonts w:cstheme="minorHAnsi"/>
          <w:sz w:val="24"/>
          <w:szCs w:val="24"/>
        </w:rPr>
        <w:t xml:space="preserve"> in Vermont Medicaid and will directly bill Vermont</w:t>
      </w:r>
      <w:r w:rsidR="00BE597E" w:rsidRPr="002E17E6">
        <w:rPr>
          <w:rFonts w:cstheme="minorHAnsi"/>
          <w:sz w:val="24"/>
          <w:szCs w:val="24"/>
        </w:rPr>
        <w:t xml:space="preserve"> </w:t>
      </w:r>
      <w:r w:rsidRPr="002E17E6">
        <w:rPr>
          <w:rFonts w:cstheme="minorHAnsi"/>
          <w:sz w:val="24"/>
          <w:szCs w:val="24"/>
        </w:rPr>
        <w:t>Blue Cross/Blue Shield and many other private insurers in Vermont.</w:t>
      </w:r>
    </w:p>
    <w:p w14:paraId="68FC98DD" w14:textId="7ADB56B0" w:rsidR="003A54C8" w:rsidRPr="002E17E6" w:rsidRDefault="003A54C8" w:rsidP="003A54C8">
      <w:pPr>
        <w:rPr>
          <w:rFonts w:cstheme="minorHAnsi"/>
          <w:sz w:val="24"/>
          <w:szCs w:val="24"/>
        </w:rPr>
      </w:pPr>
      <w:r w:rsidRPr="002E17E6">
        <w:rPr>
          <w:rFonts w:cstheme="minorHAnsi"/>
          <w:sz w:val="24"/>
          <w:szCs w:val="24"/>
        </w:rPr>
        <w:t>Dominion Diagnostics</w:t>
      </w:r>
      <w:r w:rsidR="00B73ABD">
        <w:rPr>
          <w:rFonts w:cstheme="minorHAnsi"/>
          <w:sz w:val="24"/>
          <w:szCs w:val="24"/>
        </w:rPr>
        <w:t xml:space="preserve"> and/or Aegis Labs</w:t>
      </w:r>
      <w:r w:rsidRPr="002E17E6">
        <w:rPr>
          <w:rFonts w:cstheme="minorHAnsi"/>
          <w:sz w:val="24"/>
          <w:szCs w:val="24"/>
        </w:rPr>
        <w:t xml:space="preserve"> </w:t>
      </w:r>
      <w:proofErr w:type="gramStart"/>
      <w:r w:rsidRPr="002E17E6">
        <w:rPr>
          <w:rFonts w:cstheme="minorHAnsi"/>
          <w:sz w:val="24"/>
          <w:szCs w:val="24"/>
        </w:rPr>
        <w:t>bills</w:t>
      </w:r>
      <w:proofErr w:type="gramEnd"/>
      <w:r w:rsidRPr="002E17E6">
        <w:rPr>
          <w:rFonts w:cstheme="minorHAnsi"/>
          <w:sz w:val="24"/>
          <w:szCs w:val="24"/>
        </w:rPr>
        <w:t xml:space="preserve"> your insurance company directly for tests ordered by Northeast Kingdom Human Services, Inc. If you</w:t>
      </w:r>
      <w:r w:rsidR="006F57A5" w:rsidRPr="002E17E6">
        <w:rPr>
          <w:rFonts w:cstheme="minorHAnsi"/>
          <w:sz w:val="24"/>
          <w:szCs w:val="24"/>
        </w:rPr>
        <w:t xml:space="preserve"> </w:t>
      </w:r>
      <w:r w:rsidR="00BE597E" w:rsidRPr="002E17E6">
        <w:rPr>
          <w:rFonts w:cstheme="minorHAnsi"/>
          <w:sz w:val="24"/>
          <w:szCs w:val="24"/>
        </w:rPr>
        <w:t>have a laboratory c</w:t>
      </w:r>
      <w:r w:rsidRPr="002E17E6">
        <w:rPr>
          <w:rFonts w:cstheme="minorHAnsi"/>
          <w:sz w:val="24"/>
          <w:szCs w:val="24"/>
        </w:rPr>
        <w:t>o-payment or deductible as part of your insurance plan, you will be billed for these co-pay/deductible costs.</w:t>
      </w:r>
    </w:p>
    <w:p w14:paraId="3D8132F9" w14:textId="3DF1F58D" w:rsidR="003A54C8" w:rsidRPr="002E17E6" w:rsidRDefault="003A54C8" w:rsidP="003A54C8">
      <w:pPr>
        <w:rPr>
          <w:rFonts w:cstheme="minorHAnsi"/>
          <w:sz w:val="24"/>
          <w:szCs w:val="24"/>
        </w:rPr>
      </w:pPr>
      <w:r w:rsidRPr="002E17E6">
        <w:rPr>
          <w:rFonts w:cstheme="minorHAnsi"/>
          <w:sz w:val="24"/>
          <w:szCs w:val="24"/>
        </w:rPr>
        <w:t>If you do not have insurance coverage</w:t>
      </w:r>
      <w:r w:rsidR="00BE597E" w:rsidRPr="002E17E6">
        <w:rPr>
          <w:rFonts w:cstheme="minorHAnsi"/>
          <w:sz w:val="24"/>
          <w:szCs w:val="24"/>
        </w:rPr>
        <w:t>,</w:t>
      </w:r>
      <w:r w:rsidRPr="002E17E6">
        <w:rPr>
          <w:rFonts w:cstheme="minorHAnsi"/>
          <w:sz w:val="24"/>
          <w:szCs w:val="24"/>
        </w:rPr>
        <w:t xml:space="preserve"> and your fee for treatment is reduced by Northeast Kingdom Human Services, Inc., you will</w:t>
      </w:r>
      <w:r w:rsidR="0038323D" w:rsidRPr="002E17E6">
        <w:rPr>
          <w:rFonts w:cstheme="minorHAnsi"/>
          <w:sz w:val="24"/>
          <w:szCs w:val="24"/>
        </w:rPr>
        <w:t xml:space="preserve"> </w:t>
      </w:r>
      <w:r w:rsidRPr="002E17E6">
        <w:rPr>
          <w:rFonts w:cstheme="minorHAnsi"/>
          <w:sz w:val="24"/>
          <w:szCs w:val="24"/>
        </w:rPr>
        <w:t>be billed directly by Dominion Diagnostic</w:t>
      </w:r>
      <w:r w:rsidR="00B73ABD">
        <w:rPr>
          <w:rFonts w:cstheme="minorHAnsi"/>
          <w:sz w:val="24"/>
          <w:szCs w:val="24"/>
        </w:rPr>
        <w:t xml:space="preserve"> and/or Aegis Labs</w:t>
      </w:r>
      <w:r w:rsidRPr="002E17E6">
        <w:rPr>
          <w:rFonts w:cstheme="minorHAnsi"/>
          <w:sz w:val="24"/>
          <w:szCs w:val="24"/>
        </w:rPr>
        <w:t xml:space="preserve"> for lab services at a discounted rate. If at any time you need to discuss payment or have</w:t>
      </w:r>
      <w:r w:rsidR="0038323D" w:rsidRPr="002E17E6">
        <w:rPr>
          <w:rFonts w:cstheme="minorHAnsi"/>
          <w:sz w:val="24"/>
          <w:szCs w:val="24"/>
        </w:rPr>
        <w:t xml:space="preserve"> </w:t>
      </w:r>
      <w:r w:rsidRPr="002E17E6">
        <w:rPr>
          <w:rFonts w:cstheme="minorHAnsi"/>
          <w:sz w:val="24"/>
          <w:szCs w:val="24"/>
        </w:rPr>
        <w:t>questions regarding your lab bill, please call us toll free at 1-877-734-9600</w:t>
      </w:r>
      <w:r w:rsidR="0038323D" w:rsidRPr="002E17E6">
        <w:rPr>
          <w:rFonts w:cstheme="minorHAnsi"/>
          <w:sz w:val="24"/>
          <w:szCs w:val="24"/>
        </w:rPr>
        <w:t>.</w:t>
      </w:r>
    </w:p>
    <w:p w14:paraId="208D4862" w14:textId="27CA44E8" w:rsidR="003A54C8" w:rsidRPr="002E17E6" w:rsidRDefault="003A54C8" w:rsidP="003A54C8">
      <w:pPr>
        <w:rPr>
          <w:rFonts w:cstheme="minorHAnsi"/>
          <w:sz w:val="24"/>
          <w:szCs w:val="24"/>
        </w:rPr>
      </w:pPr>
      <w:proofErr w:type="gramStart"/>
      <w:r w:rsidRPr="002E17E6">
        <w:rPr>
          <w:rFonts w:cstheme="minorHAnsi"/>
          <w:sz w:val="24"/>
          <w:szCs w:val="24"/>
        </w:rPr>
        <w:t>In order for</w:t>
      </w:r>
      <w:proofErr w:type="gramEnd"/>
      <w:r w:rsidRPr="002E17E6">
        <w:rPr>
          <w:rFonts w:cstheme="minorHAnsi"/>
          <w:sz w:val="24"/>
          <w:szCs w:val="24"/>
        </w:rPr>
        <w:t xml:space="preserve"> Northeast Kingdom Human Services, Inc. to participate in </w:t>
      </w:r>
      <w:proofErr w:type="gramStart"/>
      <w:r w:rsidRPr="002E17E6">
        <w:rPr>
          <w:rFonts w:cstheme="minorHAnsi"/>
          <w:sz w:val="24"/>
          <w:szCs w:val="24"/>
        </w:rPr>
        <w:t>the Dominion</w:t>
      </w:r>
      <w:proofErr w:type="gramEnd"/>
      <w:r w:rsidRPr="002E17E6">
        <w:rPr>
          <w:rFonts w:cstheme="minorHAnsi"/>
          <w:sz w:val="24"/>
          <w:szCs w:val="24"/>
        </w:rPr>
        <w:t xml:space="preserve"> Diagnostics</w:t>
      </w:r>
      <w:r w:rsidR="00B73ABD">
        <w:rPr>
          <w:rFonts w:cstheme="minorHAnsi"/>
          <w:sz w:val="24"/>
          <w:szCs w:val="24"/>
        </w:rPr>
        <w:t xml:space="preserve"> and/or Aegis Labs</w:t>
      </w:r>
      <w:r w:rsidR="00BE597E" w:rsidRPr="002E17E6">
        <w:rPr>
          <w:rFonts w:cstheme="minorHAnsi"/>
          <w:sz w:val="24"/>
          <w:szCs w:val="24"/>
        </w:rPr>
        <w:t>,</w:t>
      </w:r>
      <w:r w:rsidRPr="002E17E6">
        <w:rPr>
          <w:rFonts w:cstheme="minorHAnsi"/>
          <w:sz w:val="24"/>
          <w:szCs w:val="24"/>
        </w:rPr>
        <w:t xml:space="preserve"> we will be sharing your</w:t>
      </w:r>
      <w:r w:rsidR="0038323D" w:rsidRPr="002E17E6">
        <w:rPr>
          <w:rFonts w:cstheme="minorHAnsi"/>
          <w:sz w:val="24"/>
          <w:szCs w:val="24"/>
        </w:rPr>
        <w:t xml:space="preserve"> </w:t>
      </w:r>
      <w:r w:rsidRPr="002E17E6">
        <w:rPr>
          <w:rFonts w:cstheme="minorHAnsi"/>
          <w:sz w:val="24"/>
          <w:szCs w:val="24"/>
        </w:rPr>
        <w:t>information electronically with Dominion Diagnostics</w:t>
      </w:r>
      <w:r w:rsidR="00B73ABD">
        <w:rPr>
          <w:rFonts w:cstheme="minorHAnsi"/>
          <w:sz w:val="24"/>
          <w:szCs w:val="24"/>
        </w:rPr>
        <w:t xml:space="preserve"> and/or Aegis Labs</w:t>
      </w:r>
      <w:r w:rsidRPr="002E17E6">
        <w:rPr>
          <w:rFonts w:cstheme="minorHAnsi"/>
          <w:sz w:val="24"/>
          <w:szCs w:val="24"/>
        </w:rPr>
        <w:t>.</w:t>
      </w:r>
    </w:p>
    <w:p w14:paraId="671EADD8" w14:textId="77777777" w:rsidR="0038323D" w:rsidRPr="002E17E6" w:rsidRDefault="0038323D">
      <w:pPr>
        <w:rPr>
          <w:rFonts w:cstheme="minorHAnsi"/>
          <w:sz w:val="24"/>
          <w:szCs w:val="24"/>
        </w:rPr>
      </w:pPr>
      <w:r w:rsidRPr="002E17E6">
        <w:rPr>
          <w:rFonts w:cstheme="minorHAnsi"/>
          <w:sz w:val="24"/>
          <w:szCs w:val="24"/>
        </w:rPr>
        <w:br w:type="page"/>
      </w:r>
    </w:p>
    <w:p w14:paraId="1F0013EF" w14:textId="77777777" w:rsidR="00CF5172" w:rsidRPr="0045493F" w:rsidRDefault="00CF5172" w:rsidP="0045493F">
      <w:pPr>
        <w:pStyle w:val="Heading1"/>
        <w:spacing w:after="240"/>
        <w:rPr>
          <w:rFonts w:asciiTheme="minorHAnsi" w:hAnsiTheme="minorHAnsi" w:cstheme="minorHAnsi"/>
          <w:color w:val="auto"/>
        </w:rPr>
      </w:pPr>
      <w:bookmarkStart w:id="58" w:name="_Health_and_Safety"/>
      <w:bookmarkStart w:id="59" w:name="_Toc196810072"/>
      <w:bookmarkEnd w:id="58"/>
      <w:r w:rsidRPr="0045493F">
        <w:rPr>
          <w:rFonts w:asciiTheme="minorHAnsi" w:hAnsiTheme="minorHAnsi" w:cstheme="minorHAnsi"/>
          <w:color w:val="auto"/>
        </w:rPr>
        <w:lastRenderedPageBreak/>
        <w:t>Health and Safety</w:t>
      </w:r>
      <w:bookmarkEnd w:id="59"/>
    </w:p>
    <w:p w14:paraId="610970D8" w14:textId="77777777" w:rsidR="00D61C4E" w:rsidRPr="002E17E6" w:rsidRDefault="004B206C" w:rsidP="004B206C">
      <w:pPr>
        <w:rPr>
          <w:rFonts w:cstheme="minorHAnsi"/>
          <w:b/>
          <w:sz w:val="24"/>
          <w:szCs w:val="24"/>
        </w:rPr>
      </w:pPr>
      <w:r w:rsidRPr="002E17E6">
        <w:rPr>
          <w:rFonts w:cstheme="minorHAnsi"/>
          <w:b/>
          <w:sz w:val="24"/>
          <w:szCs w:val="24"/>
        </w:rPr>
        <w:t>Weapons</w:t>
      </w:r>
    </w:p>
    <w:p w14:paraId="423AF113" w14:textId="77777777" w:rsidR="004B206C" w:rsidRPr="002E17E6" w:rsidRDefault="003A2B1F" w:rsidP="004B206C">
      <w:pPr>
        <w:rPr>
          <w:rFonts w:cstheme="minorHAnsi"/>
          <w:sz w:val="24"/>
          <w:szCs w:val="24"/>
        </w:rPr>
      </w:pPr>
      <w:r w:rsidRPr="002E17E6">
        <w:rPr>
          <w:rFonts w:cstheme="minorHAnsi"/>
          <w:sz w:val="24"/>
          <w:szCs w:val="24"/>
        </w:rPr>
        <w:t>At NKHS f</w:t>
      </w:r>
      <w:r w:rsidR="004B206C" w:rsidRPr="002E17E6">
        <w:rPr>
          <w:rFonts w:cstheme="minorHAnsi"/>
          <w:sz w:val="24"/>
          <w:szCs w:val="24"/>
        </w:rPr>
        <w:t>irearms, knives, explosives</w:t>
      </w:r>
      <w:r w:rsidR="00BE597E" w:rsidRPr="002E17E6">
        <w:rPr>
          <w:rFonts w:cstheme="minorHAnsi"/>
          <w:sz w:val="24"/>
          <w:szCs w:val="24"/>
        </w:rPr>
        <w:t>,</w:t>
      </w:r>
      <w:r w:rsidR="004B206C" w:rsidRPr="002E17E6">
        <w:rPr>
          <w:rFonts w:cstheme="minorHAnsi"/>
          <w:sz w:val="24"/>
          <w:szCs w:val="24"/>
        </w:rPr>
        <w:t xml:space="preserve"> and other instruments or materials considered to be lethal or capable of inducing severe bodily injury shall not be brought into any NKHS premise, including personal vehicles while parked on NKHS property, or while being used in the line of duty</w:t>
      </w:r>
      <w:r w:rsidR="00BE597E" w:rsidRPr="002E17E6">
        <w:rPr>
          <w:rFonts w:cstheme="minorHAnsi"/>
          <w:sz w:val="24"/>
          <w:szCs w:val="24"/>
        </w:rPr>
        <w:t>,</w:t>
      </w:r>
      <w:r w:rsidR="004B206C" w:rsidRPr="002E17E6">
        <w:rPr>
          <w:rFonts w:cstheme="minorHAnsi"/>
          <w:sz w:val="24"/>
          <w:szCs w:val="24"/>
        </w:rPr>
        <w:t xml:space="preserve"> to NKHS.</w:t>
      </w:r>
    </w:p>
    <w:p w14:paraId="6A3F413D" w14:textId="3AFE2F6E" w:rsidR="004B206C" w:rsidRPr="002E17E6" w:rsidRDefault="004B206C" w:rsidP="005B3F34">
      <w:pPr>
        <w:rPr>
          <w:rFonts w:cstheme="minorHAnsi"/>
          <w:b/>
          <w:sz w:val="24"/>
          <w:szCs w:val="24"/>
        </w:rPr>
      </w:pPr>
      <w:r w:rsidRPr="002E17E6">
        <w:rPr>
          <w:rFonts w:cstheme="minorHAnsi"/>
          <w:b/>
          <w:sz w:val="24"/>
          <w:szCs w:val="24"/>
        </w:rPr>
        <w:t>Smoking</w:t>
      </w:r>
      <w:r w:rsidR="00B11186">
        <w:rPr>
          <w:rFonts w:cstheme="minorHAnsi"/>
          <w:b/>
          <w:sz w:val="24"/>
          <w:szCs w:val="24"/>
        </w:rPr>
        <w:t xml:space="preserve"> </w:t>
      </w:r>
    </w:p>
    <w:p w14:paraId="17B6AB1D" w14:textId="77777777" w:rsidR="004B206C" w:rsidRPr="002E17E6" w:rsidRDefault="004B206C" w:rsidP="004B206C">
      <w:pPr>
        <w:rPr>
          <w:rFonts w:cstheme="minorHAnsi"/>
          <w:sz w:val="24"/>
          <w:szCs w:val="24"/>
        </w:rPr>
      </w:pPr>
      <w:r w:rsidRPr="002E17E6">
        <w:rPr>
          <w:rFonts w:cstheme="minorHAnsi"/>
          <w:sz w:val="24"/>
          <w:szCs w:val="24"/>
        </w:rPr>
        <w:t>Smoking is prohibited in all NKHS facilities. Additionally, Employees and Consumers are discouraged from smoking anywhere on owned or operated NKHS premises.</w:t>
      </w:r>
    </w:p>
    <w:p w14:paraId="55CF24DE" w14:textId="77777777" w:rsidR="004B206C" w:rsidRPr="002E17E6" w:rsidRDefault="004B206C" w:rsidP="004B206C">
      <w:pPr>
        <w:rPr>
          <w:rFonts w:cstheme="minorHAnsi"/>
          <w:sz w:val="24"/>
          <w:szCs w:val="24"/>
        </w:rPr>
      </w:pPr>
      <w:r w:rsidRPr="002E17E6">
        <w:rPr>
          <w:rFonts w:cstheme="minorHAnsi"/>
          <w:sz w:val="24"/>
          <w:szCs w:val="24"/>
        </w:rPr>
        <w:t xml:space="preserve">Smoking is prohibited in one's automobile and in NKHS vehicles when transporting </w:t>
      </w:r>
      <w:r w:rsidR="003A2B1F" w:rsidRPr="002E17E6">
        <w:rPr>
          <w:rFonts w:cstheme="minorHAnsi"/>
          <w:sz w:val="24"/>
          <w:szCs w:val="24"/>
        </w:rPr>
        <w:t>individuals that receive services or d</w:t>
      </w:r>
      <w:r w:rsidRPr="002E17E6">
        <w:rPr>
          <w:rFonts w:cstheme="minorHAnsi"/>
          <w:sz w:val="24"/>
          <w:szCs w:val="24"/>
        </w:rPr>
        <w:t>uring any NKHS activity or program where consumers are present, whether on or off NKHS premises.</w:t>
      </w:r>
    </w:p>
    <w:p w14:paraId="06C62E5F" w14:textId="77777777" w:rsidR="004B206C" w:rsidRPr="002E17E6" w:rsidRDefault="004B206C" w:rsidP="005B3F34">
      <w:pPr>
        <w:rPr>
          <w:rFonts w:cstheme="minorHAnsi"/>
          <w:b/>
          <w:sz w:val="24"/>
          <w:szCs w:val="24"/>
        </w:rPr>
      </w:pPr>
      <w:r w:rsidRPr="002E17E6">
        <w:rPr>
          <w:rFonts w:cstheme="minorHAnsi"/>
          <w:b/>
          <w:sz w:val="24"/>
          <w:szCs w:val="24"/>
        </w:rPr>
        <w:t>Illegal or Illicit Drug Use</w:t>
      </w:r>
    </w:p>
    <w:p w14:paraId="7BED9E31" w14:textId="77777777" w:rsidR="004B206C" w:rsidRPr="002E17E6" w:rsidRDefault="004B206C" w:rsidP="004B206C">
      <w:pPr>
        <w:rPr>
          <w:rFonts w:cstheme="minorHAnsi"/>
          <w:sz w:val="24"/>
          <w:szCs w:val="24"/>
        </w:rPr>
      </w:pPr>
      <w:r w:rsidRPr="002E17E6">
        <w:rPr>
          <w:rFonts w:cstheme="minorHAnsi"/>
          <w:sz w:val="24"/>
          <w:szCs w:val="24"/>
        </w:rPr>
        <w:t>The illegal possession, use, or distribution of controlled substances, including alcohol, is prohibited at NKHS.</w:t>
      </w:r>
    </w:p>
    <w:p w14:paraId="65DABA08" w14:textId="77777777" w:rsidR="00D979C2" w:rsidRPr="002E17E6" w:rsidRDefault="00D979C2" w:rsidP="004B206C">
      <w:pPr>
        <w:rPr>
          <w:rFonts w:cstheme="minorHAnsi"/>
          <w:b/>
          <w:sz w:val="24"/>
          <w:szCs w:val="24"/>
        </w:rPr>
      </w:pPr>
      <w:r w:rsidRPr="002E17E6">
        <w:rPr>
          <w:rFonts w:cstheme="minorHAnsi"/>
          <w:b/>
          <w:sz w:val="24"/>
          <w:szCs w:val="24"/>
        </w:rPr>
        <w:t>Health and Safety of Staff and Clients</w:t>
      </w:r>
    </w:p>
    <w:p w14:paraId="131FA50B" w14:textId="77777777" w:rsidR="00D979C2" w:rsidRPr="002E17E6" w:rsidRDefault="00D979C2" w:rsidP="00D61C4E">
      <w:pPr>
        <w:rPr>
          <w:rFonts w:cstheme="minorHAnsi"/>
          <w:b/>
        </w:rPr>
      </w:pPr>
      <w:r w:rsidRPr="002E17E6">
        <w:rPr>
          <w:rFonts w:cstheme="minorHAnsi"/>
          <w:sz w:val="24"/>
          <w:szCs w:val="24"/>
        </w:rPr>
        <w:t>NKHS follows all Center fo</w:t>
      </w:r>
      <w:r w:rsidR="00D61C4E" w:rsidRPr="002E17E6">
        <w:rPr>
          <w:rFonts w:cstheme="minorHAnsi"/>
          <w:sz w:val="24"/>
          <w:szCs w:val="24"/>
        </w:rPr>
        <w:t>r</w:t>
      </w:r>
      <w:r w:rsidRPr="002E17E6">
        <w:rPr>
          <w:rFonts w:cstheme="minorHAnsi"/>
          <w:sz w:val="24"/>
          <w:szCs w:val="24"/>
        </w:rPr>
        <w:t xml:space="preserve"> </w:t>
      </w:r>
      <w:r w:rsidR="00D61C4E" w:rsidRPr="002E17E6">
        <w:rPr>
          <w:rFonts w:cstheme="minorHAnsi"/>
          <w:sz w:val="24"/>
          <w:szCs w:val="24"/>
        </w:rPr>
        <w:t>Disease</w:t>
      </w:r>
      <w:r w:rsidRPr="002E17E6">
        <w:rPr>
          <w:rFonts w:cstheme="minorHAnsi"/>
          <w:sz w:val="24"/>
          <w:szCs w:val="24"/>
        </w:rPr>
        <w:t xml:space="preserve"> Control (CDC), </w:t>
      </w:r>
      <w:r w:rsidR="00D61C4E" w:rsidRPr="002E17E6">
        <w:rPr>
          <w:rFonts w:cstheme="minorHAnsi"/>
          <w:sz w:val="24"/>
          <w:szCs w:val="24"/>
        </w:rPr>
        <w:t>Vermont Occupational Safety and Health Agency (VOSHA) and State recommended guidelines to ensure the physical and mental health safety of staff an</w:t>
      </w:r>
      <w:r w:rsidR="00A72CCE" w:rsidRPr="002E17E6">
        <w:rPr>
          <w:rFonts w:cstheme="minorHAnsi"/>
          <w:sz w:val="24"/>
          <w:szCs w:val="24"/>
        </w:rPr>
        <w:t>d</w:t>
      </w:r>
      <w:r w:rsidR="00D61C4E" w:rsidRPr="002E17E6">
        <w:rPr>
          <w:rFonts w:cstheme="minorHAnsi"/>
          <w:sz w:val="24"/>
          <w:szCs w:val="24"/>
        </w:rPr>
        <w:t xml:space="preserve"> clients.  At time</w:t>
      </w:r>
      <w:r w:rsidR="00BE597E" w:rsidRPr="002E17E6">
        <w:rPr>
          <w:rFonts w:cstheme="minorHAnsi"/>
          <w:sz w:val="24"/>
          <w:szCs w:val="24"/>
        </w:rPr>
        <w:t>s</w:t>
      </w:r>
      <w:r w:rsidR="00D61C4E" w:rsidRPr="002E17E6">
        <w:rPr>
          <w:rFonts w:cstheme="minorHAnsi"/>
          <w:sz w:val="24"/>
          <w:szCs w:val="24"/>
        </w:rPr>
        <w:t>, best practice guidelines will be implemented to ensure the unique needs of those providing and accessing services at NKHS are met.</w:t>
      </w:r>
    </w:p>
    <w:p w14:paraId="400B4C32" w14:textId="77777777" w:rsidR="008169FD" w:rsidRPr="002E17E6" w:rsidRDefault="008169FD" w:rsidP="005B3F34">
      <w:pPr>
        <w:rPr>
          <w:rFonts w:cstheme="minorHAnsi"/>
          <w:b/>
          <w:sz w:val="24"/>
          <w:szCs w:val="24"/>
        </w:rPr>
      </w:pPr>
      <w:bookmarkStart w:id="60" w:name="_Custody/Guardianship_Documentation"/>
      <w:bookmarkEnd w:id="60"/>
      <w:r w:rsidRPr="002E17E6">
        <w:rPr>
          <w:rFonts w:cstheme="minorHAnsi"/>
          <w:b/>
          <w:sz w:val="24"/>
          <w:szCs w:val="24"/>
        </w:rPr>
        <w:t xml:space="preserve">Custody/Guardianship Documentation </w:t>
      </w:r>
    </w:p>
    <w:p w14:paraId="0C76F2A8" w14:textId="77777777" w:rsidR="000E4573" w:rsidRPr="002E17E6" w:rsidRDefault="000E4573" w:rsidP="000E4573">
      <w:pPr>
        <w:rPr>
          <w:rFonts w:cstheme="minorHAnsi"/>
          <w:sz w:val="24"/>
          <w:szCs w:val="24"/>
        </w:rPr>
      </w:pPr>
      <w:r w:rsidRPr="002E17E6">
        <w:rPr>
          <w:rFonts w:cstheme="minorHAnsi"/>
          <w:sz w:val="24"/>
          <w:szCs w:val="24"/>
        </w:rPr>
        <w:t>Custody is obtained by biological parents or is a family court order that allows someone to care for a minor child.</w:t>
      </w:r>
    </w:p>
    <w:p w14:paraId="4A47DE5D" w14:textId="77777777" w:rsidR="000E4573" w:rsidRPr="002E17E6" w:rsidRDefault="000E4573" w:rsidP="000E4573">
      <w:pPr>
        <w:rPr>
          <w:rFonts w:cstheme="minorHAnsi"/>
          <w:sz w:val="24"/>
          <w:szCs w:val="24"/>
        </w:rPr>
      </w:pPr>
      <w:r w:rsidRPr="002E17E6">
        <w:rPr>
          <w:rFonts w:cstheme="minorHAnsi"/>
          <w:sz w:val="24"/>
          <w:szCs w:val="24"/>
        </w:rPr>
        <w:t>Guardianship is a court order which allows similar powers to a parent or another person with custody. Guardianship may be used when both parents pass away or when both parents do</w:t>
      </w:r>
      <w:r w:rsidR="00B941CC" w:rsidRPr="002E17E6">
        <w:rPr>
          <w:rFonts w:cstheme="minorHAnsi"/>
          <w:sz w:val="24"/>
          <w:szCs w:val="24"/>
        </w:rPr>
        <w:t xml:space="preserve"> not</w:t>
      </w:r>
      <w:r w:rsidRPr="002E17E6">
        <w:rPr>
          <w:rFonts w:cstheme="minorHAnsi"/>
          <w:sz w:val="24"/>
          <w:szCs w:val="24"/>
        </w:rPr>
        <w:t xml:space="preserve"> have the physical or mental capacity to care for their child any longer. Guardianship can also be used in the case of an adult who</w:t>
      </w:r>
      <w:r w:rsidR="00BE597E" w:rsidRPr="002E17E6">
        <w:rPr>
          <w:rFonts w:cstheme="minorHAnsi"/>
          <w:sz w:val="24"/>
          <w:szCs w:val="24"/>
        </w:rPr>
        <w:t>,</w:t>
      </w:r>
      <w:r w:rsidRPr="002E17E6">
        <w:rPr>
          <w:rFonts w:cstheme="minorHAnsi"/>
          <w:sz w:val="24"/>
          <w:szCs w:val="24"/>
        </w:rPr>
        <w:t xml:space="preserve"> due to illness, injury, or disability</w:t>
      </w:r>
      <w:r w:rsidR="00BE597E" w:rsidRPr="002E17E6">
        <w:rPr>
          <w:rFonts w:cstheme="minorHAnsi"/>
          <w:sz w:val="24"/>
          <w:szCs w:val="24"/>
        </w:rPr>
        <w:t>,</w:t>
      </w:r>
      <w:r w:rsidRPr="002E17E6">
        <w:rPr>
          <w:rFonts w:cstheme="minorHAnsi"/>
          <w:sz w:val="24"/>
          <w:szCs w:val="24"/>
        </w:rPr>
        <w:t xml:space="preserve"> is unable to care for himself or herself.</w:t>
      </w:r>
    </w:p>
    <w:p w14:paraId="422A6CA1" w14:textId="77777777" w:rsidR="000E4573" w:rsidRPr="002E17E6" w:rsidRDefault="000E4573" w:rsidP="000E4573">
      <w:pPr>
        <w:rPr>
          <w:rFonts w:cstheme="minorHAnsi"/>
          <w:sz w:val="24"/>
          <w:szCs w:val="24"/>
        </w:rPr>
      </w:pPr>
      <w:r w:rsidRPr="002E17E6">
        <w:rPr>
          <w:rFonts w:cstheme="minorHAnsi"/>
          <w:sz w:val="24"/>
          <w:szCs w:val="24"/>
        </w:rPr>
        <w:t xml:space="preserve">NKHS is required to obtain documentation of any court ordered </w:t>
      </w:r>
      <w:r w:rsidR="002549C7" w:rsidRPr="002E17E6">
        <w:rPr>
          <w:rFonts w:cstheme="minorHAnsi"/>
          <w:sz w:val="24"/>
          <w:szCs w:val="24"/>
        </w:rPr>
        <w:t xml:space="preserve">custody or guardianship order in order that is in place for an individual receiving services to disclose information and allow for decision making abilities on behalf of the individual receiving services.  Without this </w:t>
      </w:r>
      <w:r w:rsidR="00D61C4E" w:rsidRPr="002E17E6">
        <w:rPr>
          <w:rFonts w:cstheme="minorHAnsi"/>
          <w:sz w:val="24"/>
          <w:szCs w:val="24"/>
        </w:rPr>
        <w:t>documentation,</w:t>
      </w:r>
      <w:r w:rsidR="002549C7" w:rsidRPr="002E17E6">
        <w:rPr>
          <w:rFonts w:cstheme="minorHAnsi"/>
          <w:sz w:val="24"/>
          <w:szCs w:val="24"/>
        </w:rPr>
        <w:t xml:space="preserve"> NKHS</w:t>
      </w:r>
      <w:r w:rsidRPr="002E17E6">
        <w:rPr>
          <w:rFonts w:cstheme="minorHAnsi"/>
          <w:sz w:val="24"/>
          <w:szCs w:val="24"/>
        </w:rPr>
        <w:t xml:space="preserve"> </w:t>
      </w:r>
      <w:r w:rsidR="002549C7" w:rsidRPr="002E17E6">
        <w:rPr>
          <w:rFonts w:cstheme="minorHAnsi"/>
          <w:sz w:val="24"/>
          <w:szCs w:val="24"/>
        </w:rPr>
        <w:t>will only communicate with the individual receiving services and cannot disclose information to any other parties or provide treatment other th</w:t>
      </w:r>
      <w:r w:rsidR="007D4DB4" w:rsidRPr="002E17E6">
        <w:rPr>
          <w:rFonts w:cstheme="minorHAnsi"/>
          <w:sz w:val="24"/>
          <w:szCs w:val="24"/>
        </w:rPr>
        <w:t>an requested by the individual.</w:t>
      </w:r>
    </w:p>
    <w:p w14:paraId="709623F8" w14:textId="77777777" w:rsidR="002549C7" w:rsidRPr="002E17E6" w:rsidRDefault="002549C7" w:rsidP="000E4573">
      <w:pPr>
        <w:rPr>
          <w:rFonts w:cstheme="minorHAnsi"/>
          <w:sz w:val="24"/>
          <w:szCs w:val="24"/>
        </w:rPr>
      </w:pPr>
      <w:r w:rsidRPr="002E17E6">
        <w:rPr>
          <w:rFonts w:cstheme="minorHAnsi"/>
          <w:sz w:val="24"/>
          <w:szCs w:val="24"/>
        </w:rPr>
        <w:lastRenderedPageBreak/>
        <w:t xml:space="preserve">For more information please visits </w:t>
      </w:r>
      <w:hyperlink r:id="rId12" w:history="1">
        <w:r w:rsidRPr="002E17E6">
          <w:rPr>
            <w:rStyle w:val="Hyperlink"/>
            <w:rFonts w:cstheme="minorHAnsi"/>
            <w:sz w:val="24"/>
            <w:szCs w:val="24"/>
          </w:rPr>
          <w:t>https://www.vermontjudiciary.org/probate/adult-guardianships</w:t>
        </w:r>
      </w:hyperlink>
      <w:r w:rsidRPr="002E17E6">
        <w:rPr>
          <w:rFonts w:cstheme="minorHAnsi"/>
          <w:sz w:val="24"/>
          <w:szCs w:val="24"/>
        </w:rPr>
        <w:t xml:space="preserve">  for Adults (over 18 years of age)</w:t>
      </w:r>
    </w:p>
    <w:p w14:paraId="4AEEC5DF" w14:textId="77777777" w:rsidR="002549C7" w:rsidRPr="002E17E6" w:rsidRDefault="002549C7" w:rsidP="000E4573">
      <w:pPr>
        <w:rPr>
          <w:rFonts w:cstheme="minorHAnsi"/>
          <w:sz w:val="24"/>
          <w:szCs w:val="24"/>
        </w:rPr>
      </w:pPr>
      <w:r w:rsidRPr="002E17E6">
        <w:rPr>
          <w:rFonts w:cstheme="minorHAnsi"/>
          <w:sz w:val="24"/>
          <w:szCs w:val="24"/>
        </w:rPr>
        <w:t xml:space="preserve">Or </w:t>
      </w:r>
      <w:hyperlink r:id="rId13" w:history="1">
        <w:r w:rsidRPr="002E17E6">
          <w:rPr>
            <w:rStyle w:val="Hyperlink"/>
            <w:rFonts w:cstheme="minorHAnsi"/>
            <w:sz w:val="24"/>
            <w:szCs w:val="24"/>
          </w:rPr>
          <w:t>https://www.vermontjudiciary.org/probate/minor-guardianships</w:t>
        </w:r>
      </w:hyperlink>
      <w:r w:rsidRPr="002E17E6">
        <w:rPr>
          <w:rFonts w:cstheme="minorHAnsi"/>
          <w:sz w:val="24"/>
          <w:szCs w:val="24"/>
        </w:rPr>
        <w:t xml:space="preserve"> for children</w:t>
      </w:r>
    </w:p>
    <w:p w14:paraId="4529E1B0" w14:textId="77777777" w:rsidR="007D4DB4" w:rsidRPr="002E17E6" w:rsidRDefault="007D4DB4">
      <w:pPr>
        <w:rPr>
          <w:rFonts w:cstheme="minorHAnsi"/>
          <w:sz w:val="24"/>
          <w:szCs w:val="24"/>
        </w:rPr>
      </w:pPr>
      <w:r w:rsidRPr="002E17E6">
        <w:rPr>
          <w:rFonts w:cstheme="minorHAnsi"/>
          <w:sz w:val="24"/>
          <w:szCs w:val="24"/>
        </w:rPr>
        <w:br w:type="page"/>
      </w:r>
    </w:p>
    <w:p w14:paraId="72C4096E" w14:textId="77777777" w:rsidR="00CF5172" w:rsidRPr="0045493F" w:rsidRDefault="008169FD" w:rsidP="0045493F">
      <w:pPr>
        <w:pStyle w:val="Heading1"/>
        <w:spacing w:after="240"/>
        <w:rPr>
          <w:rFonts w:asciiTheme="minorHAnsi" w:hAnsiTheme="minorHAnsi" w:cstheme="minorHAnsi"/>
          <w:color w:val="auto"/>
        </w:rPr>
      </w:pPr>
      <w:bookmarkStart w:id="61" w:name="_Advance_Directives"/>
      <w:bookmarkStart w:id="62" w:name="_Toc196810073"/>
      <w:bookmarkEnd w:id="61"/>
      <w:r w:rsidRPr="0045493F">
        <w:rPr>
          <w:rFonts w:asciiTheme="minorHAnsi" w:hAnsiTheme="minorHAnsi" w:cstheme="minorHAnsi"/>
          <w:color w:val="auto"/>
        </w:rPr>
        <w:lastRenderedPageBreak/>
        <w:t>Advance Directives</w:t>
      </w:r>
      <w:bookmarkEnd w:id="62"/>
    </w:p>
    <w:p w14:paraId="65AAC1C3" w14:textId="77777777" w:rsidR="008169FD" w:rsidRPr="002E17E6" w:rsidRDefault="008169FD" w:rsidP="008169FD">
      <w:pPr>
        <w:rPr>
          <w:rFonts w:cstheme="minorHAnsi"/>
          <w:sz w:val="24"/>
          <w:szCs w:val="24"/>
        </w:rPr>
      </w:pPr>
      <w:r w:rsidRPr="002E17E6">
        <w:rPr>
          <w:rFonts w:cstheme="minorHAnsi"/>
          <w:sz w:val="24"/>
          <w:szCs w:val="24"/>
        </w:rPr>
        <w:t>We each have the right to make our own health care decisions. An advance directive ensures your end of life and other critical healthcare decisions will be honored.</w:t>
      </w:r>
    </w:p>
    <w:p w14:paraId="62D838F8" w14:textId="77777777" w:rsidR="008169FD" w:rsidRPr="002E17E6" w:rsidRDefault="008169FD" w:rsidP="008169FD">
      <w:pPr>
        <w:rPr>
          <w:rFonts w:cstheme="minorHAnsi"/>
          <w:sz w:val="24"/>
          <w:szCs w:val="24"/>
        </w:rPr>
      </w:pPr>
      <w:r w:rsidRPr="002E17E6">
        <w:rPr>
          <w:rFonts w:cstheme="minorHAnsi"/>
          <w:sz w:val="24"/>
          <w:szCs w:val="24"/>
        </w:rPr>
        <w:t>An advance directive is what many people think of as a living will, or a durable power of attorney for health care. An advance directive is a written document that outlines your wishes for medical treatment in the future, including if you are no longer able to make those decisions.</w:t>
      </w:r>
    </w:p>
    <w:p w14:paraId="1C0E67D9" w14:textId="77777777" w:rsidR="008169FD" w:rsidRPr="002E17E6" w:rsidRDefault="008169FD" w:rsidP="008169FD">
      <w:pPr>
        <w:rPr>
          <w:rFonts w:cstheme="minorHAnsi"/>
          <w:b/>
          <w:i/>
          <w:sz w:val="24"/>
          <w:szCs w:val="24"/>
        </w:rPr>
      </w:pPr>
      <w:r w:rsidRPr="002E17E6">
        <w:rPr>
          <w:rFonts w:cstheme="minorHAnsi"/>
          <w:b/>
          <w:i/>
          <w:sz w:val="24"/>
          <w:szCs w:val="24"/>
        </w:rPr>
        <w:t>HAVING AN ADVANCE DIRECTIVE GIVES YOU:</w:t>
      </w:r>
    </w:p>
    <w:p w14:paraId="6FB2BCEE" w14:textId="77777777" w:rsidR="008169FD" w:rsidRPr="002E17E6" w:rsidRDefault="008169FD" w:rsidP="00BE597E">
      <w:pPr>
        <w:pStyle w:val="ListParagraph"/>
        <w:numPr>
          <w:ilvl w:val="0"/>
          <w:numId w:val="34"/>
        </w:numPr>
        <w:rPr>
          <w:rFonts w:cstheme="minorHAnsi"/>
          <w:sz w:val="24"/>
          <w:szCs w:val="24"/>
        </w:rPr>
      </w:pPr>
      <w:r w:rsidRPr="002E17E6">
        <w:rPr>
          <w:rFonts w:cstheme="minorHAnsi"/>
          <w:sz w:val="24"/>
          <w:szCs w:val="24"/>
        </w:rPr>
        <w:t>Peace of mind, knowing that your choices are secure and will be available to your family and doctors even if you become ill away from home.</w:t>
      </w:r>
    </w:p>
    <w:p w14:paraId="3706F324" w14:textId="77777777" w:rsidR="008169FD" w:rsidRPr="002E17E6" w:rsidRDefault="008169FD" w:rsidP="00BE597E">
      <w:pPr>
        <w:pStyle w:val="ListParagraph"/>
        <w:numPr>
          <w:ilvl w:val="0"/>
          <w:numId w:val="34"/>
        </w:numPr>
        <w:rPr>
          <w:rFonts w:cstheme="minorHAnsi"/>
          <w:sz w:val="24"/>
          <w:szCs w:val="24"/>
        </w:rPr>
      </w:pPr>
      <w:r w:rsidRPr="002E17E6">
        <w:rPr>
          <w:rFonts w:cstheme="minorHAnsi"/>
          <w:sz w:val="24"/>
          <w:szCs w:val="24"/>
        </w:rPr>
        <w:t>The serenity of knowing that you will be able to “speak” to your family and doctors through your Advance Directive about your personal philosophy and help them make the decisions you want without feeling guilt or remorse.</w:t>
      </w:r>
    </w:p>
    <w:p w14:paraId="20AA8F83" w14:textId="77777777" w:rsidR="008169FD" w:rsidRPr="002E17E6" w:rsidRDefault="008169FD" w:rsidP="00BE597E">
      <w:pPr>
        <w:pStyle w:val="ListParagraph"/>
        <w:numPr>
          <w:ilvl w:val="0"/>
          <w:numId w:val="34"/>
        </w:numPr>
        <w:rPr>
          <w:rFonts w:cstheme="minorHAnsi"/>
          <w:sz w:val="24"/>
          <w:szCs w:val="24"/>
        </w:rPr>
      </w:pPr>
      <w:r w:rsidRPr="002E17E6">
        <w:rPr>
          <w:rFonts w:cstheme="minorHAnsi"/>
          <w:sz w:val="24"/>
          <w:szCs w:val="24"/>
        </w:rPr>
        <w:t>The security of confidential, 24-hour access to your choices by hospitals and health care providers across the country.</w:t>
      </w:r>
    </w:p>
    <w:p w14:paraId="4A50497D" w14:textId="77777777" w:rsidR="000E4573" w:rsidRPr="002E17E6" w:rsidRDefault="000E4573" w:rsidP="008169FD">
      <w:pPr>
        <w:rPr>
          <w:rFonts w:cstheme="minorHAnsi"/>
          <w:sz w:val="24"/>
          <w:szCs w:val="24"/>
        </w:rPr>
      </w:pPr>
      <w:r w:rsidRPr="002E17E6">
        <w:rPr>
          <w:rFonts w:cstheme="minorHAnsi"/>
          <w:sz w:val="24"/>
          <w:szCs w:val="24"/>
        </w:rPr>
        <w:t>NKHS will request a copy of your Advance Directives if you have one in place.  If you do not and wish to create one, NKHS staff will support you!</w:t>
      </w:r>
    </w:p>
    <w:p w14:paraId="05202365" w14:textId="77777777" w:rsidR="000E4573" w:rsidRPr="002E17E6" w:rsidRDefault="000E4573" w:rsidP="008169FD">
      <w:pPr>
        <w:rPr>
          <w:rFonts w:cstheme="minorHAnsi"/>
          <w:sz w:val="24"/>
          <w:szCs w:val="24"/>
        </w:rPr>
      </w:pPr>
      <w:r w:rsidRPr="002E17E6">
        <w:rPr>
          <w:rFonts w:cstheme="minorHAnsi"/>
          <w:sz w:val="24"/>
          <w:szCs w:val="24"/>
        </w:rPr>
        <w:t xml:space="preserve">More information can be found at </w:t>
      </w:r>
      <w:hyperlink r:id="rId14" w:history="1">
        <w:r w:rsidRPr="002E17E6">
          <w:rPr>
            <w:rStyle w:val="Hyperlink"/>
            <w:rFonts w:cstheme="minorHAnsi"/>
            <w:sz w:val="24"/>
            <w:szCs w:val="24"/>
          </w:rPr>
          <w:t>https://www.healthvermont.gov/systems/advance-directives</w:t>
        </w:r>
      </w:hyperlink>
    </w:p>
    <w:p w14:paraId="3CFA8B25" w14:textId="77777777" w:rsidR="008169FD" w:rsidRPr="002E17E6" w:rsidRDefault="008169FD" w:rsidP="008169FD">
      <w:pPr>
        <w:rPr>
          <w:rFonts w:cstheme="minorHAnsi"/>
          <w:sz w:val="24"/>
          <w:szCs w:val="24"/>
        </w:rPr>
      </w:pPr>
    </w:p>
    <w:p w14:paraId="72B8DFC8" w14:textId="77777777" w:rsidR="003C048E" w:rsidRDefault="003C048E" w:rsidP="008169FD">
      <w:pPr>
        <w:rPr>
          <w:rFonts w:cstheme="minorHAnsi"/>
          <w:sz w:val="24"/>
          <w:szCs w:val="24"/>
        </w:rPr>
      </w:pPr>
    </w:p>
    <w:p w14:paraId="2F56653E" w14:textId="77777777" w:rsidR="00B73ABD" w:rsidRDefault="00B73ABD" w:rsidP="008169FD">
      <w:pPr>
        <w:rPr>
          <w:rFonts w:cstheme="minorHAnsi"/>
          <w:sz w:val="24"/>
          <w:szCs w:val="24"/>
        </w:rPr>
      </w:pPr>
    </w:p>
    <w:p w14:paraId="08F58D32" w14:textId="77777777" w:rsidR="00B73ABD" w:rsidRDefault="00B73ABD" w:rsidP="008169FD">
      <w:pPr>
        <w:rPr>
          <w:rFonts w:cstheme="minorHAnsi"/>
          <w:sz w:val="24"/>
          <w:szCs w:val="24"/>
        </w:rPr>
      </w:pPr>
    </w:p>
    <w:p w14:paraId="72602181" w14:textId="77777777" w:rsidR="00B73ABD" w:rsidRDefault="00B73ABD" w:rsidP="008169FD">
      <w:pPr>
        <w:rPr>
          <w:rFonts w:cstheme="minorHAnsi"/>
          <w:sz w:val="24"/>
          <w:szCs w:val="24"/>
        </w:rPr>
      </w:pPr>
    </w:p>
    <w:p w14:paraId="538E5D8D" w14:textId="77777777" w:rsidR="00B73ABD" w:rsidRDefault="00B73ABD" w:rsidP="008169FD">
      <w:pPr>
        <w:rPr>
          <w:rFonts w:cstheme="minorHAnsi"/>
          <w:sz w:val="24"/>
          <w:szCs w:val="24"/>
        </w:rPr>
      </w:pPr>
    </w:p>
    <w:p w14:paraId="6C2E7F3C" w14:textId="77777777" w:rsidR="00B73ABD" w:rsidRDefault="00B73ABD" w:rsidP="008169FD">
      <w:pPr>
        <w:rPr>
          <w:rFonts w:cstheme="minorHAnsi"/>
          <w:sz w:val="24"/>
          <w:szCs w:val="24"/>
        </w:rPr>
      </w:pPr>
    </w:p>
    <w:p w14:paraId="246C6F7F" w14:textId="77777777" w:rsidR="00B73ABD" w:rsidRDefault="00B73ABD" w:rsidP="008169FD">
      <w:pPr>
        <w:rPr>
          <w:rFonts w:cstheme="minorHAnsi"/>
          <w:sz w:val="24"/>
          <w:szCs w:val="24"/>
        </w:rPr>
      </w:pPr>
    </w:p>
    <w:p w14:paraId="06FA1BD7" w14:textId="77777777" w:rsidR="00B73ABD" w:rsidRDefault="00B73ABD" w:rsidP="008169FD">
      <w:pPr>
        <w:rPr>
          <w:rFonts w:cstheme="minorHAnsi"/>
          <w:sz w:val="24"/>
          <w:szCs w:val="24"/>
        </w:rPr>
      </w:pPr>
    </w:p>
    <w:p w14:paraId="0233B503" w14:textId="77777777" w:rsidR="00B73ABD" w:rsidRDefault="00B73ABD" w:rsidP="008169FD">
      <w:pPr>
        <w:rPr>
          <w:rFonts w:cstheme="minorHAnsi"/>
          <w:sz w:val="24"/>
          <w:szCs w:val="24"/>
        </w:rPr>
      </w:pPr>
    </w:p>
    <w:p w14:paraId="082329A7" w14:textId="77777777" w:rsidR="00B73ABD" w:rsidRDefault="00B73ABD" w:rsidP="008169FD">
      <w:pPr>
        <w:rPr>
          <w:rFonts w:cstheme="minorHAnsi"/>
          <w:sz w:val="24"/>
          <w:szCs w:val="24"/>
        </w:rPr>
      </w:pPr>
    </w:p>
    <w:p w14:paraId="6FBFCA8B" w14:textId="77777777" w:rsidR="00B73ABD" w:rsidRDefault="00B73ABD" w:rsidP="008169FD">
      <w:pPr>
        <w:rPr>
          <w:rFonts w:cstheme="minorHAnsi"/>
          <w:sz w:val="24"/>
          <w:szCs w:val="24"/>
        </w:rPr>
      </w:pPr>
    </w:p>
    <w:p w14:paraId="3E70FACD" w14:textId="77777777" w:rsidR="00B73ABD" w:rsidRPr="002E17E6" w:rsidRDefault="00B73ABD" w:rsidP="008169FD">
      <w:pPr>
        <w:rPr>
          <w:rFonts w:cstheme="minorHAnsi"/>
          <w:sz w:val="24"/>
          <w:szCs w:val="24"/>
        </w:rPr>
      </w:pPr>
    </w:p>
    <w:p w14:paraId="396DF797" w14:textId="77777777" w:rsidR="00BC38A7" w:rsidRPr="0045493F" w:rsidRDefault="00BC38A7" w:rsidP="0045493F">
      <w:pPr>
        <w:pStyle w:val="Heading1"/>
        <w:spacing w:after="240"/>
        <w:rPr>
          <w:rFonts w:asciiTheme="minorHAnsi" w:hAnsiTheme="minorHAnsi" w:cstheme="minorHAnsi"/>
        </w:rPr>
      </w:pPr>
      <w:bookmarkStart w:id="63" w:name="_Professional_Qualifications"/>
      <w:bookmarkStart w:id="64" w:name="_Toc196810074"/>
      <w:bookmarkEnd w:id="63"/>
      <w:r w:rsidRPr="0045493F">
        <w:rPr>
          <w:rFonts w:asciiTheme="minorHAnsi" w:hAnsiTheme="minorHAnsi" w:cstheme="minorHAnsi"/>
          <w:color w:val="auto"/>
        </w:rPr>
        <w:lastRenderedPageBreak/>
        <w:t>Professional Qualifications</w:t>
      </w:r>
      <w:bookmarkEnd w:id="64"/>
    </w:p>
    <w:p w14:paraId="4AC0201D" w14:textId="77777777" w:rsidR="00BC38A7" w:rsidRPr="002E17E6" w:rsidRDefault="00BC38A7" w:rsidP="00BC38A7">
      <w:pPr>
        <w:autoSpaceDE w:val="0"/>
        <w:autoSpaceDN w:val="0"/>
        <w:adjustRightInd w:val="0"/>
        <w:spacing w:after="0" w:line="240" w:lineRule="auto"/>
        <w:rPr>
          <w:rFonts w:cstheme="minorHAnsi"/>
          <w:sz w:val="24"/>
          <w:szCs w:val="24"/>
        </w:rPr>
      </w:pPr>
      <w:r w:rsidRPr="002E17E6">
        <w:rPr>
          <w:rFonts w:cstheme="minorHAnsi"/>
          <w:sz w:val="24"/>
          <w:szCs w:val="24"/>
        </w:rPr>
        <w:t>NKHS can provide up to date information about the qualifications and work experience</w:t>
      </w:r>
    </w:p>
    <w:p w14:paraId="479CE495" w14:textId="77777777" w:rsidR="00BC38A7" w:rsidRPr="002E17E6" w:rsidRDefault="00BC38A7" w:rsidP="00BC38A7">
      <w:pPr>
        <w:autoSpaceDE w:val="0"/>
        <w:autoSpaceDN w:val="0"/>
        <w:adjustRightInd w:val="0"/>
        <w:spacing w:after="0" w:line="240" w:lineRule="auto"/>
        <w:rPr>
          <w:rFonts w:cstheme="minorHAnsi"/>
          <w:sz w:val="24"/>
          <w:szCs w:val="24"/>
        </w:rPr>
      </w:pPr>
      <w:r w:rsidRPr="002E17E6">
        <w:rPr>
          <w:rFonts w:cstheme="minorHAnsi"/>
          <w:sz w:val="24"/>
          <w:szCs w:val="24"/>
        </w:rPr>
        <w:t xml:space="preserve">for each of our professional staff. This information is available upon request to anyone seeking or currently utilizing NKHS services. </w:t>
      </w:r>
    </w:p>
    <w:p w14:paraId="68F9FF1E" w14:textId="77777777" w:rsidR="005E1A6A" w:rsidRPr="002E17E6" w:rsidRDefault="005E1A6A" w:rsidP="00BC38A7">
      <w:pPr>
        <w:autoSpaceDE w:val="0"/>
        <w:autoSpaceDN w:val="0"/>
        <w:adjustRightInd w:val="0"/>
        <w:spacing w:after="0" w:line="240" w:lineRule="auto"/>
        <w:rPr>
          <w:rFonts w:cstheme="minorHAnsi"/>
          <w:sz w:val="24"/>
          <w:szCs w:val="24"/>
        </w:rPr>
      </w:pPr>
    </w:p>
    <w:p w14:paraId="59BD1DAE" w14:textId="77777777" w:rsidR="00E949C1" w:rsidRPr="002E17E6" w:rsidRDefault="00E949C1" w:rsidP="00BC38A7">
      <w:pPr>
        <w:autoSpaceDE w:val="0"/>
        <w:autoSpaceDN w:val="0"/>
        <w:adjustRightInd w:val="0"/>
        <w:spacing w:after="0" w:line="240" w:lineRule="auto"/>
        <w:rPr>
          <w:rFonts w:cstheme="minorHAnsi"/>
          <w:sz w:val="24"/>
          <w:szCs w:val="24"/>
        </w:rPr>
      </w:pPr>
    </w:p>
    <w:p w14:paraId="472878BF" w14:textId="77777777" w:rsidR="00E949C1" w:rsidRPr="002E17E6" w:rsidRDefault="00E949C1">
      <w:pPr>
        <w:rPr>
          <w:rFonts w:cstheme="minorHAnsi"/>
          <w:sz w:val="24"/>
          <w:szCs w:val="24"/>
        </w:rPr>
      </w:pPr>
      <w:r w:rsidRPr="002E17E6">
        <w:rPr>
          <w:rFonts w:cstheme="minorHAnsi"/>
          <w:sz w:val="24"/>
          <w:szCs w:val="24"/>
        </w:rPr>
        <w:br w:type="page"/>
      </w:r>
    </w:p>
    <w:p w14:paraId="76AD1DBC" w14:textId="77777777" w:rsidR="00ED760C" w:rsidRPr="0045493F" w:rsidRDefault="00022C30" w:rsidP="0045493F">
      <w:pPr>
        <w:pStyle w:val="Heading1"/>
        <w:spacing w:after="100" w:afterAutospacing="1"/>
        <w:rPr>
          <w:rFonts w:asciiTheme="minorHAnsi" w:hAnsiTheme="minorHAnsi" w:cstheme="minorHAnsi"/>
          <w:color w:val="auto"/>
        </w:rPr>
      </w:pPr>
      <w:bookmarkStart w:id="65" w:name="_Other_Services"/>
      <w:bookmarkStart w:id="66" w:name="_Toc196810075"/>
      <w:bookmarkEnd w:id="65"/>
      <w:r w:rsidRPr="0045493F">
        <w:rPr>
          <w:rFonts w:asciiTheme="minorHAnsi" w:hAnsiTheme="minorHAnsi" w:cstheme="minorHAnsi"/>
          <w:color w:val="auto"/>
        </w:rPr>
        <w:lastRenderedPageBreak/>
        <w:t>NKHS</w:t>
      </w:r>
      <w:r w:rsidR="00E71D6D" w:rsidRPr="0045493F">
        <w:rPr>
          <w:rFonts w:asciiTheme="minorHAnsi" w:hAnsiTheme="minorHAnsi" w:cstheme="minorHAnsi"/>
          <w:color w:val="auto"/>
        </w:rPr>
        <w:t xml:space="preserve"> Program</w:t>
      </w:r>
      <w:r w:rsidRPr="0045493F">
        <w:rPr>
          <w:rFonts w:asciiTheme="minorHAnsi" w:hAnsiTheme="minorHAnsi" w:cstheme="minorHAnsi"/>
          <w:color w:val="auto"/>
        </w:rPr>
        <w:t xml:space="preserve"> Standing Committee</w:t>
      </w:r>
      <w:r w:rsidR="00ED760C" w:rsidRPr="0045493F">
        <w:rPr>
          <w:rFonts w:asciiTheme="minorHAnsi" w:hAnsiTheme="minorHAnsi" w:cstheme="minorHAnsi"/>
          <w:color w:val="auto"/>
        </w:rPr>
        <w:t>s</w:t>
      </w:r>
      <w:bookmarkEnd w:id="66"/>
    </w:p>
    <w:p w14:paraId="6A5ABA24" w14:textId="77777777" w:rsidR="00617E35" w:rsidRPr="0045493F" w:rsidRDefault="00617E35" w:rsidP="0045493F">
      <w:pPr>
        <w:spacing w:after="0" w:line="240" w:lineRule="auto"/>
        <w:jc w:val="both"/>
        <w:rPr>
          <w:rFonts w:cstheme="minorHAnsi"/>
          <w:bCs/>
          <w:sz w:val="24"/>
          <w:szCs w:val="24"/>
        </w:rPr>
      </w:pPr>
    </w:p>
    <w:p w14:paraId="35A3F93B" w14:textId="77777777" w:rsidR="00617E35" w:rsidRPr="002E17E6" w:rsidRDefault="00617E35" w:rsidP="00617E35">
      <w:pPr>
        <w:spacing w:after="0" w:line="240" w:lineRule="auto"/>
        <w:rPr>
          <w:rFonts w:eastAsia="Times New Roman" w:cstheme="minorHAnsi"/>
          <w:b/>
          <w:sz w:val="24"/>
          <w:szCs w:val="24"/>
        </w:rPr>
      </w:pPr>
      <w:r w:rsidRPr="002E17E6">
        <w:rPr>
          <w:rFonts w:cstheme="minorHAnsi"/>
          <w:b/>
          <w:bCs/>
          <w:sz w:val="24"/>
          <w:szCs w:val="24"/>
        </w:rPr>
        <w:t>T</w:t>
      </w:r>
      <w:r w:rsidR="00ED760C" w:rsidRPr="002E17E6">
        <w:rPr>
          <w:rFonts w:cstheme="minorHAnsi"/>
          <w:b/>
          <w:bCs/>
          <w:sz w:val="24"/>
          <w:szCs w:val="24"/>
        </w:rPr>
        <w:t>he mission of NKHS is to</w:t>
      </w:r>
      <w:r w:rsidRPr="002E17E6">
        <w:rPr>
          <w:rFonts w:eastAsia="Times New Roman" w:cstheme="minorHAnsi"/>
          <w:b/>
          <w:color w:val="000000"/>
          <w:sz w:val="24"/>
          <w:szCs w:val="24"/>
        </w:rPr>
        <w:t xml:space="preserve"> empower individuals, families, and communities by promoting hope, healing, and support. </w:t>
      </w:r>
    </w:p>
    <w:p w14:paraId="6E9D1377" w14:textId="77777777" w:rsidR="00617E35" w:rsidRPr="002E17E6" w:rsidRDefault="00617E35" w:rsidP="00ED760C">
      <w:pPr>
        <w:pStyle w:val="BodyText3"/>
        <w:widowControl w:val="0"/>
        <w:spacing w:after="140" w:line="300" w:lineRule="auto"/>
        <w:jc w:val="both"/>
        <w:rPr>
          <w:rFonts w:cstheme="minorHAnsi"/>
          <w:b/>
          <w:bCs/>
          <w:sz w:val="24"/>
          <w:szCs w:val="24"/>
        </w:rPr>
      </w:pPr>
    </w:p>
    <w:p w14:paraId="1B009D91" w14:textId="77777777" w:rsidR="00ED760C" w:rsidRPr="002E17E6" w:rsidRDefault="00617E35" w:rsidP="00ED760C">
      <w:pPr>
        <w:pStyle w:val="BodyText3"/>
        <w:widowControl w:val="0"/>
        <w:spacing w:after="140" w:line="300" w:lineRule="auto"/>
        <w:jc w:val="both"/>
        <w:rPr>
          <w:rFonts w:cstheme="minorHAnsi"/>
          <w:sz w:val="24"/>
          <w:szCs w:val="24"/>
        </w:rPr>
      </w:pPr>
      <w:r w:rsidRPr="005931CE">
        <w:rPr>
          <w:rFonts w:cstheme="minorHAnsi"/>
          <w:sz w:val="24"/>
          <w:szCs w:val="24"/>
        </w:rPr>
        <w:t>E</w:t>
      </w:r>
      <w:r w:rsidR="00ED760C" w:rsidRPr="005931CE">
        <w:rPr>
          <w:rFonts w:cstheme="minorHAnsi"/>
          <w:sz w:val="24"/>
          <w:szCs w:val="24"/>
        </w:rPr>
        <w:t>v</w:t>
      </w:r>
      <w:r w:rsidR="00ED760C" w:rsidRPr="002E17E6">
        <w:rPr>
          <w:rFonts w:cstheme="minorHAnsi"/>
          <w:sz w:val="24"/>
          <w:szCs w:val="24"/>
        </w:rPr>
        <w:t xml:space="preserve">ery challenge is unique. At NKHS individuals and families identify their own goals and receive support from professionals to identify the best path to achieving those goals. Services are tailored to the individual. </w:t>
      </w:r>
    </w:p>
    <w:p w14:paraId="01A9755B" w14:textId="77777777" w:rsidR="00ED760C" w:rsidRPr="002E17E6" w:rsidRDefault="00ED760C" w:rsidP="00ED760C">
      <w:pPr>
        <w:pStyle w:val="BodyText3"/>
        <w:widowControl w:val="0"/>
        <w:spacing w:after="140" w:line="300" w:lineRule="auto"/>
        <w:jc w:val="both"/>
        <w:rPr>
          <w:rFonts w:cstheme="minorHAnsi"/>
          <w:sz w:val="24"/>
          <w:szCs w:val="24"/>
        </w:rPr>
      </w:pPr>
      <w:r w:rsidRPr="002E17E6">
        <w:rPr>
          <w:rFonts w:cstheme="minorHAnsi"/>
          <w:b/>
          <w:bCs/>
          <w:sz w:val="24"/>
          <w:szCs w:val="24"/>
        </w:rPr>
        <w:t xml:space="preserve">Adult Services </w:t>
      </w:r>
      <w:r w:rsidRPr="002E17E6">
        <w:rPr>
          <w:rFonts w:cstheme="minorHAnsi"/>
          <w:sz w:val="24"/>
          <w:szCs w:val="24"/>
        </w:rPr>
        <w:t xml:space="preserve">will help clients find recovery and well-being whether the concern is depression, anxiety, grief and loss, bi-polar disorder, addiction, or any combination of other significant mental health or addiction issues.  </w:t>
      </w:r>
    </w:p>
    <w:p w14:paraId="5D07E7F1" w14:textId="77777777" w:rsidR="00ED760C" w:rsidRPr="002E17E6" w:rsidRDefault="00ED760C" w:rsidP="00ED760C">
      <w:pPr>
        <w:pStyle w:val="BodyText3"/>
        <w:widowControl w:val="0"/>
        <w:spacing w:after="140" w:line="300" w:lineRule="auto"/>
        <w:jc w:val="both"/>
        <w:rPr>
          <w:rFonts w:cstheme="minorHAnsi"/>
          <w:sz w:val="24"/>
          <w:szCs w:val="24"/>
        </w:rPr>
      </w:pPr>
      <w:r w:rsidRPr="002E17E6">
        <w:rPr>
          <w:rFonts w:cstheme="minorHAnsi"/>
          <w:b/>
          <w:bCs/>
          <w:sz w:val="24"/>
          <w:szCs w:val="24"/>
        </w:rPr>
        <w:t xml:space="preserve">Intellectual/Developmental Disability Services </w:t>
      </w:r>
      <w:r w:rsidRPr="002E17E6">
        <w:rPr>
          <w:rFonts w:cstheme="minorHAnsi"/>
          <w:sz w:val="24"/>
          <w:szCs w:val="24"/>
        </w:rPr>
        <w:t xml:space="preserve">relies on a consumer-centered approach to identify the goals and types of support needed to help individuals with intellectual/developmental challenges using their unique strengths. Services take into account the whole person, addressing medical and mental health needs, tailored to the individual. </w:t>
      </w:r>
    </w:p>
    <w:p w14:paraId="1359F820" w14:textId="77777777" w:rsidR="00ED760C" w:rsidRPr="002E17E6" w:rsidRDefault="00ED760C" w:rsidP="00ED760C">
      <w:pPr>
        <w:pStyle w:val="BodyText3"/>
        <w:widowControl w:val="0"/>
        <w:spacing w:after="140" w:line="300" w:lineRule="auto"/>
        <w:jc w:val="both"/>
        <w:rPr>
          <w:rFonts w:cstheme="minorHAnsi"/>
          <w:sz w:val="24"/>
          <w:szCs w:val="24"/>
        </w:rPr>
      </w:pPr>
      <w:r w:rsidRPr="002E17E6">
        <w:rPr>
          <w:rFonts w:cstheme="minorHAnsi"/>
          <w:b/>
          <w:bCs/>
          <w:sz w:val="24"/>
          <w:szCs w:val="24"/>
        </w:rPr>
        <w:t xml:space="preserve">Children, Youth &amp; Family Services </w:t>
      </w:r>
      <w:r w:rsidRPr="002E17E6">
        <w:rPr>
          <w:rFonts w:cstheme="minorHAnsi"/>
          <w:sz w:val="24"/>
          <w:szCs w:val="24"/>
        </w:rPr>
        <w:t>understands families may have concerns for a child of any age with stressful behaviors, limited attention in the classroom, or risky behaviors. NKHS relies on a family-centered approach to work with families and children to achieve their vision of optimum child development, leading to a healthy adulthood.</w:t>
      </w:r>
    </w:p>
    <w:p w14:paraId="7D908DF5" w14:textId="77777777" w:rsidR="00ED760C" w:rsidRPr="002E17E6" w:rsidRDefault="00ED760C" w:rsidP="00ED760C">
      <w:pPr>
        <w:pStyle w:val="BodyText3"/>
        <w:widowControl w:val="0"/>
        <w:jc w:val="both"/>
        <w:rPr>
          <w:rFonts w:cstheme="minorHAnsi"/>
          <w:b/>
          <w:bCs/>
          <w:sz w:val="24"/>
          <w:szCs w:val="24"/>
        </w:rPr>
      </w:pPr>
      <w:r w:rsidRPr="002E17E6">
        <w:rPr>
          <w:rFonts w:cstheme="minorHAnsi"/>
          <w:b/>
          <w:bCs/>
          <w:sz w:val="24"/>
          <w:szCs w:val="24"/>
        </w:rPr>
        <w:t>Program Standing Committees</w:t>
      </w:r>
    </w:p>
    <w:p w14:paraId="2DA2E1E5" w14:textId="77777777" w:rsidR="00E71D6D" w:rsidRPr="002E17E6" w:rsidRDefault="00ED760C" w:rsidP="00ED760C">
      <w:pPr>
        <w:pStyle w:val="BodyText3"/>
        <w:widowControl w:val="0"/>
        <w:spacing w:after="140" w:line="300" w:lineRule="auto"/>
        <w:jc w:val="both"/>
        <w:rPr>
          <w:rFonts w:cstheme="minorHAnsi"/>
          <w:sz w:val="24"/>
          <w:szCs w:val="24"/>
        </w:rPr>
      </w:pPr>
      <w:r w:rsidRPr="002E17E6">
        <w:rPr>
          <w:rFonts w:cstheme="minorHAnsi"/>
          <w:sz w:val="24"/>
          <w:szCs w:val="24"/>
        </w:rPr>
        <w:t>Disclosed clients, their family members, and/or community members who have an interest in any of these service divisions could volunteer to be on</w:t>
      </w:r>
      <w:r w:rsidR="0045493F">
        <w:rPr>
          <w:rFonts w:cstheme="minorHAnsi"/>
          <w:sz w:val="24"/>
          <w:szCs w:val="24"/>
        </w:rPr>
        <w:t xml:space="preserve"> a Program Standing Committee. </w:t>
      </w:r>
    </w:p>
    <w:p w14:paraId="5CC0EBA0" w14:textId="77777777" w:rsidR="00ED760C" w:rsidRPr="002E17E6" w:rsidRDefault="00617E35" w:rsidP="00ED760C">
      <w:pPr>
        <w:pStyle w:val="BodyText3"/>
        <w:widowControl w:val="0"/>
        <w:spacing w:after="140" w:line="300" w:lineRule="auto"/>
        <w:jc w:val="both"/>
        <w:rPr>
          <w:rFonts w:cstheme="minorHAnsi"/>
          <w:sz w:val="24"/>
          <w:szCs w:val="24"/>
        </w:rPr>
      </w:pPr>
      <w:r w:rsidRPr="002E17E6">
        <w:rPr>
          <w:rFonts w:cstheme="minorHAnsi"/>
          <w:sz w:val="24"/>
          <w:szCs w:val="24"/>
        </w:rPr>
        <w:t>M</w:t>
      </w:r>
      <w:r w:rsidR="00ED760C" w:rsidRPr="002E17E6">
        <w:rPr>
          <w:rFonts w:cstheme="minorHAnsi"/>
          <w:sz w:val="24"/>
          <w:szCs w:val="24"/>
        </w:rPr>
        <w:t xml:space="preserve">eetings are held once a month for 60 to 90 minutes. Meetings are currently being held by Zoom conference due to the pandemic. We hope to meet in person again soon. Please contact one of the committee representatives if you are interested in attending. </w:t>
      </w:r>
    </w:p>
    <w:p w14:paraId="701C465E" w14:textId="77777777" w:rsidR="00E71D6D" w:rsidRPr="002E17E6" w:rsidRDefault="00E71D6D" w:rsidP="00E71D6D">
      <w:pPr>
        <w:pStyle w:val="msoaccenttext"/>
        <w:widowControl w:val="0"/>
        <w:spacing w:after="140" w:line="300" w:lineRule="auto"/>
        <w:rPr>
          <w:rFonts w:asciiTheme="minorHAnsi" w:hAnsiTheme="minorHAnsi" w:cstheme="minorHAnsi"/>
          <w:b w:val="0"/>
          <w:bCs w:val="0"/>
          <w:sz w:val="24"/>
          <w:szCs w:val="24"/>
          <w14:ligatures w14:val="none"/>
        </w:rPr>
      </w:pPr>
      <w:r w:rsidRPr="002E17E6">
        <w:rPr>
          <w:rFonts w:asciiTheme="minorHAnsi" w:hAnsiTheme="minorHAnsi" w:cstheme="minorHAnsi"/>
          <w:b w:val="0"/>
          <w:bCs w:val="0"/>
          <w:sz w:val="24"/>
          <w:szCs w:val="24"/>
          <w14:ligatures w14:val="none"/>
        </w:rPr>
        <w:t xml:space="preserve">If you or a family member </w:t>
      </w:r>
      <w:r w:rsidR="00BE597E" w:rsidRPr="002E17E6">
        <w:rPr>
          <w:rFonts w:asciiTheme="minorHAnsi" w:hAnsiTheme="minorHAnsi" w:cstheme="minorHAnsi"/>
          <w:b w:val="0"/>
          <w:bCs w:val="0"/>
          <w:sz w:val="24"/>
          <w:szCs w:val="24"/>
          <w14:ligatures w14:val="none"/>
        </w:rPr>
        <w:t>are</w:t>
      </w:r>
      <w:r w:rsidRPr="002E17E6">
        <w:rPr>
          <w:rFonts w:asciiTheme="minorHAnsi" w:hAnsiTheme="minorHAnsi" w:cstheme="minorHAnsi"/>
          <w:b w:val="0"/>
          <w:bCs w:val="0"/>
          <w:sz w:val="24"/>
          <w:szCs w:val="24"/>
          <w14:ligatures w14:val="none"/>
        </w:rPr>
        <w:t xml:space="preserve"> interested in serving on a Standing Committee, please call one of our toll-free or local numbers. We are available to answer questions and provide you with further information. We can provide reimbursement for mileage to attend the meetings. Light refreshments are also available at the meetings.</w:t>
      </w:r>
    </w:p>
    <w:p w14:paraId="07C47DE9" w14:textId="77777777" w:rsidR="00916AB7" w:rsidRPr="002E17E6" w:rsidRDefault="00916AB7" w:rsidP="00916AB7">
      <w:pPr>
        <w:pStyle w:val="msoaccenttext"/>
        <w:widowControl w:val="0"/>
        <w:spacing w:line="300" w:lineRule="auto"/>
        <w:rPr>
          <w:rFonts w:asciiTheme="minorHAnsi" w:hAnsiTheme="minorHAnsi" w:cstheme="minorHAnsi"/>
          <w:b w:val="0"/>
          <w:bCs w:val="0"/>
          <w:sz w:val="24"/>
          <w:szCs w:val="24"/>
          <w14:ligatures w14:val="none"/>
        </w:rPr>
      </w:pPr>
    </w:p>
    <w:p w14:paraId="181F0D91" w14:textId="446E6E32" w:rsidR="00916AB7" w:rsidRPr="002E17E6" w:rsidRDefault="00916AB7" w:rsidP="00916AB7">
      <w:pPr>
        <w:pStyle w:val="msoaccenttext"/>
        <w:widowControl w:val="0"/>
        <w:spacing w:after="140" w:line="300" w:lineRule="auto"/>
        <w:rPr>
          <w:rFonts w:asciiTheme="minorHAnsi" w:hAnsiTheme="minorHAnsi" w:cstheme="minorHAnsi"/>
          <w:b w:val="0"/>
          <w:bCs w:val="0"/>
          <w:sz w:val="24"/>
          <w:szCs w:val="24"/>
          <w14:ligatures w14:val="none"/>
        </w:rPr>
      </w:pPr>
      <w:r w:rsidRPr="002E17E6">
        <w:rPr>
          <w:rFonts w:asciiTheme="minorHAnsi" w:hAnsiTheme="minorHAnsi" w:cstheme="minorHAnsi"/>
          <w:b w:val="0"/>
          <w:bCs w:val="0"/>
          <w:sz w:val="24"/>
          <w:szCs w:val="24"/>
          <w14:ligatures w14:val="none"/>
        </w:rPr>
        <w:t>St. Johnsbury</w:t>
      </w:r>
      <w:r w:rsidRPr="002E17E6">
        <w:rPr>
          <w:rFonts w:asciiTheme="minorHAnsi" w:hAnsiTheme="minorHAnsi" w:cstheme="minorHAnsi"/>
          <w:b w:val="0"/>
          <w:bCs w:val="0"/>
          <w:sz w:val="24"/>
          <w:szCs w:val="24"/>
          <w14:ligatures w14:val="none"/>
        </w:rPr>
        <w:tab/>
        <w:t>802-748-3181</w:t>
      </w:r>
      <w:r w:rsidRPr="002E17E6">
        <w:rPr>
          <w:rFonts w:asciiTheme="minorHAnsi" w:hAnsiTheme="minorHAnsi" w:cstheme="minorHAnsi"/>
          <w:b w:val="0"/>
          <w:bCs w:val="0"/>
          <w:sz w:val="24"/>
          <w:szCs w:val="24"/>
          <w14:ligatures w14:val="none"/>
        </w:rPr>
        <w:tab/>
        <w:t>Toll free   800-649-0118</w:t>
      </w:r>
    </w:p>
    <w:p w14:paraId="7A5836CF" w14:textId="77777777" w:rsidR="00916AB7" w:rsidRPr="002E17E6" w:rsidRDefault="00916AB7" w:rsidP="00E71D6D">
      <w:pPr>
        <w:pStyle w:val="msoaccenttext"/>
        <w:widowControl w:val="0"/>
        <w:spacing w:after="140" w:line="300" w:lineRule="auto"/>
        <w:rPr>
          <w:rFonts w:asciiTheme="minorHAnsi" w:hAnsiTheme="minorHAnsi" w:cstheme="minorHAnsi"/>
          <w:b w:val="0"/>
          <w:bCs w:val="0"/>
          <w:sz w:val="24"/>
          <w:szCs w:val="24"/>
          <w14:ligatures w14:val="none"/>
        </w:rPr>
      </w:pPr>
      <w:r w:rsidRPr="002E17E6">
        <w:rPr>
          <w:rFonts w:asciiTheme="minorHAnsi" w:hAnsiTheme="minorHAnsi" w:cstheme="minorHAnsi"/>
          <w:b w:val="0"/>
          <w:bCs w:val="0"/>
          <w:sz w:val="24"/>
          <w:szCs w:val="24"/>
          <w14:ligatures w14:val="none"/>
        </w:rPr>
        <w:t xml:space="preserve">Derby </w:t>
      </w:r>
      <w:r w:rsidRPr="002E17E6">
        <w:rPr>
          <w:rFonts w:asciiTheme="minorHAnsi" w:hAnsiTheme="minorHAnsi" w:cstheme="minorHAnsi"/>
          <w:b w:val="0"/>
          <w:bCs w:val="0"/>
          <w:sz w:val="24"/>
          <w:szCs w:val="24"/>
          <w14:ligatures w14:val="none"/>
        </w:rPr>
        <w:tab/>
      </w:r>
      <w:r w:rsidRPr="002E17E6">
        <w:rPr>
          <w:rFonts w:asciiTheme="minorHAnsi" w:hAnsiTheme="minorHAnsi" w:cstheme="minorHAnsi"/>
          <w:b w:val="0"/>
          <w:bCs w:val="0"/>
          <w:sz w:val="24"/>
          <w:szCs w:val="24"/>
          <w14:ligatures w14:val="none"/>
        </w:rPr>
        <w:tab/>
      </w:r>
      <w:r w:rsidRPr="002E17E6">
        <w:rPr>
          <w:rFonts w:asciiTheme="minorHAnsi" w:hAnsiTheme="minorHAnsi" w:cstheme="minorHAnsi"/>
          <w:b w:val="0"/>
          <w:bCs w:val="0"/>
          <w:sz w:val="24"/>
          <w:szCs w:val="24"/>
          <w14:ligatures w14:val="none"/>
        </w:rPr>
        <w:tab/>
        <w:t>802-334-6744</w:t>
      </w:r>
      <w:r w:rsidRPr="002E17E6">
        <w:rPr>
          <w:rFonts w:asciiTheme="minorHAnsi" w:hAnsiTheme="minorHAnsi" w:cstheme="minorHAnsi"/>
          <w:b w:val="0"/>
          <w:bCs w:val="0"/>
          <w:sz w:val="24"/>
          <w:szCs w:val="24"/>
          <w14:ligatures w14:val="none"/>
        </w:rPr>
        <w:tab/>
        <w:t xml:space="preserve">Toll free  </w:t>
      </w:r>
      <w:r w:rsidR="00FD3A82" w:rsidRPr="002E17E6">
        <w:rPr>
          <w:rFonts w:asciiTheme="minorHAnsi" w:hAnsiTheme="minorHAnsi" w:cstheme="minorHAnsi"/>
          <w:b w:val="0"/>
          <w:bCs w:val="0"/>
          <w:sz w:val="24"/>
          <w:szCs w:val="24"/>
          <w14:ligatures w14:val="none"/>
        </w:rPr>
        <w:t xml:space="preserve"> </w:t>
      </w:r>
      <w:r w:rsidRPr="002E17E6">
        <w:rPr>
          <w:rFonts w:asciiTheme="minorHAnsi" w:hAnsiTheme="minorHAnsi" w:cstheme="minorHAnsi"/>
          <w:b w:val="0"/>
          <w:bCs w:val="0"/>
          <w:sz w:val="24"/>
          <w:szCs w:val="24"/>
          <w14:ligatures w14:val="none"/>
        </w:rPr>
        <w:t>800-696-4979</w:t>
      </w:r>
    </w:p>
    <w:p w14:paraId="253B99D0" w14:textId="77777777" w:rsidR="00E71D6D" w:rsidRPr="002E17E6" w:rsidRDefault="00E71D6D" w:rsidP="00E71D6D">
      <w:pPr>
        <w:pStyle w:val="msoaccenttext"/>
        <w:widowControl w:val="0"/>
        <w:spacing w:after="140" w:line="300" w:lineRule="auto"/>
        <w:rPr>
          <w:rFonts w:asciiTheme="minorHAnsi" w:hAnsiTheme="minorHAnsi" w:cstheme="minorHAnsi"/>
          <w:bCs w:val="0"/>
          <w:sz w:val="24"/>
          <w:szCs w:val="24"/>
          <w14:ligatures w14:val="none"/>
        </w:rPr>
      </w:pPr>
      <w:r w:rsidRPr="002E17E6">
        <w:rPr>
          <w:rFonts w:asciiTheme="minorHAnsi" w:hAnsiTheme="minorHAnsi" w:cstheme="minorHAnsi"/>
          <w:bCs w:val="0"/>
          <w:sz w:val="24"/>
          <w:szCs w:val="24"/>
          <w14:ligatures w14:val="none"/>
        </w:rPr>
        <w:lastRenderedPageBreak/>
        <w:t>Program Standing Committee Meeting Schedule:</w:t>
      </w:r>
    </w:p>
    <w:p w14:paraId="7A8888B7" w14:textId="77777777" w:rsidR="00E71D6D" w:rsidRPr="002E17E6" w:rsidRDefault="00E71D6D" w:rsidP="00916AB7">
      <w:pPr>
        <w:pStyle w:val="msobodytext4"/>
        <w:widowControl w:val="0"/>
        <w:spacing w:before="240" w:after="0"/>
        <w:jc w:val="left"/>
        <w:rPr>
          <w:rFonts w:asciiTheme="minorHAnsi" w:hAnsiTheme="minorHAnsi" w:cstheme="minorHAnsi"/>
          <w:b/>
          <w:bCs/>
          <w:i/>
          <w:sz w:val="22"/>
          <w:szCs w:val="22"/>
          <w14:ligatures w14:val="none"/>
        </w:rPr>
      </w:pPr>
      <w:r w:rsidRPr="002E17E6">
        <w:rPr>
          <w:rFonts w:asciiTheme="minorHAnsi" w:hAnsiTheme="minorHAnsi" w:cstheme="minorHAnsi"/>
          <w:b/>
          <w:bCs/>
          <w:i/>
          <w:sz w:val="22"/>
          <w:szCs w:val="22"/>
          <w14:ligatures w14:val="none"/>
        </w:rPr>
        <w:t>Children’s Standing Committee</w:t>
      </w:r>
    </w:p>
    <w:p w14:paraId="62F1D19C" w14:textId="77777777" w:rsidR="00E71D6D" w:rsidRPr="002E17E6" w:rsidRDefault="00E71D6D" w:rsidP="00E71D6D">
      <w:pPr>
        <w:pStyle w:val="msobodytext4"/>
        <w:widowControl w:val="0"/>
        <w:spacing w:after="0"/>
        <w:jc w:val="left"/>
        <w:rPr>
          <w:rFonts w:asciiTheme="minorHAnsi" w:hAnsiTheme="minorHAnsi" w:cstheme="minorHAnsi"/>
          <w:sz w:val="22"/>
          <w:szCs w:val="22"/>
          <w14:ligatures w14:val="none"/>
        </w:rPr>
      </w:pPr>
      <w:r w:rsidRPr="002E17E6">
        <w:rPr>
          <w:rFonts w:asciiTheme="minorHAnsi" w:hAnsiTheme="minorHAnsi" w:cstheme="minorHAnsi"/>
          <w:sz w:val="22"/>
          <w:szCs w:val="22"/>
          <w14:ligatures w14:val="none"/>
        </w:rPr>
        <w:t>First Monday of the month:  12:00</w:t>
      </w:r>
      <w:r w:rsidR="003C048E" w:rsidRPr="002E17E6">
        <w:rPr>
          <w:rFonts w:asciiTheme="minorHAnsi" w:hAnsiTheme="minorHAnsi" w:cstheme="minorHAnsi"/>
          <w:sz w:val="22"/>
          <w:szCs w:val="22"/>
          <w14:ligatures w14:val="none"/>
        </w:rPr>
        <w:t xml:space="preserve"> - </w:t>
      </w:r>
      <w:r w:rsidRPr="002E17E6">
        <w:rPr>
          <w:rFonts w:asciiTheme="minorHAnsi" w:hAnsiTheme="minorHAnsi" w:cstheme="minorHAnsi"/>
          <w:sz w:val="22"/>
          <w:szCs w:val="22"/>
          <w14:ligatures w14:val="none"/>
        </w:rPr>
        <w:t xml:space="preserve">1:00 p.m. </w:t>
      </w:r>
    </w:p>
    <w:p w14:paraId="720334B2" w14:textId="77777777" w:rsidR="00E71D6D" w:rsidRPr="002E17E6" w:rsidRDefault="00E71D6D" w:rsidP="00916AB7">
      <w:pPr>
        <w:pStyle w:val="msobodytext4"/>
        <w:widowControl w:val="0"/>
        <w:spacing w:before="240" w:after="0"/>
        <w:jc w:val="left"/>
        <w:rPr>
          <w:rFonts w:asciiTheme="minorHAnsi" w:hAnsiTheme="minorHAnsi" w:cstheme="minorHAnsi"/>
          <w:b/>
          <w:bCs/>
          <w:i/>
          <w:sz w:val="22"/>
          <w:szCs w:val="22"/>
          <w14:ligatures w14:val="none"/>
        </w:rPr>
      </w:pPr>
      <w:r w:rsidRPr="002E17E6">
        <w:rPr>
          <w:rFonts w:asciiTheme="minorHAnsi" w:hAnsiTheme="minorHAnsi" w:cstheme="minorHAnsi"/>
          <w:b/>
          <w:bCs/>
          <w:i/>
          <w:sz w:val="22"/>
          <w:szCs w:val="22"/>
          <w14:ligatures w14:val="none"/>
        </w:rPr>
        <w:t>Addiction Services Standing Committee</w:t>
      </w:r>
    </w:p>
    <w:p w14:paraId="00098781" w14:textId="77777777" w:rsidR="00E71D6D" w:rsidRPr="002E17E6" w:rsidRDefault="00E71D6D" w:rsidP="00E71D6D">
      <w:pPr>
        <w:pStyle w:val="msobodytext4"/>
        <w:widowControl w:val="0"/>
        <w:spacing w:after="0"/>
        <w:jc w:val="left"/>
        <w:rPr>
          <w:rFonts w:asciiTheme="minorHAnsi" w:hAnsiTheme="minorHAnsi" w:cstheme="minorHAnsi"/>
          <w:sz w:val="22"/>
          <w:szCs w:val="22"/>
          <w14:ligatures w14:val="none"/>
        </w:rPr>
      </w:pPr>
      <w:r w:rsidRPr="002E17E6">
        <w:rPr>
          <w:rFonts w:asciiTheme="minorHAnsi" w:hAnsiTheme="minorHAnsi" w:cstheme="minorHAnsi"/>
          <w:sz w:val="22"/>
          <w:szCs w:val="22"/>
          <w14:ligatures w14:val="none"/>
        </w:rPr>
        <w:t>Second Monday of the month:  9:00</w:t>
      </w:r>
      <w:r w:rsidR="003C048E" w:rsidRPr="002E17E6">
        <w:rPr>
          <w:rFonts w:asciiTheme="minorHAnsi" w:hAnsiTheme="minorHAnsi" w:cstheme="minorHAnsi"/>
          <w:sz w:val="22"/>
          <w:szCs w:val="22"/>
          <w14:ligatures w14:val="none"/>
        </w:rPr>
        <w:t xml:space="preserve"> - </w:t>
      </w:r>
      <w:r w:rsidRPr="002E17E6">
        <w:rPr>
          <w:rFonts w:asciiTheme="minorHAnsi" w:hAnsiTheme="minorHAnsi" w:cstheme="minorHAnsi"/>
          <w:sz w:val="22"/>
          <w:szCs w:val="22"/>
          <w14:ligatures w14:val="none"/>
        </w:rPr>
        <w:t>10:30 a.m.</w:t>
      </w:r>
    </w:p>
    <w:p w14:paraId="08A016A4" w14:textId="77777777" w:rsidR="00E71D6D" w:rsidRPr="002E17E6" w:rsidRDefault="00E71D6D" w:rsidP="00916AB7">
      <w:pPr>
        <w:pStyle w:val="msobodytext4"/>
        <w:widowControl w:val="0"/>
        <w:spacing w:before="240" w:after="0"/>
        <w:jc w:val="left"/>
        <w:rPr>
          <w:rFonts w:asciiTheme="minorHAnsi" w:hAnsiTheme="minorHAnsi" w:cstheme="minorHAnsi"/>
          <w:b/>
          <w:bCs/>
          <w:i/>
          <w:sz w:val="22"/>
          <w:szCs w:val="22"/>
          <w14:ligatures w14:val="none"/>
        </w:rPr>
      </w:pPr>
      <w:r w:rsidRPr="002E17E6">
        <w:rPr>
          <w:rFonts w:asciiTheme="minorHAnsi" w:hAnsiTheme="minorHAnsi" w:cstheme="minorHAnsi"/>
          <w:b/>
          <w:bCs/>
          <w:i/>
          <w:sz w:val="22"/>
          <w:szCs w:val="22"/>
          <w14:ligatures w14:val="none"/>
        </w:rPr>
        <w:t>Adult Mental Health Standing Committee</w:t>
      </w:r>
    </w:p>
    <w:p w14:paraId="00913C98" w14:textId="77777777" w:rsidR="00E71D6D" w:rsidRPr="002E17E6" w:rsidRDefault="00E71D6D" w:rsidP="00E71D6D">
      <w:pPr>
        <w:pStyle w:val="msobodytext4"/>
        <w:widowControl w:val="0"/>
        <w:spacing w:after="0"/>
        <w:jc w:val="left"/>
        <w:rPr>
          <w:rFonts w:asciiTheme="minorHAnsi" w:hAnsiTheme="minorHAnsi" w:cstheme="minorHAnsi"/>
          <w:sz w:val="22"/>
          <w:szCs w:val="22"/>
          <w14:ligatures w14:val="none"/>
        </w:rPr>
      </w:pPr>
      <w:r w:rsidRPr="002E17E6">
        <w:rPr>
          <w:rFonts w:asciiTheme="minorHAnsi" w:hAnsiTheme="minorHAnsi" w:cstheme="minorHAnsi"/>
          <w:sz w:val="22"/>
          <w:szCs w:val="22"/>
          <w14:ligatures w14:val="none"/>
        </w:rPr>
        <w:t>Fourth Wednesday of the month:  3:30</w:t>
      </w:r>
      <w:r w:rsidR="003C048E" w:rsidRPr="002E17E6">
        <w:rPr>
          <w:rFonts w:asciiTheme="minorHAnsi" w:hAnsiTheme="minorHAnsi" w:cstheme="minorHAnsi"/>
          <w:sz w:val="22"/>
          <w:szCs w:val="22"/>
          <w14:ligatures w14:val="none"/>
        </w:rPr>
        <w:t xml:space="preserve"> - </w:t>
      </w:r>
      <w:r w:rsidRPr="002E17E6">
        <w:rPr>
          <w:rFonts w:asciiTheme="minorHAnsi" w:hAnsiTheme="minorHAnsi" w:cstheme="minorHAnsi"/>
          <w:sz w:val="22"/>
          <w:szCs w:val="22"/>
          <w14:ligatures w14:val="none"/>
        </w:rPr>
        <w:t>5:00 p.m.</w:t>
      </w:r>
    </w:p>
    <w:p w14:paraId="5ECE3807" w14:textId="77777777" w:rsidR="00E71D6D" w:rsidRPr="002E17E6" w:rsidRDefault="00E71D6D" w:rsidP="00916AB7">
      <w:pPr>
        <w:pStyle w:val="msobodytext4"/>
        <w:widowControl w:val="0"/>
        <w:spacing w:before="240" w:after="0"/>
        <w:jc w:val="left"/>
        <w:rPr>
          <w:rFonts w:asciiTheme="minorHAnsi" w:hAnsiTheme="minorHAnsi" w:cstheme="minorHAnsi"/>
          <w:b/>
          <w:bCs/>
          <w:i/>
          <w:sz w:val="22"/>
          <w:szCs w:val="22"/>
          <w14:ligatures w14:val="none"/>
        </w:rPr>
      </w:pPr>
      <w:r w:rsidRPr="002E17E6">
        <w:rPr>
          <w:rFonts w:asciiTheme="minorHAnsi" w:hAnsiTheme="minorHAnsi" w:cstheme="minorHAnsi"/>
          <w:b/>
          <w:bCs/>
          <w:i/>
          <w:sz w:val="22"/>
          <w:szCs w:val="22"/>
          <w14:ligatures w14:val="none"/>
        </w:rPr>
        <w:t>Intellectual/ Developmental Disability Services Standing Committee</w:t>
      </w:r>
    </w:p>
    <w:p w14:paraId="28483DA8" w14:textId="77777777" w:rsidR="00E71D6D" w:rsidRPr="002E17E6" w:rsidRDefault="00E71D6D" w:rsidP="00E71D6D">
      <w:pPr>
        <w:pStyle w:val="msobodytext4"/>
        <w:widowControl w:val="0"/>
        <w:spacing w:after="0"/>
        <w:jc w:val="left"/>
        <w:rPr>
          <w:rFonts w:asciiTheme="minorHAnsi" w:hAnsiTheme="minorHAnsi" w:cstheme="minorHAnsi"/>
          <w:sz w:val="22"/>
          <w:szCs w:val="22"/>
          <w14:ligatures w14:val="none"/>
        </w:rPr>
      </w:pPr>
      <w:r w:rsidRPr="002E17E6">
        <w:rPr>
          <w:rFonts w:asciiTheme="minorHAnsi" w:hAnsiTheme="minorHAnsi" w:cstheme="minorHAnsi"/>
          <w:sz w:val="22"/>
          <w:szCs w:val="22"/>
          <w14:ligatures w14:val="none"/>
        </w:rPr>
        <w:t>Fourth Wednesday of the month: 9:00</w:t>
      </w:r>
      <w:r w:rsidR="003C048E" w:rsidRPr="002E17E6">
        <w:rPr>
          <w:rFonts w:asciiTheme="minorHAnsi" w:hAnsiTheme="minorHAnsi" w:cstheme="minorHAnsi"/>
          <w:sz w:val="22"/>
          <w:szCs w:val="22"/>
          <w14:ligatures w14:val="none"/>
        </w:rPr>
        <w:t xml:space="preserve"> - </w:t>
      </w:r>
      <w:r w:rsidRPr="002E17E6">
        <w:rPr>
          <w:rFonts w:asciiTheme="minorHAnsi" w:hAnsiTheme="minorHAnsi" w:cstheme="minorHAnsi"/>
          <w:sz w:val="22"/>
          <w:szCs w:val="22"/>
          <w14:ligatures w14:val="none"/>
        </w:rPr>
        <w:t xml:space="preserve">10:30 a.m. </w:t>
      </w:r>
    </w:p>
    <w:p w14:paraId="76720C0D" w14:textId="77777777" w:rsidR="00E71D6D" w:rsidRPr="002E17E6" w:rsidRDefault="00E71D6D" w:rsidP="00E71D6D">
      <w:pPr>
        <w:pStyle w:val="msoaccenttext"/>
        <w:widowControl w:val="0"/>
        <w:spacing w:after="140" w:line="300" w:lineRule="auto"/>
        <w:rPr>
          <w:rFonts w:asciiTheme="minorHAnsi" w:hAnsiTheme="minorHAnsi" w:cstheme="minorHAnsi"/>
          <w:b w:val="0"/>
          <w:bCs w:val="0"/>
          <w:sz w:val="24"/>
          <w:szCs w:val="24"/>
          <w14:ligatures w14:val="none"/>
        </w:rPr>
      </w:pPr>
    </w:p>
    <w:p w14:paraId="10454D81" w14:textId="77777777" w:rsidR="00E71D6D" w:rsidRPr="002E17E6" w:rsidRDefault="00E71D6D" w:rsidP="00E71D6D">
      <w:pPr>
        <w:pStyle w:val="msoaccenttext"/>
        <w:widowControl w:val="0"/>
        <w:spacing w:after="140" w:line="300" w:lineRule="auto"/>
        <w:rPr>
          <w:rFonts w:asciiTheme="minorHAnsi" w:hAnsiTheme="minorHAnsi" w:cstheme="minorHAnsi"/>
          <w:b w:val="0"/>
          <w:bCs w:val="0"/>
          <w:sz w:val="24"/>
          <w:szCs w:val="24"/>
          <w14:ligatures w14:val="none"/>
        </w:rPr>
      </w:pPr>
    </w:p>
    <w:p w14:paraId="4DBB0E3A" w14:textId="77777777" w:rsidR="00E71D6D" w:rsidRDefault="00E71D6D" w:rsidP="00E71D6D">
      <w:pPr>
        <w:widowControl w:val="0"/>
        <w:rPr>
          <w:rFonts w:cstheme="minorHAnsi"/>
          <w:sz w:val="24"/>
          <w:szCs w:val="24"/>
        </w:rPr>
      </w:pPr>
      <w:r w:rsidRPr="002E17E6">
        <w:rPr>
          <w:rFonts w:cstheme="minorHAnsi"/>
          <w:sz w:val="24"/>
          <w:szCs w:val="24"/>
        </w:rPr>
        <w:t> </w:t>
      </w:r>
    </w:p>
    <w:p w14:paraId="1C1DA209" w14:textId="77777777" w:rsidR="00733DC9" w:rsidRDefault="00733DC9" w:rsidP="00E71D6D">
      <w:pPr>
        <w:widowControl w:val="0"/>
        <w:rPr>
          <w:rFonts w:cstheme="minorHAnsi"/>
          <w:sz w:val="24"/>
          <w:szCs w:val="24"/>
        </w:rPr>
      </w:pPr>
    </w:p>
    <w:p w14:paraId="37DDFA61" w14:textId="77777777" w:rsidR="00733DC9" w:rsidRDefault="00733DC9" w:rsidP="00E71D6D">
      <w:pPr>
        <w:widowControl w:val="0"/>
        <w:rPr>
          <w:rFonts w:cstheme="minorHAnsi"/>
          <w:sz w:val="24"/>
          <w:szCs w:val="24"/>
        </w:rPr>
      </w:pPr>
    </w:p>
    <w:p w14:paraId="59DB1D2D" w14:textId="77777777" w:rsidR="00733DC9" w:rsidRDefault="00733DC9" w:rsidP="00E71D6D">
      <w:pPr>
        <w:widowControl w:val="0"/>
        <w:rPr>
          <w:rFonts w:cstheme="minorHAnsi"/>
          <w:sz w:val="24"/>
          <w:szCs w:val="24"/>
        </w:rPr>
      </w:pPr>
    </w:p>
    <w:p w14:paraId="45FB1B31" w14:textId="77777777" w:rsidR="00733DC9" w:rsidRDefault="00733DC9" w:rsidP="00E71D6D">
      <w:pPr>
        <w:widowControl w:val="0"/>
        <w:rPr>
          <w:rFonts w:cstheme="minorHAnsi"/>
          <w:sz w:val="24"/>
          <w:szCs w:val="24"/>
        </w:rPr>
      </w:pPr>
    </w:p>
    <w:p w14:paraId="4D4F0A74" w14:textId="77777777" w:rsidR="00733DC9" w:rsidRDefault="00733DC9" w:rsidP="00E71D6D">
      <w:pPr>
        <w:widowControl w:val="0"/>
        <w:rPr>
          <w:rFonts w:cstheme="minorHAnsi"/>
          <w:sz w:val="24"/>
          <w:szCs w:val="24"/>
        </w:rPr>
      </w:pPr>
    </w:p>
    <w:p w14:paraId="6C50F44E" w14:textId="77777777" w:rsidR="00733DC9" w:rsidRDefault="00733DC9" w:rsidP="00E71D6D">
      <w:pPr>
        <w:widowControl w:val="0"/>
        <w:rPr>
          <w:rFonts w:cstheme="minorHAnsi"/>
          <w:sz w:val="24"/>
          <w:szCs w:val="24"/>
        </w:rPr>
      </w:pPr>
    </w:p>
    <w:p w14:paraId="78B95150" w14:textId="77777777" w:rsidR="00733DC9" w:rsidRDefault="00733DC9" w:rsidP="00E71D6D">
      <w:pPr>
        <w:widowControl w:val="0"/>
        <w:rPr>
          <w:rFonts w:cstheme="minorHAnsi"/>
          <w:sz w:val="24"/>
          <w:szCs w:val="24"/>
        </w:rPr>
      </w:pPr>
    </w:p>
    <w:p w14:paraId="7871695D" w14:textId="77777777" w:rsidR="00733DC9" w:rsidRDefault="00733DC9" w:rsidP="00E71D6D">
      <w:pPr>
        <w:widowControl w:val="0"/>
        <w:rPr>
          <w:rFonts w:cstheme="minorHAnsi"/>
          <w:sz w:val="24"/>
          <w:szCs w:val="24"/>
        </w:rPr>
      </w:pPr>
    </w:p>
    <w:p w14:paraId="31E40601" w14:textId="77777777" w:rsidR="00733DC9" w:rsidRDefault="00733DC9" w:rsidP="00E71D6D">
      <w:pPr>
        <w:widowControl w:val="0"/>
        <w:rPr>
          <w:rFonts w:cstheme="minorHAnsi"/>
          <w:sz w:val="24"/>
          <w:szCs w:val="24"/>
        </w:rPr>
      </w:pPr>
    </w:p>
    <w:p w14:paraId="13C71986" w14:textId="77777777" w:rsidR="00733DC9" w:rsidRDefault="00733DC9" w:rsidP="00E71D6D">
      <w:pPr>
        <w:widowControl w:val="0"/>
        <w:rPr>
          <w:rFonts w:cstheme="minorHAnsi"/>
          <w:sz w:val="24"/>
          <w:szCs w:val="24"/>
        </w:rPr>
      </w:pPr>
    </w:p>
    <w:p w14:paraId="582AF641" w14:textId="77777777" w:rsidR="00733DC9" w:rsidRDefault="00733DC9" w:rsidP="00E71D6D">
      <w:pPr>
        <w:widowControl w:val="0"/>
        <w:rPr>
          <w:rFonts w:cstheme="minorHAnsi"/>
          <w:sz w:val="24"/>
          <w:szCs w:val="24"/>
        </w:rPr>
      </w:pPr>
    </w:p>
    <w:p w14:paraId="03360DE2" w14:textId="77777777" w:rsidR="00733DC9" w:rsidRPr="002E17E6" w:rsidRDefault="00733DC9" w:rsidP="00E71D6D">
      <w:pPr>
        <w:widowControl w:val="0"/>
        <w:rPr>
          <w:rFonts w:cstheme="minorHAnsi"/>
          <w:sz w:val="24"/>
          <w:szCs w:val="24"/>
        </w:rPr>
      </w:pPr>
    </w:p>
    <w:p w14:paraId="4BBF4AA7" w14:textId="77777777" w:rsidR="00ED760C" w:rsidRPr="002E17E6" w:rsidRDefault="00ED760C" w:rsidP="00ED760C">
      <w:pPr>
        <w:widowControl w:val="0"/>
        <w:rPr>
          <w:rFonts w:cstheme="minorHAnsi"/>
          <w:sz w:val="24"/>
          <w:szCs w:val="24"/>
        </w:rPr>
      </w:pPr>
      <w:r w:rsidRPr="002E17E6">
        <w:rPr>
          <w:rFonts w:cstheme="minorHAnsi"/>
          <w:sz w:val="24"/>
          <w:szCs w:val="24"/>
        </w:rPr>
        <w:t> </w:t>
      </w:r>
    </w:p>
    <w:p w14:paraId="049FC150" w14:textId="77777777" w:rsidR="00ED760C" w:rsidRPr="002E17E6" w:rsidRDefault="00ED760C" w:rsidP="00ED760C">
      <w:pPr>
        <w:rPr>
          <w:rFonts w:cstheme="minorHAnsi"/>
          <w:sz w:val="24"/>
          <w:szCs w:val="24"/>
        </w:rPr>
      </w:pPr>
    </w:p>
    <w:p w14:paraId="43E898D7" w14:textId="77777777" w:rsidR="00B05D2C" w:rsidRDefault="00B05D2C" w:rsidP="00B05D2C"/>
    <w:p w14:paraId="7300A099" w14:textId="77777777" w:rsidR="00B73ABD" w:rsidRDefault="00B73ABD" w:rsidP="00B05D2C"/>
    <w:p w14:paraId="57980500" w14:textId="77777777" w:rsidR="00B05D2C" w:rsidRDefault="00B05D2C" w:rsidP="00733DC9">
      <w:pPr>
        <w:pStyle w:val="Heading1"/>
        <w:spacing w:after="240"/>
        <w:rPr>
          <w:rFonts w:asciiTheme="minorHAnsi" w:hAnsiTheme="minorHAnsi" w:cstheme="minorHAnsi"/>
          <w:color w:val="auto"/>
        </w:rPr>
      </w:pPr>
    </w:p>
    <w:p w14:paraId="31E818FE" w14:textId="16CD2884" w:rsidR="005E1A6A" w:rsidRPr="00733DC9" w:rsidRDefault="00E949C1" w:rsidP="00733DC9">
      <w:pPr>
        <w:pStyle w:val="Heading1"/>
        <w:spacing w:after="240"/>
        <w:rPr>
          <w:rFonts w:asciiTheme="minorHAnsi" w:hAnsiTheme="minorHAnsi" w:cstheme="minorHAnsi"/>
          <w:color w:val="auto"/>
        </w:rPr>
      </w:pPr>
      <w:bookmarkStart w:id="67" w:name="_Toc196810076"/>
      <w:r w:rsidRPr="00733DC9">
        <w:rPr>
          <w:rFonts w:asciiTheme="minorHAnsi" w:hAnsiTheme="minorHAnsi" w:cstheme="minorHAnsi"/>
          <w:color w:val="auto"/>
        </w:rPr>
        <w:t>O</w:t>
      </w:r>
      <w:r w:rsidR="005E1A6A" w:rsidRPr="00733DC9">
        <w:rPr>
          <w:rFonts w:asciiTheme="minorHAnsi" w:hAnsiTheme="minorHAnsi" w:cstheme="minorHAnsi"/>
          <w:color w:val="auto"/>
        </w:rPr>
        <w:t>ther Services</w:t>
      </w:r>
      <w:bookmarkEnd w:id="67"/>
    </w:p>
    <w:p w14:paraId="30139154" w14:textId="77777777" w:rsidR="00617E35" w:rsidRPr="002E17E6" w:rsidRDefault="00617E35" w:rsidP="00617E35">
      <w:pPr>
        <w:rPr>
          <w:rFonts w:cstheme="minorHAnsi"/>
        </w:rPr>
      </w:pPr>
    </w:p>
    <w:p w14:paraId="79BB212C" w14:textId="77777777" w:rsidR="00BC38A7" w:rsidRPr="002E17E6" w:rsidRDefault="00916AB7" w:rsidP="00A510B8">
      <w:pPr>
        <w:rPr>
          <w:rFonts w:cstheme="minorHAnsi"/>
          <w:sz w:val="24"/>
          <w:szCs w:val="24"/>
        </w:rPr>
      </w:pPr>
      <w:r w:rsidRPr="002E17E6">
        <w:rPr>
          <w:rFonts w:cstheme="minorHAnsi"/>
          <w:noProof/>
        </w:rPr>
        <w:drawing>
          <wp:inline distT="0" distB="0" distL="0" distR="0" wp14:anchorId="556E3382" wp14:editId="7FBAE714">
            <wp:extent cx="1789651" cy="71337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000000"/>
                        </a:clrFrom>
                        <a:clrTo>
                          <a:srgbClr val="000000">
                            <a:alpha val="0"/>
                          </a:srgbClr>
                        </a:clrTo>
                      </a:clrChange>
                    </a:blip>
                    <a:stretch>
                      <a:fillRect/>
                    </a:stretch>
                  </pic:blipFill>
                  <pic:spPr>
                    <a:xfrm>
                      <a:off x="0" y="0"/>
                      <a:ext cx="2194856" cy="874893"/>
                    </a:xfrm>
                    <a:prstGeom prst="rect">
                      <a:avLst/>
                    </a:prstGeom>
                  </pic:spPr>
                </pic:pic>
              </a:graphicData>
            </a:graphic>
          </wp:inline>
        </w:drawing>
      </w:r>
    </w:p>
    <w:p w14:paraId="1AF49723" w14:textId="77777777" w:rsidR="00617E35" w:rsidRPr="002E17E6" w:rsidRDefault="00617E35" w:rsidP="00916AB7">
      <w:pPr>
        <w:spacing w:before="240"/>
        <w:rPr>
          <w:rFonts w:cstheme="minorHAnsi"/>
          <w:b/>
          <w:sz w:val="24"/>
          <w:szCs w:val="24"/>
        </w:rPr>
      </w:pPr>
    </w:p>
    <w:p w14:paraId="3456E0D3" w14:textId="77777777" w:rsidR="00DF5B8E" w:rsidRPr="002E17E6" w:rsidRDefault="00DF5B8E" w:rsidP="00916AB7">
      <w:pPr>
        <w:spacing w:before="240"/>
        <w:rPr>
          <w:rFonts w:cstheme="minorHAnsi"/>
          <w:b/>
          <w:sz w:val="24"/>
          <w:szCs w:val="24"/>
        </w:rPr>
      </w:pPr>
      <w:r w:rsidRPr="002E17E6">
        <w:rPr>
          <w:rFonts w:cstheme="minorHAnsi"/>
          <w:b/>
          <w:sz w:val="24"/>
          <w:szCs w:val="24"/>
        </w:rPr>
        <w:t>Genoa Healthcare (866)-763-2250</w:t>
      </w:r>
    </w:p>
    <w:p w14:paraId="03FBC098" w14:textId="77777777" w:rsidR="00180747" w:rsidRPr="002E17E6" w:rsidRDefault="00DF5B8E" w:rsidP="00DF5B8E">
      <w:pPr>
        <w:autoSpaceDE w:val="0"/>
        <w:autoSpaceDN w:val="0"/>
        <w:adjustRightInd w:val="0"/>
        <w:spacing w:after="0" w:line="240" w:lineRule="auto"/>
        <w:rPr>
          <w:rFonts w:cstheme="minorHAnsi"/>
          <w:sz w:val="24"/>
          <w:szCs w:val="24"/>
        </w:rPr>
      </w:pPr>
      <w:r w:rsidRPr="002E17E6">
        <w:rPr>
          <w:rFonts w:cstheme="minorHAnsi"/>
          <w:sz w:val="24"/>
          <w:szCs w:val="24"/>
        </w:rPr>
        <w:t>NKHS has collaborated with Genoa to provide on-site pharmacies at both our Newport and St. Johnsbury locations</w:t>
      </w:r>
      <w:r w:rsidR="0068062E" w:rsidRPr="002E17E6">
        <w:rPr>
          <w:rFonts w:cstheme="minorHAnsi"/>
          <w:sz w:val="24"/>
          <w:szCs w:val="24"/>
        </w:rPr>
        <w:t>.</w:t>
      </w:r>
    </w:p>
    <w:p w14:paraId="6C1834B3" w14:textId="77777777" w:rsidR="0068062E" w:rsidRPr="002E17E6" w:rsidRDefault="0068062E" w:rsidP="00DF5B8E">
      <w:pPr>
        <w:autoSpaceDE w:val="0"/>
        <w:autoSpaceDN w:val="0"/>
        <w:adjustRightInd w:val="0"/>
        <w:spacing w:after="0" w:line="240" w:lineRule="auto"/>
        <w:rPr>
          <w:rFonts w:cstheme="minorHAnsi"/>
          <w:sz w:val="24"/>
          <w:szCs w:val="24"/>
        </w:rPr>
      </w:pPr>
    </w:p>
    <w:p w14:paraId="77AA9AAE" w14:textId="77777777" w:rsidR="00180747" w:rsidRPr="002E17E6" w:rsidRDefault="00180747" w:rsidP="00DF5B8E">
      <w:pPr>
        <w:autoSpaceDE w:val="0"/>
        <w:autoSpaceDN w:val="0"/>
        <w:adjustRightInd w:val="0"/>
        <w:spacing w:after="0" w:line="240" w:lineRule="auto"/>
        <w:rPr>
          <w:rFonts w:cstheme="minorHAnsi"/>
          <w:sz w:val="24"/>
          <w:szCs w:val="24"/>
        </w:rPr>
      </w:pPr>
      <w:r w:rsidRPr="002E17E6">
        <w:rPr>
          <w:rFonts w:cstheme="minorHAnsi"/>
          <w:sz w:val="24"/>
          <w:szCs w:val="24"/>
          <w:shd w:val="clear" w:color="auto" w:fill="FFFFFF"/>
        </w:rPr>
        <w:t>The on-site</w:t>
      </w:r>
      <w:r w:rsidR="0068062E" w:rsidRPr="002E17E6">
        <w:rPr>
          <w:rFonts w:cstheme="minorHAnsi"/>
          <w:sz w:val="24"/>
          <w:szCs w:val="24"/>
          <w:shd w:val="clear" w:color="auto" w:fill="FFFFFF"/>
        </w:rPr>
        <w:t>,</w:t>
      </w:r>
      <w:r w:rsidRPr="002E17E6">
        <w:rPr>
          <w:rFonts w:cstheme="minorHAnsi"/>
          <w:sz w:val="24"/>
          <w:szCs w:val="24"/>
          <w:shd w:val="clear" w:color="auto" w:fill="FFFFFF"/>
        </w:rPr>
        <w:t xml:space="preserve"> full-service pharmacy is staffed by a pharmacist and certified technician(s). </w:t>
      </w:r>
      <w:r w:rsidR="0068062E" w:rsidRPr="002E17E6">
        <w:rPr>
          <w:rFonts w:cstheme="minorHAnsi"/>
          <w:sz w:val="24"/>
          <w:szCs w:val="24"/>
          <w:shd w:val="clear" w:color="auto" w:fill="FFFFFF"/>
        </w:rPr>
        <w:t xml:space="preserve">The pharmacy team is dedicated to staff and consumers and are </w:t>
      </w:r>
      <w:r w:rsidRPr="002E17E6">
        <w:rPr>
          <w:rFonts w:cstheme="minorHAnsi"/>
          <w:sz w:val="24"/>
          <w:szCs w:val="24"/>
          <w:shd w:val="clear" w:color="auto" w:fill="FFFFFF"/>
        </w:rPr>
        <w:t xml:space="preserve">available </w:t>
      </w:r>
      <w:r w:rsidR="0068062E" w:rsidRPr="002E17E6">
        <w:rPr>
          <w:rFonts w:cstheme="minorHAnsi"/>
          <w:sz w:val="24"/>
          <w:szCs w:val="24"/>
          <w:shd w:val="clear" w:color="auto" w:fill="FFFFFF"/>
        </w:rPr>
        <w:t xml:space="preserve">for </w:t>
      </w:r>
      <w:r w:rsidRPr="002E17E6">
        <w:rPr>
          <w:rFonts w:cstheme="minorHAnsi"/>
          <w:sz w:val="24"/>
          <w:szCs w:val="24"/>
          <w:shd w:val="clear" w:color="auto" w:fill="FFFFFF"/>
        </w:rPr>
        <w:t>questions or prior authorizations.</w:t>
      </w:r>
      <w:r w:rsidR="0068062E" w:rsidRPr="002E17E6">
        <w:rPr>
          <w:rFonts w:cstheme="minorHAnsi"/>
          <w:sz w:val="24"/>
          <w:szCs w:val="24"/>
          <w:shd w:val="clear" w:color="auto" w:fill="FFFFFF"/>
        </w:rPr>
        <w:t xml:space="preserve"> </w:t>
      </w:r>
      <w:r w:rsidRPr="002E17E6">
        <w:rPr>
          <w:rFonts w:cstheme="minorHAnsi"/>
          <w:sz w:val="24"/>
          <w:szCs w:val="24"/>
        </w:rPr>
        <w:t>Genoa is proud to serve NKHS clients, employees, their families, and the surrounding community with their prescription and immunization needs.</w:t>
      </w:r>
    </w:p>
    <w:p w14:paraId="66FCF587" w14:textId="77777777" w:rsidR="0043283B" w:rsidRPr="002E17E6" w:rsidRDefault="0043283B" w:rsidP="00DF5B8E">
      <w:pPr>
        <w:autoSpaceDE w:val="0"/>
        <w:autoSpaceDN w:val="0"/>
        <w:adjustRightInd w:val="0"/>
        <w:spacing w:after="0" w:line="240" w:lineRule="auto"/>
        <w:rPr>
          <w:rFonts w:cstheme="minorHAnsi"/>
          <w:sz w:val="24"/>
          <w:szCs w:val="24"/>
        </w:rPr>
      </w:pPr>
    </w:p>
    <w:p w14:paraId="116420AD" w14:textId="77777777" w:rsidR="0043283B" w:rsidRPr="002E17E6" w:rsidRDefault="0043283B" w:rsidP="0043283B">
      <w:pPr>
        <w:autoSpaceDE w:val="0"/>
        <w:autoSpaceDN w:val="0"/>
        <w:adjustRightInd w:val="0"/>
        <w:spacing w:line="240" w:lineRule="auto"/>
        <w:rPr>
          <w:rFonts w:cstheme="minorHAnsi"/>
          <w:sz w:val="24"/>
          <w:szCs w:val="24"/>
        </w:rPr>
      </w:pPr>
      <w:r w:rsidRPr="002E17E6">
        <w:rPr>
          <w:rFonts w:cstheme="minorHAnsi"/>
          <w:sz w:val="24"/>
          <w:szCs w:val="24"/>
        </w:rPr>
        <w:t>Genoa offers:</w:t>
      </w:r>
    </w:p>
    <w:p w14:paraId="49463E26" w14:textId="77777777" w:rsidR="0043283B" w:rsidRPr="002E17E6" w:rsidRDefault="0043283B" w:rsidP="00447B2A">
      <w:pPr>
        <w:pStyle w:val="ListParagraph"/>
        <w:numPr>
          <w:ilvl w:val="0"/>
          <w:numId w:val="32"/>
        </w:numPr>
        <w:shd w:val="clear" w:color="auto" w:fill="FFFFFF"/>
        <w:autoSpaceDE w:val="0"/>
        <w:autoSpaceDN w:val="0"/>
        <w:adjustRightInd w:val="0"/>
        <w:spacing w:before="100" w:beforeAutospacing="1" w:after="100" w:afterAutospacing="1" w:line="240" w:lineRule="auto"/>
        <w:rPr>
          <w:rFonts w:cstheme="minorHAnsi"/>
          <w:sz w:val="24"/>
          <w:szCs w:val="24"/>
        </w:rPr>
      </w:pPr>
      <w:r w:rsidRPr="002E17E6">
        <w:rPr>
          <w:rFonts w:cstheme="minorHAnsi"/>
          <w:sz w:val="24"/>
          <w:szCs w:val="24"/>
        </w:rPr>
        <w:t>Full-service pharmacy, fills all medications</w:t>
      </w:r>
    </w:p>
    <w:p w14:paraId="26CB2594" w14:textId="77777777" w:rsidR="0043283B" w:rsidRPr="002E17E6" w:rsidRDefault="0043283B" w:rsidP="00447B2A">
      <w:pPr>
        <w:pStyle w:val="ListParagraph"/>
        <w:numPr>
          <w:ilvl w:val="0"/>
          <w:numId w:val="32"/>
        </w:numPr>
        <w:shd w:val="clear" w:color="auto" w:fill="FFFFFF"/>
        <w:autoSpaceDE w:val="0"/>
        <w:autoSpaceDN w:val="0"/>
        <w:adjustRightInd w:val="0"/>
        <w:spacing w:before="100" w:beforeAutospacing="1" w:after="100" w:afterAutospacing="1" w:line="240" w:lineRule="auto"/>
        <w:rPr>
          <w:rFonts w:cstheme="minorHAnsi"/>
          <w:sz w:val="24"/>
          <w:szCs w:val="24"/>
        </w:rPr>
      </w:pPr>
      <w:r w:rsidRPr="002E17E6">
        <w:rPr>
          <w:rFonts w:cstheme="minorHAnsi"/>
          <w:sz w:val="24"/>
          <w:szCs w:val="24"/>
        </w:rPr>
        <w:t>Pharmacy team that integrates with center staff</w:t>
      </w:r>
    </w:p>
    <w:p w14:paraId="5A6D5636" w14:textId="77777777" w:rsidR="0043283B" w:rsidRPr="002E17E6" w:rsidRDefault="0043283B" w:rsidP="0043283B">
      <w:pPr>
        <w:numPr>
          <w:ilvl w:val="0"/>
          <w:numId w:val="32"/>
        </w:numPr>
        <w:shd w:val="clear" w:color="auto" w:fill="FFFFFF"/>
        <w:spacing w:before="100" w:beforeAutospacing="1" w:after="100" w:afterAutospacing="1" w:line="240" w:lineRule="auto"/>
        <w:rPr>
          <w:rFonts w:cstheme="minorHAnsi"/>
          <w:sz w:val="24"/>
          <w:szCs w:val="24"/>
        </w:rPr>
      </w:pPr>
      <w:r w:rsidRPr="002E17E6">
        <w:rPr>
          <w:rFonts w:cstheme="minorHAnsi"/>
          <w:sz w:val="24"/>
          <w:szCs w:val="24"/>
        </w:rPr>
        <w:t>Pre-filled pill organizer</w:t>
      </w:r>
    </w:p>
    <w:p w14:paraId="2F913F58" w14:textId="77777777" w:rsidR="0043283B" w:rsidRPr="002E17E6" w:rsidRDefault="0043283B" w:rsidP="0043283B">
      <w:pPr>
        <w:numPr>
          <w:ilvl w:val="0"/>
          <w:numId w:val="32"/>
        </w:numPr>
        <w:shd w:val="clear" w:color="auto" w:fill="FFFFFF"/>
        <w:spacing w:before="100" w:beforeAutospacing="1" w:after="100" w:afterAutospacing="1" w:line="240" w:lineRule="auto"/>
        <w:rPr>
          <w:rFonts w:cstheme="minorHAnsi"/>
          <w:sz w:val="24"/>
          <w:szCs w:val="24"/>
        </w:rPr>
      </w:pPr>
      <w:r w:rsidRPr="002E17E6">
        <w:rPr>
          <w:rFonts w:cstheme="minorHAnsi"/>
          <w:sz w:val="24"/>
          <w:szCs w:val="24"/>
        </w:rPr>
        <w:t>Delivery/mail options</w:t>
      </w:r>
    </w:p>
    <w:p w14:paraId="7237D1C2" w14:textId="77777777" w:rsidR="0043283B" w:rsidRPr="002E17E6" w:rsidRDefault="0043283B" w:rsidP="0043283B">
      <w:pPr>
        <w:numPr>
          <w:ilvl w:val="0"/>
          <w:numId w:val="32"/>
        </w:numPr>
        <w:shd w:val="clear" w:color="auto" w:fill="FFFFFF"/>
        <w:spacing w:before="100" w:beforeAutospacing="1" w:after="100" w:afterAutospacing="1" w:line="240" w:lineRule="auto"/>
        <w:rPr>
          <w:rFonts w:cstheme="minorHAnsi"/>
          <w:sz w:val="24"/>
          <w:szCs w:val="24"/>
        </w:rPr>
      </w:pPr>
      <w:r w:rsidRPr="002E17E6">
        <w:rPr>
          <w:rFonts w:cstheme="minorHAnsi"/>
          <w:sz w:val="24"/>
          <w:szCs w:val="24"/>
        </w:rPr>
        <w:t>Prior authorization assistance</w:t>
      </w:r>
    </w:p>
    <w:p w14:paraId="6276E18E" w14:textId="77777777" w:rsidR="0043283B" w:rsidRPr="002E17E6" w:rsidRDefault="0043283B" w:rsidP="0043283B">
      <w:pPr>
        <w:numPr>
          <w:ilvl w:val="0"/>
          <w:numId w:val="32"/>
        </w:numPr>
        <w:shd w:val="clear" w:color="auto" w:fill="FFFFFF"/>
        <w:spacing w:before="100" w:beforeAutospacing="1" w:after="100" w:afterAutospacing="1" w:line="240" w:lineRule="auto"/>
        <w:rPr>
          <w:rFonts w:cstheme="minorHAnsi"/>
          <w:sz w:val="24"/>
          <w:szCs w:val="24"/>
        </w:rPr>
      </w:pPr>
      <w:r w:rsidRPr="002E17E6">
        <w:rPr>
          <w:rFonts w:cstheme="minorHAnsi"/>
          <w:sz w:val="24"/>
          <w:szCs w:val="24"/>
        </w:rPr>
        <w:t>Refill synchronization</w:t>
      </w:r>
    </w:p>
    <w:p w14:paraId="05B7FBF3" w14:textId="77777777" w:rsidR="0043283B" w:rsidRPr="002E17E6" w:rsidRDefault="0043283B" w:rsidP="0043283B">
      <w:pPr>
        <w:numPr>
          <w:ilvl w:val="0"/>
          <w:numId w:val="32"/>
        </w:numPr>
        <w:shd w:val="clear" w:color="auto" w:fill="FFFFFF"/>
        <w:spacing w:before="100" w:beforeAutospacing="1" w:after="100" w:afterAutospacing="1" w:line="240" w:lineRule="auto"/>
        <w:rPr>
          <w:rFonts w:cstheme="minorHAnsi"/>
          <w:color w:val="75787B"/>
        </w:rPr>
      </w:pPr>
      <w:r w:rsidRPr="002E17E6">
        <w:rPr>
          <w:rFonts w:cstheme="minorHAnsi"/>
          <w:sz w:val="24"/>
          <w:szCs w:val="24"/>
        </w:rPr>
        <w:t>Reminder calls</w:t>
      </w:r>
    </w:p>
    <w:p w14:paraId="7E495A50" w14:textId="77777777" w:rsidR="0043283B" w:rsidRPr="002E17E6" w:rsidRDefault="0043283B" w:rsidP="00DF5B8E">
      <w:pPr>
        <w:autoSpaceDE w:val="0"/>
        <w:autoSpaceDN w:val="0"/>
        <w:adjustRightInd w:val="0"/>
        <w:spacing w:after="0" w:line="240" w:lineRule="auto"/>
        <w:rPr>
          <w:rFonts w:cstheme="minorHAnsi"/>
          <w:sz w:val="24"/>
          <w:szCs w:val="24"/>
        </w:rPr>
      </w:pPr>
    </w:p>
    <w:p w14:paraId="5F1AA260" w14:textId="77777777" w:rsidR="00DF5B8E" w:rsidRPr="002E17E6" w:rsidRDefault="00DF5B8E" w:rsidP="00DF5B8E">
      <w:pPr>
        <w:autoSpaceDE w:val="0"/>
        <w:autoSpaceDN w:val="0"/>
        <w:adjustRightInd w:val="0"/>
        <w:spacing w:after="0" w:line="240" w:lineRule="auto"/>
        <w:rPr>
          <w:rFonts w:cstheme="minorHAnsi"/>
          <w:sz w:val="24"/>
          <w:szCs w:val="24"/>
        </w:rPr>
      </w:pPr>
      <w:r w:rsidRPr="002E17E6">
        <w:rPr>
          <w:rFonts w:cstheme="minorHAnsi"/>
          <w:sz w:val="24"/>
          <w:szCs w:val="24"/>
        </w:rPr>
        <w:t>Please contact Genoa Healthcare directly for assistance.</w:t>
      </w:r>
    </w:p>
    <w:p w14:paraId="1BD42BB2" w14:textId="77777777" w:rsidR="00DF5B8E" w:rsidRPr="002E17E6" w:rsidRDefault="00DF5B8E" w:rsidP="00DF5B8E">
      <w:pPr>
        <w:autoSpaceDE w:val="0"/>
        <w:autoSpaceDN w:val="0"/>
        <w:adjustRightInd w:val="0"/>
        <w:spacing w:after="0" w:line="240" w:lineRule="auto"/>
        <w:rPr>
          <w:rFonts w:cstheme="minorHAnsi"/>
          <w:sz w:val="24"/>
          <w:szCs w:val="24"/>
        </w:rPr>
      </w:pPr>
    </w:p>
    <w:p w14:paraId="359D17F1" w14:textId="77777777" w:rsidR="00DF5B8E" w:rsidRPr="002E17E6" w:rsidRDefault="00DF5B8E" w:rsidP="00DF5B8E">
      <w:pPr>
        <w:autoSpaceDE w:val="0"/>
        <w:autoSpaceDN w:val="0"/>
        <w:adjustRightInd w:val="0"/>
        <w:spacing w:after="0" w:line="240" w:lineRule="auto"/>
        <w:rPr>
          <w:rFonts w:cstheme="minorHAnsi"/>
          <w:sz w:val="24"/>
          <w:szCs w:val="24"/>
        </w:rPr>
      </w:pPr>
      <w:r w:rsidRPr="002E17E6">
        <w:rPr>
          <w:rFonts w:cstheme="minorHAnsi"/>
          <w:sz w:val="24"/>
          <w:szCs w:val="24"/>
        </w:rPr>
        <w:t>Newport location: (802) 239-1593</w:t>
      </w:r>
      <w:r w:rsidRPr="002E17E6">
        <w:rPr>
          <w:rFonts w:cstheme="minorHAnsi"/>
          <w:sz w:val="24"/>
          <w:szCs w:val="24"/>
        </w:rPr>
        <w:tab/>
        <w:t>St. Johnsbury location: (802) 227-2293</w:t>
      </w:r>
    </w:p>
    <w:p w14:paraId="66AC4EF1" w14:textId="77777777" w:rsidR="00180747" w:rsidRPr="002E17E6" w:rsidRDefault="00180747" w:rsidP="00DF5B8E">
      <w:pPr>
        <w:autoSpaceDE w:val="0"/>
        <w:autoSpaceDN w:val="0"/>
        <w:adjustRightInd w:val="0"/>
        <w:spacing w:after="0" w:line="240" w:lineRule="auto"/>
        <w:rPr>
          <w:rFonts w:cstheme="minorHAnsi"/>
          <w:sz w:val="24"/>
          <w:szCs w:val="24"/>
        </w:rPr>
      </w:pPr>
    </w:p>
    <w:p w14:paraId="7B5D5DF2" w14:textId="77777777" w:rsidR="00180747" w:rsidRPr="002E17E6" w:rsidRDefault="00180747" w:rsidP="00DF5B8E">
      <w:pPr>
        <w:autoSpaceDE w:val="0"/>
        <w:autoSpaceDN w:val="0"/>
        <w:adjustRightInd w:val="0"/>
        <w:spacing w:after="0" w:line="240" w:lineRule="auto"/>
        <w:rPr>
          <w:rFonts w:cstheme="minorHAnsi"/>
          <w:sz w:val="24"/>
          <w:szCs w:val="24"/>
        </w:rPr>
      </w:pPr>
    </w:p>
    <w:p w14:paraId="47EA0A6B" w14:textId="77777777" w:rsidR="00DF5B8E" w:rsidRPr="002E17E6" w:rsidRDefault="00DF5B8E" w:rsidP="00DF5B8E">
      <w:pPr>
        <w:autoSpaceDE w:val="0"/>
        <w:autoSpaceDN w:val="0"/>
        <w:adjustRightInd w:val="0"/>
        <w:spacing w:after="0" w:line="240" w:lineRule="auto"/>
        <w:rPr>
          <w:rFonts w:cstheme="minorHAnsi"/>
          <w:sz w:val="24"/>
          <w:szCs w:val="24"/>
        </w:rPr>
      </w:pPr>
    </w:p>
    <w:p w14:paraId="789E8E4C" w14:textId="77777777" w:rsidR="00DF5B8E" w:rsidRPr="002E17E6" w:rsidRDefault="00DF5B8E" w:rsidP="00DF5B8E">
      <w:pPr>
        <w:autoSpaceDE w:val="0"/>
        <w:autoSpaceDN w:val="0"/>
        <w:adjustRightInd w:val="0"/>
        <w:spacing w:after="0" w:line="240" w:lineRule="auto"/>
        <w:rPr>
          <w:rFonts w:cstheme="minorHAnsi"/>
          <w:sz w:val="24"/>
          <w:szCs w:val="24"/>
        </w:rPr>
      </w:pPr>
    </w:p>
    <w:p w14:paraId="75C5FB3B" w14:textId="77777777" w:rsidR="00DF5B8E" w:rsidRPr="002E17E6" w:rsidRDefault="00DF5B8E" w:rsidP="00A510B8">
      <w:pPr>
        <w:rPr>
          <w:rFonts w:cstheme="minorHAnsi"/>
          <w:sz w:val="24"/>
          <w:szCs w:val="24"/>
        </w:rPr>
      </w:pPr>
    </w:p>
    <w:p w14:paraId="47440FED" w14:textId="77777777" w:rsidR="00DF5B8E" w:rsidRPr="002E17E6" w:rsidRDefault="00DF5B8E" w:rsidP="00A510B8">
      <w:pPr>
        <w:rPr>
          <w:rFonts w:cstheme="minorHAnsi"/>
          <w:sz w:val="24"/>
          <w:szCs w:val="24"/>
        </w:rPr>
      </w:pPr>
    </w:p>
    <w:p w14:paraId="1923DCEE" w14:textId="77777777" w:rsidR="00DF5B8E" w:rsidRDefault="00DF5B8E" w:rsidP="00A510B8">
      <w:pPr>
        <w:rPr>
          <w:rFonts w:cstheme="minorHAnsi"/>
          <w:sz w:val="24"/>
          <w:szCs w:val="24"/>
        </w:rPr>
      </w:pPr>
    </w:p>
    <w:p w14:paraId="0FDF442C" w14:textId="77777777" w:rsidR="00733DC9" w:rsidRPr="002E17E6" w:rsidRDefault="00733DC9" w:rsidP="00A510B8">
      <w:pPr>
        <w:rPr>
          <w:rFonts w:cstheme="minorHAnsi"/>
          <w:sz w:val="24"/>
          <w:szCs w:val="24"/>
        </w:rPr>
      </w:pPr>
    </w:p>
    <w:p w14:paraId="0346F7D2" w14:textId="77777777" w:rsidR="00DF5B8E" w:rsidRPr="002E17E6" w:rsidRDefault="00DF5B8E" w:rsidP="00A510B8">
      <w:pPr>
        <w:rPr>
          <w:rFonts w:cstheme="minorHAnsi"/>
          <w:sz w:val="24"/>
          <w:szCs w:val="24"/>
        </w:rPr>
      </w:pPr>
    </w:p>
    <w:p w14:paraId="549DF0BB" w14:textId="77777777" w:rsidR="008757F4" w:rsidRPr="002E17E6" w:rsidRDefault="009232B2" w:rsidP="00DF5B8E">
      <w:pPr>
        <w:rPr>
          <w:rFonts w:cstheme="minorHAnsi"/>
          <w:b/>
          <w:sz w:val="28"/>
          <w:szCs w:val="28"/>
        </w:rPr>
      </w:pPr>
      <w:r w:rsidRPr="002E17E6">
        <w:rPr>
          <w:rFonts w:cstheme="minorHAnsi"/>
          <w:noProof/>
        </w:rPr>
        <w:drawing>
          <wp:anchor distT="0" distB="0" distL="114300" distR="114300" simplePos="0" relativeHeight="251712512" behindDoc="0" locked="0" layoutInCell="1" allowOverlap="1" wp14:anchorId="403FD6D6" wp14:editId="6C21B139">
            <wp:simplePos x="0" y="0"/>
            <wp:positionH relativeFrom="column">
              <wp:posOffset>3227167</wp:posOffset>
            </wp:positionH>
            <wp:positionV relativeFrom="paragraph">
              <wp:posOffset>-126451</wp:posOffset>
            </wp:positionV>
            <wp:extent cx="1635742" cy="1214650"/>
            <wp:effectExtent l="0" t="0" r="3175" b="5080"/>
            <wp:wrapNone/>
            <wp:docPr id="31" name="Picture 31" descr="hpdp_802Quitslogo.jpg | Vermo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dp_802Quitslogo.jpg | Vermont Department of Heal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5742" cy="1214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8" w:name="_Community_Partners"/>
      <w:bookmarkEnd w:id="68"/>
      <w:r w:rsidR="008757F4" w:rsidRPr="002E17E6">
        <w:rPr>
          <w:rFonts w:cstheme="minorHAnsi"/>
          <w:b/>
          <w:sz w:val="28"/>
          <w:szCs w:val="28"/>
        </w:rPr>
        <w:t>802 QUITS</w:t>
      </w:r>
      <w:r w:rsidRPr="002E17E6">
        <w:rPr>
          <w:rFonts w:cstheme="minorHAnsi"/>
          <w:b/>
          <w:sz w:val="28"/>
          <w:szCs w:val="28"/>
        </w:rPr>
        <w:tab/>
      </w:r>
      <w:r w:rsidRPr="002E17E6">
        <w:rPr>
          <w:rFonts w:cstheme="minorHAnsi"/>
          <w:b/>
          <w:sz w:val="28"/>
          <w:szCs w:val="28"/>
        </w:rPr>
        <w:tab/>
      </w:r>
      <w:r w:rsidRPr="002E17E6">
        <w:rPr>
          <w:rFonts w:cstheme="minorHAnsi"/>
          <w:b/>
          <w:sz w:val="28"/>
          <w:szCs w:val="28"/>
        </w:rPr>
        <w:tab/>
      </w:r>
      <w:r w:rsidRPr="002E17E6">
        <w:rPr>
          <w:rFonts w:cstheme="minorHAnsi"/>
          <w:b/>
          <w:sz w:val="28"/>
          <w:szCs w:val="28"/>
        </w:rPr>
        <w:tab/>
      </w:r>
      <w:r w:rsidRPr="002E17E6">
        <w:rPr>
          <w:rFonts w:cstheme="minorHAnsi"/>
          <w:b/>
          <w:sz w:val="28"/>
          <w:szCs w:val="28"/>
        </w:rPr>
        <w:tab/>
      </w:r>
    </w:p>
    <w:p w14:paraId="4A290DAD" w14:textId="77777777" w:rsidR="009232B2" w:rsidRPr="002E17E6" w:rsidRDefault="008757F4" w:rsidP="008757F4">
      <w:pPr>
        <w:spacing w:after="0" w:line="300" w:lineRule="atLeast"/>
        <w:rPr>
          <w:rFonts w:eastAsia="Times New Roman" w:cstheme="minorHAnsi"/>
          <w:sz w:val="24"/>
          <w:szCs w:val="24"/>
          <w:lang w:val="en"/>
        </w:rPr>
      </w:pPr>
      <w:r w:rsidRPr="002E17E6">
        <w:rPr>
          <w:rFonts w:eastAsia="Times New Roman" w:cstheme="minorHAnsi"/>
          <w:sz w:val="24"/>
          <w:szCs w:val="24"/>
          <w:lang w:val="en"/>
        </w:rPr>
        <w:t xml:space="preserve"> </w:t>
      </w:r>
    </w:p>
    <w:p w14:paraId="23FE8B3A" w14:textId="77777777" w:rsidR="009232B2" w:rsidRPr="002E17E6" w:rsidRDefault="009232B2" w:rsidP="008757F4">
      <w:pPr>
        <w:spacing w:after="0" w:line="300" w:lineRule="atLeast"/>
        <w:rPr>
          <w:rFonts w:eastAsia="Times New Roman" w:cstheme="minorHAnsi"/>
          <w:sz w:val="24"/>
          <w:szCs w:val="24"/>
          <w:lang w:val="en"/>
        </w:rPr>
      </w:pPr>
      <w:hyperlink r:id="rId17" w:history="1">
        <w:r w:rsidRPr="002E17E6">
          <w:rPr>
            <w:rStyle w:val="Hyperlink"/>
            <w:rFonts w:eastAsia="Times New Roman" w:cstheme="minorHAnsi"/>
            <w:sz w:val="24"/>
            <w:szCs w:val="24"/>
            <w:lang w:val="en"/>
          </w:rPr>
          <w:t>www.802quits.org</w:t>
        </w:r>
      </w:hyperlink>
    </w:p>
    <w:p w14:paraId="773000B1" w14:textId="77777777" w:rsidR="009232B2" w:rsidRPr="002E17E6" w:rsidRDefault="009232B2" w:rsidP="008757F4">
      <w:pPr>
        <w:spacing w:after="0" w:line="300" w:lineRule="atLeast"/>
        <w:rPr>
          <w:rFonts w:eastAsia="Times New Roman" w:cstheme="minorHAnsi"/>
          <w:sz w:val="24"/>
          <w:szCs w:val="24"/>
          <w:lang w:val="en"/>
        </w:rPr>
      </w:pPr>
    </w:p>
    <w:p w14:paraId="0797713A" w14:textId="77777777" w:rsidR="009232B2" w:rsidRPr="002E17E6" w:rsidRDefault="009232B2" w:rsidP="008757F4">
      <w:pPr>
        <w:spacing w:after="0" w:line="300" w:lineRule="atLeast"/>
        <w:rPr>
          <w:rFonts w:eastAsia="Times New Roman" w:cstheme="minorHAnsi"/>
          <w:sz w:val="24"/>
          <w:szCs w:val="24"/>
        </w:rPr>
      </w:pPr>
      <w:r w:rsidRPr="002E17E6">
        <w:rPr>
          <w:rFonts w:eastAsia="Times New Roman" w:cstheme="minorHAnsi"/>
          <w:sz w:val="24"/>
          <w:szCs w:val="24"/>
          <w:lang w:val="en"/>
        </w:rPr>
        <w:t>(800) 784-8669</w:t>
      </w:r>
    </w:p>
    <w:p w14:paraId="57DF7956" w14:textId="77777777" w:rsidR="008757F4" w:rsidRPr="002E17E6" w:rsidRDefault="008757F4" w:rsidP="008757F4">
      <w:pPr>
        <w:spacing w:after="0" w:line="300" w:lineRule="atLeast"/>
        <w:rPr>
          <w:rFonts w:eastAsia="Times New Roman" w:cstheme="minorHAnsi"/>
          <w:sz w:val="24"/>
          <w:szCs w:val="24"/>
          <w:lang w:val="en"/>
        </w:rPr>
      </w:pPr>
    </w:p>
    <w:p w14:paraId="333ECC15" w14:textId="77777777" w:rsidR="008757F4" w:rsidRPr="002E17E6" w:rsidRDefault="008757F4" w:rsidP="008757F4">
      <w:pPr>
        <w:spacing w:after="0" w:line="300" w:lineRule="atLeast"/>
        <w:rPr>
          <w:rFonts w:eastAsia="Times New Roman" w:cstheme="minorHAnsi"/>
          <w:color w:val="3C4043"/>
          <w:sz w:val="24"/>
          <w:szCs w:val="24"/>
          <w:lang w:val="en"/>
        </w:rPr>
      </w:pPr>
      <w:r w:rsidRPr="002E17E6">
        <w:rPr>
          <w:rFonts w:eastAsia="Times New Roman" w:cstheme="minorHAnsi"/>
          <w:color w:val="3C4043"/>
          <w:sz w:val="24"/>
          <w:szCs w:val="24"/>
          <w:lang w:val="en"/>
        </w:rPr>
        <w:t>Your chances of quitting are much better when you have a customized quit plan. Start now. Positive, supportive help. Free and c</w:t>
      </w:r>
      <w:r w:rsidR="000359DB" w:rsidRPr="002E17E6">
        <w:rPr>
          <w:rFonts w:eastAsia="Times New Roman" w:cstheme="minorHAnsi"/>
          <w:color w:val="3C4043"/>
          <w:sz w:val="24"/>
          <w:szCs w:val="24"/>
          <w:lang w:val="en"/>
        </w:rPr>
        <w:t xml:space="preserve">onfidential. Call, </w:t>
      </w:r>
      <w:r w:rsidRPr="002E17E6">
        <w:rPr>
          <w:rFonts w:eastAsia="Times New Roman" w:cstheme="minorHAnsi"/>
          <w:color w:val="3C4043"/>
          <w:sz w:val="24"/>
          <w:szCs w:val="24"/>
          <w:lang w:val="en"/>
        </w:rPr>
        <w:t xml:space="preserve">enroll online, text and more. You can quit. Help is here. </w:t>
      </w:r>
      <w:r w:rsidRPr="002E17E6">
        <w:rPr>
          <w:rFonts w:eastAsia="Times New Roman" w:cstheme="minorHAnsi"/>
          <w:b/>
          <w:color w:val="3C4043"/>
          <w:sz w:val="24"/>
          <w:szCs w:val="24"/>
          <w:lang w:val="en"/>
        </w:rPr>
        <w:t>1-800-QUIT-NOW</w:t>
      </w:r>
      <w:r w:rsidRPr="002E17E6">
        <w:rPr>
          <w:rFonts w:eastAsia="Times New Roman" w:cstheme="minorHAnsi"/>
          <w:color w:val="3C4043"/>
          <w:sz w:val="24"/>
          <w:szCs w:val="24"/>
          <w:lang w:val="en"/>
        </w:rPr>
        <w:t>. Free support. Types: By phone, in person, online.</w:t>
      </w:r>
    </w:p>
    <w:p w14:paraId="0B28146E" w14:textId="77777777" w:rsidR="00B0685E" w:rsidRPr="002E17E6" w:rsidRDefault="00DF5B8E" w:rsidP="00C364A2">
      <w:pPr>
        <w:jc w:val="both"/>
        <w:rPr>
          <w:rFonts w:cstheme="minorHAnsi"/>
          <w:sz w:val="24"/>
          <w:szCs w:val="24"/>
        </w:rPr>
      </w:pPr>
      <w:r w:rsidRPr="002E17E6">
        <w:rPr>
          <w:rFonts w:cstheme="minorHAnsi"/>
          <w:noProof/>
          <w:sz w:val="24"/>
          <w:szCs w:val="24"/>
        </w:rPr>
        <w:drawing>
          <wp:anchor distT="0" distB="0" distL="114300" distR="114300" simplePos="0" relativeHeight="251685888" behindDoc="0" locked="0" layoutInCell="1" allowOverlap="1" wp14:anchorId="6398BD9C" wp14:editId="75AEE4B5">
            <wp:simplePos x="0" y="0"/>
            <wp:positionH relativeFrom="margin">
              <wp:posOffset>218364</wp:posOffset>
            </wp:positionH>
            <wp:positionV relativeFrom="paragraph">
              <wp:posOffset>218657</wp:posOffset>
            </wp:positionV>
            <wp:extent cx="2053954" cy="4625975"/>
            <wp:effectExtent l="0" t="0" r="381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49" cy="4633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7E6">
        <w:rPr>
          <w:rFonts w:cstheme="minorHAnsi"/>
          <w:noProof/>
          <w:sz w:val="24"/>
          <w:szCs w:val="24"/>
        </w:rPr>
        <w:drawing>
          <wp:anchor distT="0" distB="0" distL="114300" distR="114300" simplePos="0" relativeHeight="251686912" behindDoc="0" locked="0" layoutInCell="1" allowOverlap="1" wp14:anchorId="5188E831" wp14:editId="0C408422">
            <wp:simplePos x="0" y="0"/>
            <wp:positionH relativeFrom="column">
              <wp:posOffset>3070746</wp:posOffset>
            </wp:positionH>
            <wp:positionV relativeFrom="paragraph">
              <wp:posOffset>218657</wp:posOffset>
            </wp:positionV>
            <wp:extent cx="2048814" cy="4647089"/>
            <wp:effectExtent l="0" t="0" r="889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4581" cy="4660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4686D" w14:textId="77777777" w:rsidR="00B0685E" w:rsidRPr="002E17E6" w:rsidRDefault="00B0685E" w:rsidP="00C364A2">
      <w:pPr>
        <w:jc w:val="both"/>
        <w:rPr>
          <w:rFonts w:cstheme="minorHAnsi"/>
          <w:sz w:val="24"/>
          <w:szCs w:val="24"/>
        </w:rPr>
      </w:pPr>
    </w:p>
    <w:p w14:paraId="0D46D460" w14:textId="77777777" w:rsidR="00B0685E" w:rsidRPr="002E17E6" w:rsidRDefault="00B0685E" w:rsidP="00C364A2">
      <w:pPr>
        <w:jc w:val="both"/>
        <w:rPr>
          <w:rFonts w:cstheme="minorHAnsi"/>
          <w:sz w:val="24"/>
          <w:szCs w:val="24"/>
        </w:rPr>
      </w:pPr>
    </w:p>
    <w:p w14:paraId="714E11E2" w14:textId="77777777" w:rsidR="00B0685E" w:rsidRPr="002E17E6" w:rsidRDefault="00B0685E" w:rsidP="00C364A2">
      <w:pPr>
        <w:jc w:val="both"/>
        <w:rPr>
          <w:rFonts w:cstheme="minorHAnsi"/>
          <w:sz w:val="24"/>
          <w:szCs w:val="24"/>
        </w:rPr>
      </w:pPr>
    </w:p>
    <w:p w14:paraId="5B10EEFB" w14:textId="77777777" w:rsidR="00B0685E" w:rsidRPr="002E17E6" w:rsidRDefault="00B0685E" w:rsidP="00C364A2">
      <w:pPr>
        <w:jc w:val="both"/>
        <w:rPr>
          <w:rFonts w:cstheme="minorHAnsi"/>
          <w:sz w:val="24"/>
          <w:szCs w:val="24"/>
        </w:rPr>
      </w:pPr>
    </w:p>
    <w:p w14:paraId="33ACF1F8" w14:textId="77777777" w:rsidR="00B0685E" w:rsidRPr="002E17E6" w:rsidRDefault="00B0685E" w:rsidP="00C364A2">
      <w:pPr>
        <w:jc w:val="both"/>
        <w:rPr>
          <w:rFonts w:cstheme="minorHAnsi"/>
          <w:sz w:val="24"/>
          <w:szCs w:val="24"/>
        </w:rPr>
      </w:pPr>
    </w:p>
    <w:p w14:paraId="0CCB8852" w14:textId="77777777" w:rsidR="00B0685E" w:rsidRPr="002E17E6" w:rsidRDefault="00B0685E" w:rsidP="00C364A2">
      <w:pPr>
        <w:jc w:val="both"/>
        <w:rPr>
          <w:rFonts w:cstheme="minorHAnsi"/>
          <w:sz w:val="24"/>
          <w:szCs w:val="24"/>
        </w:rPr>
      </w:pPr>
    </w:p>
    <w:p w14:paraId="7739615E" w14:textId="77777777" w:rsidR="00B0685E" w:rsidRPr="002E17E6" w:rsidRDefault="00B0685E" w:rsidP="00C364A2">
      <w:pPr>
        <w:jc w:val="both"/>
        <w:rPr>
          <w:rFonts w:cstheme="minorHAnsi"/>
          <w:sz w:val="24"/>
          <w:szCs w:val="24"/>
        </w:rPr>
      </w:pPr>
    </w:p>
    <w:p w14:paraId="6F593A19" w14:textId="77777777" w:rsidR="00DF5B8E" w:rsidRPr="002E17E6" w:rsidRDefault="00DF5B8E" w:rsidP="00C364A2">
      <w:pPr>
        <w:jc w:val="both"/>
        <w:rPr>
          <w:rFonts w:cstheme="minorHAnsi"/>
          <w:sz w:val="24"/>
          <w:szCs w:val="24"/>
        </w:rPr>
      </w:pPr>
    </w:p>
    <w:p w14:paraId="4D16C119" w14:textId="77777777" w:rsidR="00DF5B8E" w:rsidRPr="002E17E6" w:rsidRDefault="00DF5B8E" w:rsidP="00C364A2">
      <w:pPr>
        <w:jc w:val="both"/>
        <w:rPr>
          <w:rFonts w:cstheme="minorHAnsi"/>
          <w:sz w:val="24"/>
          <w:szCs w:val="24"/>
        </w:rPr>
      </w:pPr>
    </w:p>
    <w:p w14:paraId="7CFACB33" w14:textId="77777777" w:rsidR="00DF5B8E" w:rsidRPr="002E17E6" w:rsidRDefault="00DF5B8E" w:rsidP="00C364A2">
      <w:pPr>
        <w:jc w:val="both"/>
        <w:rPr>
          <w:rFonts w:cstheme="minorHAnsi"/>
          <w:sz w:val="24"/>
          <w:szCs w:val="24"/>
        </w:rPr>
      </w:pPr>
    </w:p>
    <w:p w14:paraId="3C524BAE" w14:textId="77777777" w:rsidR="00DF5B8E" w:rsidRPr="002E17E6" w:rsidRDefault="00DF5B8E" w:rsidP="00C364A2">
      <w:pPr>
        <w:jc w:val="both"/>
        <w:rPr>
          <w:rFonts w:cstheme="minorHAnsi"/>
          <w:sz w:val="24"/>
          <w:szCs w:val="24"/>
        </w:rPr>
      </w:pPr>
    </w:p>
    <w:p w14:paraId="3C2E1845" w14:textId="77777777" w:rsidR="00DF5B8E" w:rsidRPr="002E17E6" w:rsidRDefault="00DF5B8E" w:rsidP="00C364A2">
      <w:pPr>
        <w:jc w:val="both"/>
        <w:rPr>
          <w:rFonts w:cstheme="minorHAnsi"/>
          <w:sz w:val="24"/>
          <w:szCs w:val="24"/>
        </w:rPr>
      </w:pPr>
    </w:p>
    <w:p w14:paraId="4F65E289" w14:textId="77777777" w:rsidR="00DF5B8E" w:rsidRPr="002E17E6" w:rsidRDefault="00DF5B8E" w:rsidP="00C364A2">
      <w:pPr>
        <w:jc w:val="both"/>
        <w:rPr>
          <w:rFonts w:cstheme="minorHAnsi"/>
          <w:sz w:val="24"/>
          <w:szCs w:val="24"/>
        </w:rPr>
      </w:pPr>
    </w:p>
    <w:p w14:paraId="12B088F3" w14:textId="77777777" w:rsidR="00DF5B8E" w:rsidRPr="002E17E6" w:rsidRDefault="00DF5B8E" w:rsidP="00C364A2">
      <w:pPr>
        <w:jc w:val="both"/>
        <w:rPr>
          <w:rFonts w:cstheme="minorHAnsi"/>
          <w:sz w:val="24"/>
          <w:szCs w:val="24"/>
        </w:rPr>
      </w:pPr>
    </w:p>
    <w:p w14:paraId="19828A54" w14:textId="77777777" w:rsidR="00DF5B8E" w:rsidRPr="002E17E6" w:rsidRDefault="00DF5B8E" w:rsidP="00C364A2">
      <w:pPr>
        <w:jc w:val="both"/>
        <w:rPr>
          <w:rFonts w:cstheme="minorHAnsi"/>
          <w:sz w:val="24"/>
          <w:szCs w:val="24"/>
        </w:rPr>
      </w:pPr>
    </w:p>
    <w:p w14:paraId="400166E6" w14:textId="77777777" w:rsidR="00B0685E" w:rsidRPr="002E17E6" w:rsidRDefault="00B0685E" w:rsidP="00C364A2">
      <w:pPr>
        <w:jc w:val="both"/>
        <w:rPr>
          <w:rFonts w:cstheme="minorHAnsi"/>
          <w:sz w:val="24"/>
          <w:szCs w:val="24"/>
        </w:rPr>
      </w:pPr>
    </w:p>
    <w:p w14:paraId="10D549BE" w14:textId="77777777" w:rsidR="00DF5B8E" w:rsidRPr="002E17E6" w:rsidRDefault="00DF5B8E" w:rsidP="00536D46">
      <w:pPr>
        <w:jc w:val="center"/>
        <w:rPr>
          <w:rFonts w:cstheme="minorHAnsi"/>
          <w:b/>
          <w:sz w:val="24"/>
          <w:szCs w:val="24"/>
        </w:rPr>
      </w:pPr>
    </w:p>
    <w:p w14:paraId="617ABCBD" w14:textId="77777777" w:rsidR="0068062E" w:rsidRPr="002E17E6" w:rsidRDefault="0068062E" w:rsidP="00536D46">
      <w:pPr>
        <w:jc w:val="center"/>
        <w:rPr>
          <w:rFonts w:cstheme="minorHAnsi"/>
          <w:b/>
          <w:sz w:val="24"/>
          <w:szCs w:val="24"/>
        </w:rPr>
      </w:pPr>
    </w:p>
    <w:p w14:paraId="3CA779C6" w14:textId="77777777" w:rsidR="0068062E" w:rsidRPr="002E17E6" w:rsidRDefault="0068062E" w:rsidP="00536D46">
      <w:pPr>
        <w:jc w:val="center"/>
        <w:rPr>
          <w:rFonts w:cstheme="minorHAnsi"/>
          <w:b/>
          <w:sz w:val="24"/>
          <w:szCs w:val="24"/>
        </w:rPr>
      </w:pPr>
    </w:p>
    <w:p w14:paraId="7FF775F8" w14:textId="77777777" w:rsidR="00C576EC" w:rsidRPr="002E17E6" w:rsidRDefault="00C576EC" w:rsidP="00536D46">
      <w:pPr>
        <w:jc w:val="center"/>
        <w:rPr>
          <w:rFonts w:cstheme="minorHAnsi"/>
          <w:b/>
          <w:sz w:val="24"/>
          <w:szCs w:val="24"/>
        </w:rPr>
      </w:pPr>
      <w:r w:rsidRPr="002E17E6">
        <w:rPr>
          <w:rFonts w:cstheme="minorHAnsi"/>
          <w:noProof/>
          <w:sz w:val="24"/>
          <w:szCs w:val="24"/>
        </w:rPr>
        <w:lastRenderedPageBreak/>
        <w:drawing>
          <wp:anchor distT="36576" distB="36576" distL="36576" distR="36576" simplePos="0" relativeHeight="251724800" behindDoc="1" locked="0" layoutInCell="1" allowOverlap="1" wp14:anchorId="2219C826" wp14:editId="6EAA91C8">
            <wp:simplePos x="0" y="0"/>
            <wp:positionH relativeFrom="column">
              <wp:posOffset>323850</wp:posOffset>
            </wp:positionH>
            <wp:positionV relativeFrom="page">
              <wp:posOffset>3136900</wp:posOffset>
            </wp:positionV>
            <wp:extent cx="5067300" cy="5992495"/>
            <wp:effectExtent l="0" t="0" r="0" b="8255"/>
            <wp:wrapTight wrapText="bothSides">
              <wp:wrapPolygon edited="0">
                <wp:start x="0" y="0"/>
                <wp:lineTo x="0" y="21561"/>
                <wp:lineTo x="21519" y="21561"/>
                <wp:lineTo x="21519" y="0"/>
                <wp:lineTo x="0" y="0"/>
              </wp:wrapPolygon>
            </wp:wrapTight>
            <wp:docPr id="27" name="Picture 27" descr="HIV basics pamphle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V basics pamphlet_Page_1"/>
                    <pic:cNvPicPr>
                      <a:picLocks noChangeAspect="1" noChangeArrowheads="1"/>
                    </pic:cNvPicPr>
                  </pic:nvPicPr>
                  <pic:blipFill>
                    <a:blip r:embed="rId20" cstate="print">
                      <a:extLst>
                        <a:ext uri="{28A0092B-C50C-407E-A947-70E740481C1C}">
                          <a14:useLocalDpi xmlns:a14="http://schemas.microsoft.com/office/drawing/2010/main" val="0"/>
                        </a:ext>
                      </a:extLst>
                    </a:blip>
                    <a:srcRect r="34244"/>
                    <a:stretch>
                      <a:fillRect/>
                    </a:stretch>
                  </pic:blipFill>
                  <pic:spPr bwMode="auto">
                    <a:xfrm>
                      <a:off x="0" y="0"/>
                      <a:ext cx="5067300" cy="5992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E17E6">
        <w:rPr>
          <w:rFonts w:cstheme="minorHAnsi"/>
          <w:noProof/>
          <w:sz w:val="24"/>
          <w:szCs w:val="24"/>
        </w:rPr>
        <w:drawing>
          <wp:anchor distT="36576" distB="36576" distL="36576" distR="36576" simplePos="0" relativeHeight="251721728" behindDoc="1" locked="0" layoutInCell="1" allowOverlap="1" wp14:anchorId="325F9831" wp14:editId="106E3316">
            <wp:simplePos x="0" y="0"/>
            <wp:positionH relativeFrom="column">
              <wp:posOffset>1647825</wp:posOffset>
            </wp:positionH>
            <wp:positionV relativeFrom="page">
              <wp:posOffset>-1222375</wp:posOffset>
            </wp:positionV>
            <wp:extent cx="2561590" cy="5941695"/>
            <wp:effectExtent l="5397" t="0" r="0" b="0"/>
            <wp:wrapTight wrapText="bothSides">
              <wp:wrapPolygon edited="0">
                <wp:start x="46" y="21620"/>
                <wp:lineTo x="21410" y="21620"/>
                <wp:lineTo x="21410" y="82"/>
                <wp:lineTo x="46" y="82"/>
                <wp:lineTo x="46" y="21620"/>
              </wp:wrapPolygon>
            </wp:wrapTight>
            <wp:docPr id="3" name="Picture 3" descr="HIV basics pamphle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V basics pamphlet_Page_1"/>
                    <pic:cNvPicPr>
                      <a:picLocks noChangeAspect="1" noChangeArrowheads="1"/>
                    </pic:cNvPicPr>
                  </pic:nvPicPr>
                  <pic:blipFill>
                    <a:blip r:embed="rId20" cstate="print">
                      <a:extLst>
                        <a:ext uri="{28A0092B-C50C-407E-A947-70E740481C1C}">
                          <a14:useLocalDpi xmlns:a14="http://schemas.microsoft.com/office/drawing/2010/main" val="0"/>
                        </a:ext>
                      </a:extLst>
                    </a:blip>
                    <a:srcRect l="66463"/>
                    <a:stretch>
                      <a:fillRect/>
                    </a:stretch>
                  </pic:blipFill>
                  <pic:spPr bwMode="auto">
                    <a:xfrm rot="5400000">
                      <a:off x="0" y="0"/>
                      <a:ext cx="2561590" cy="5941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75B184" w14:textId="77777777" w:rsidR="00C576EC" w:rsidRPr="002E17E6" w:rsidRDefault="00C576EC" w:rsidP="00536D46">
      <w:pPr>
        <w:jc w:val="center"/>
        <w:rPr>
          <w:rFonts w:cstheme="minorHAnsi"/>
          <w:b/>
          <w:sz w:val="24"/>
          <w:szCs w:val="24"/>
        </w:rPr>
      </w:pPr>
    </w:p>
    <w:p w14:paraId="6527E9B2" w14:textId="77777777" w:rsidR="00C576EC" w:rsidRPr="002E17E6" w:rsidRDefault="00C576EC" w:rsidP="00536D46">
      <w:pPr>
        <w:jc w:val="center"/>
        <w:rPr>
          <w:rFonts w:cstheme="minorHAnsi"/>
          <w:b/>
          <w:sz w:val="24"/>
          <w:szCs w:val="24"/>
        </w:rPr>
      </w:pPr>
    </w:p>
    <w:p w14:paraId="473D3C36" w14:textId="77777777" w:rsidR="00C576EC" w:rsidRPr="002E17E6" w:rsidRDefault="00C576EC" w:rsidP="00536D46">
      <w:pPr>
        <w:jc w:val="center"/>
        <w:rPr>
          <w:rFonts w:cstheme="minorHAnsi"/>
          <w:b/>
          <w:sz w:val="24"/>
          <w:szCs w:val="24"/>
        </w:rPr>
      </w:pPr>
    </w:p>
    <w:p w14:paraId="133BC8B3" w14:textId="77777777" w:rsidR="00C576EC" w:rsidRPr="002E17E6" w:rsidRDefault="00C576EC" w:rsidP="00536D46">
      <w:pPr>
        <w:jc w:val="center"/>
        <w:rPr>
          <w:rFonts w:cstheme="minorHAnsi"/>
          <w:b/>
          <w:sz w:val="24"/>
          <w:szCs w:val="24"/>
        </w:rPr>
      </w:pPr>
    </w:p>
    <w:p w14:paraId="778F2FC6" w14:textId="77777777" w:rsidR="00C576EC" w:rsidRPr="002E17E6" w:rsidRDefault="00C576EC" w:rsidP="00536D46">
      <w:pPr>
        <w:jc w:val="center"/>
        <w:rPr>
          <w:rFonts w:cstheme="minorHAnsi"/>
          <w:b/>
          <w:sz w:val="24"/>
          <w:szCs w:val="24"/>
        </w:rPr>
      </w:pPr>
    </w:p>
    <w:p w14:paraId="4B28BA56" w14:textId="77777777" w:rsidR="00C576EC" w:rsidRPr="002E17E6" w:rsidRDefault="00C576EC" w:rsidP="00536D46">
      <w:pPr>
        <w:jc w:val="center"/>
        <w:rPr>
          <w:rFonts w:cstheme="minorHAnsi"/>
          <w:b/>
          <w:sz w:val="24"/>
          <w:szCs w:val="24"/>
        </w:rPr>
      </w:pPr>
    </w:p>
    <w:p w14:paraId="7481555F" w14:textId="77777777" w:rsidR="00C576EC" w:rsidRPr="002E17E6" w:rsidRDefault="00C576EC" w:rsidP="00536D46">
      <w:pPr>
        <w:jc w:val="center"/>
        <w:rPr>
          <w:rFonts w:cstheme="minorHAnsi"/>
          <w:b/>
          <w:sz w:val="24"/>
          <w:szCs w:val="24"/>
        </w:rPr>
      </w:pPr>
    </w:p>
    <w:p w14:paraId="20B51F71" w14:textId="77777777" w:rsidR="00C576EC" w:rsidRPr="002E17E6" w:rsidRDefault="00C576EC" w:rsidP="00536D46">
      <w:pPr>
        <w:jc w:val="center"/>
        <w:rPr>
          <w:rFonts w:cstheme="minorHAnsi"/>
          <w:b/>
          <w:sz w:val="24"/>
          <w:szCs w:val="24"/>
        </w:rPr>
      </w:pPr>
    </w:p>
    <w:p w14:paraId="5F83E453" w14:textId="77777777" w:rsidR="00C576EC" w:rsidRPr="002E17E6" w:rsidRDefault="00C576EC" w:rsidP="00536D46">
      <w:pPr>
        <w:jc w:val="center"/>
        <w:rPr>
          <w:rFonts w:cstheme="minorHAnsi"/>
          <w:b/>
          <w:sz w:val="24"/>
          <w:szCs w:val="24"/>
        </w:rPr>
      </w:pPr>
    </w:p>
    <w:p w14:paraId="61DB3FC8" w14:textId="77777777" w:rsidR="00C576EC" w:rsidRPr="002E17E6" w:rsidRDefault="00C576EC" w:rsidP="00536D46">
      <w:pPr>
        <w:jc w:val="center"/>
        <w:rPr>
          <w:rFonts w:cstheme="minorHAnsi"/>
          <w:b/>
          <w:sz w:val="24"/>
          <w:szCs w:val="24"/>
        </w:rPr>
      </w:pPr>
    </w:p>
    <w:p w14:paraId="332AD09F" w14:textId="77777777" w:rsidR="00C576EC" w:rsidRPr="002E17E6" w:rsidRDefault="00C576EC" w:rsidP="00536D46">
      <w:pPr>
        <w:jc w:val="center"/>
        <w:rPr>
          <w:rFonts w:cstheme="minorHAnsi"/>
          <w:b/>
          <w:sz w:val="24"/>
          <w:szCs w:val="24"/>
        </w:rPr>
      </w:pPr>
    </w:p>
    <w:p w14:paraId="0C922BFF" w14:textId="77777777" w:rsidR="00C576EC" w:rsidRPr="002E17E6" w:rsidRDefault="00C576EC" w:rsidP="00536D46">
      <w:pPr>
        <w:jc w:val="center"/>
        <w:rPr>
          <w:rFonts w:cstheme="minorHAnsi"/>
          <w:b/>
          <w:sz w:val="24"/>
          <w:szCs w:val="24"/>
        </w:rPr>
      </w:pPr>
    </w:p>
    <w:p w14:paraId="5EAE8D02" w14:textId="77777777" w:rsidR="00C576EC" w:rsidRPr="002E17E6" w:rsidRDefault="00C576EC" w:rsidP="00536D46">
      <w:pPr>
        <w:jc w:val="center"/>
        <w:rPr>
          <w:rFonts w:cstheme="minorHAnsi"/>
          <w:b/>
          <w:sz w:val="24"/>
          <w:szCs w:val="24"/>
        </w:rPr>
      </w:pPr>
    </w:p>
    <w:p w14:paraId="6964687B" w14:textId="77777777" w:rsidR="00C576EC" w:rsidRPr="002E17E6" w:rsidRDefault="00C576EC" w:rsidP="00536D46">
      <w:pPr>
        <w:jc w:val="center"/>
        <w:rPr>
          <w:rFonts w:cstheme="minorHAnsi"/>
          <w:b/>
          <w:sz w:val="24"/>
          <w:szCs w:val="24"/>
        </w:rPr>
      </w:pPr>
    </w:p>
    <w:p w14:paraId="4C091FF5" w14:textId="77777777" w:rsidR="00C576EC" w:rsidRPr="002E17E6" w:rsidRDefault="00C576EC" w:rsidP="00536D46">
      <w:pPr>
        <w:jc w:val="center"/>
        <w:rPr>
          <w:rFonts w:cstheme="minorHAnsi"/>
          <w:b/>
          <w:sz w:val="24"/>
          <w:szCs w:val="24"/>
        </w:rPr>
      </w:pPr>
    </w:p>
    <w:p w14:paraId="151BDBB7" w14:textId="77777777" w:rsidR="00C576EC" w:rsidRPr="002E17E6" w:rsidRDefault="00C576EC" w:rsidP="00536D46">
      <w:pPr>
        <w:jc w:val="center"/>
        <w:rPr>
          <w:rFonts w:cstheme="minorHAnsi"/>
          <w:b/>
          <w:sz w:val="24"/>
          <w:szCs w:val="24"/>
        </w:rPr>
      </w:pPr>
    </w:p>
    <w:p w14:paraId="68C8A98F" w14:textId="77777777" w:rsidR="00C576EC" w:rsidRPr="002E17E6" w:rsidRDefault="00C576EC" w:rsidP="00536D46">
      <w:pPr>
        <w:jc w:val="center"/>
        <w:rPr>
          <w:rFonts w:cstheme="minorHAnsi"/>
          <w:b/>
          <w:sz w:val="24"/>
          <w:szCs w:val="24"/>
        </w:rPr>
      </w:pPr>
    </w:p>
    <w:p w14:paraId="751DC7FC" w14:textId="77777777" w:rsidR="00C576EC" w:rsidRPr="002E17E6" w:rsidRDefault="00C576EC" w:rsidP="00536D46">
      <w:pPr>
        <w:jc w:val="center"/>
        <w:rPr>
          <w:rFonts w:cstheme="minorHAnsi"/>
          <w:b/>
          <w:sz w:val="24"/>
          <w:szCs w:val="24"/>
        </w:rPr>
      </w:pPr>
    </w:p>
    <w:p w14:paraId="128E041D" w14:textId="77777777" w:rsidR="00C576EC" w:rsidRPr="002E17E6" w:rsidRDefault="00C576EC" w:rsidP="00536D46">
      <w:pPr>
        <w:jc w:val="center"/>
        <w:rPr>
          <w:rFonts w:cstheme="minorHAnsi"/>
          <w:b/>
          <w:sz w:val="24"/>
          <w:szCs w:val="24"/>
        </w:rPr>
      </w:pPr>
    </w:p>
    <w:p w14:paraId="6D407FDC" w14:textId="77777777" w:rsidR="00C576EC" w:rsidRPr="002E17E6" w:rsidRDefault="00C576EC" w:rsidP="00536D46">
      <w:pPr>
        <w:jc w:val="center"/>
        <w:rPr>
          <w:rFonts w:cstheme="minorHAnsi"/>
          <w:b/>
          <w:sz w:val="24"/>
          <w:szCs w:val="24"/>
        </w:rPr>
      </w:pPr>
      <w:r w:rsidRPr="002E17E6">
        <w:rPr>
          <w:rFonts w:cstheme="minorHAnsi"/>
          <w:noProof/>
        </w:rPr>
        <w:lastRenderedPageBreak/>
        <w:drawing>
          <wp:anchor distT="0" distB="0" distL="114300" distR="114300" simplePos="0" relativeHeight="251722752" behindDoc="1" locked="0" layoutInCell="1" allowOverlap="1" wp14:anchorId="77C598BB" wp14:editId="72813EE2">
            <wp:simplePos x="0" y="0"/>
            <wp:positionH relativeFrom="column">
              <wp:posOffset>-260350</wp:posOffset>
            </wp:positionH>
            <wp:positionV relativeFrom="page">
              <wp:posOffset>800100</wp:posOffset>
            </wp:positionV>
            <wp:extent cx="6449695" cy="4933950"/>
            <wp:effectExtent l="0" t="0" r="8255" b="0"/>
            <wp:wrapSquare wrapText="bothSides"/>
            <wp:docPr id="2" name="Picture 2" descr="C:\Users\cbosse\Desktop\HIV basics pamphle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sse\Desktop\HIV basics pamphlet_Pag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9695"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60505" w14:textId="77777777" w:rsidR="00C576EC" w:rsidRPr="002E17E6" w:rsidRDefault="00C576EC" w:rsidP="00536D46">
      <w:pPr>
        <w:jc w:val="center"/>
        <w:rPr>
          <w:rFonts w:cstheme="minorHAnsi"/>
          <w:b/>
          <w:sz w:val="24"/>
          <w:szCs w:val="24"/>
        </w:rPr>
      </w:pPr>
    </w:p>
    <w:p w14:paraId="70AB7272" w14:textId="77777777" w:rsidR="00C576EC" w:rsidRPr="002E17E6" w:rsidRDefault="00C576EC" w:rsidP="00536D46">
      <w:pPr>
        <w:jc w:val="center"/>
        <w:rPr>
          <w:rFonts w:cstheme="minorHAnsi"/>
          <w:b/>
          <w:sz w:val="24"/>
          <w:szCs w:val="24"/>
        </w:rPr>
      </w:pPr>
    </w:p>
    <w:p w14:paraId="7C527340" w14:textId="77777777" w:rsidR="00C576EC" w:rsidRPr="002E17E6" w:rsidRDefault="00C576EC" w:rsidP="00536D46">
      <w:pPr>
        <w:jc w:val="center"/>
        <w:rPr>
          <w:rFonts w:cstheme="minorHAnsi"/>
          <w:b/>
          <w:sz w:val="24"/>
          <w:szCs w:val="24"/>
        </w:rPr>
      </w:pPr>
    </w:p>
    <w:p w14:paraId="021C5790" w14:textId="77777777" w:rsidR="00C576EC" w:rsidRPr="002E17E6" w:rsidRDefault="00C576EC" w:rsidP="00536D46">
      <w:pPr>
        <w:jc w:val="center"/>
        <w:rPr>
          <w:rFonts w:cstheme="minorHAnsi"/>
          <w:b/>
          <w:sz w:val="24"/>
          <w:szCs w:val="24"/>
        </w:rPr>
      </w:pPr>
    </w:p>
    <w:p w14:paraId="1457E5CA" w14:textId="77777777" w:rsidR="00C576EC" w:rsidRPr="002E17E6" w:rsidRDefault="00C576EC" w:rsidP="00536D46">
      <w:pPr>
        <w:jc w:val="center"/>
        <w:rPr>
          <w:rFonts w:cstheme="minorHAnsi"/>
          <w:b/>
          <w:sz w:val="24"/>
          <w:szCs w:val="24"/>
        </w:rPr>
      </w:pPr>
    </w:p>
    <w:p w14:paraId="0B172BE3" w14:textId="77777777" w:rsidR="00C576EC" w:rsidRPr="002E17E6" w:rsidRDefault="00C576EC" w:rsidP="00536D46">
      <w:pPr>
        <w:jc w:val="center"/>
        <w:rPr>
          <w:rFonts w:cstheme="minorHAnsi"/>
          <w:b/>
          <w:sz w:val="24"/>
          <w:szCs w:val="24"/>
        </w:rPr>
      </w:pPr>
    </w:p>
    <w:p w14:paraId="12FB621C" w14:textId="77777777" w:rsidR="00C576EC" w:rsidRPr="002E17E6" w:rsidRDefault="00C576EC" w:rsidP="00536D46">
      <w:pPr>
        <w:jc w:val="center"/>
        <w:rPr>
          <w:rFonts w:cstheme="minorHAnsi"/>
          <w:b/>
          <w:sz w:val="24"/>
          <w:szCs w:val="24"/>
        </w:rPr>
      </w:pPr>
    </w:p>
    <w:p w14:paraId="50EF79F4" w14:textId="77777777" w:rsidR="00C576EC" w:rsidRPr="002E17E6" w:rsidRDefault="00C576EC" w:rsidP="00536D46">
      <w:pPr>
        <w:jc w:val="center"/>
        <w:rPr>
          <w:rFonts w:cstheme="minorHAnsi"/>
          <w:b/>
          <w:sz w:val="24"/>
          <w:szCs w:val="24"/>
        </w:rPr>
      </w:pPr>
    </w:p>
    <w:p w14:paraId="0E265ECF" w14:textId="77777777" w:rsidR="00C576EC" w:rsidRPr="002E17E6" w:rsidRDefault="00C576EC" w:rsidP="00536D46">
      <w:pPr>
        <w:jc w:val="center"/>
        <w:rPr>
          <w:rFonts w:cstheme="minorHAnsi"/>
          <w:b/>
          <w:sz w:val="24"/>
          <w:szCs w:val="24"/>
        </w:rPr>
      </w:pPr>
    </w:p>
    <w:p w14:paraId="710FE484" w14:textId="77777777" w:rsidR="00C576EC" w:rsidRPr="002E17E6" w:rsidRDefault="00C576EC" w:rsidP="00536D46">
      <w:pPr>
        <w:jc w:val="center"/>
        <w:rPr>
          <w:rFonts w:cstheme="minorHAnsi"/>
          <w:b/>
          <w:sz w:val="24"/>
          <w:szCs w:val="24"/>
        </w:rPr>
      </w:pPr>
    </w:p>
    <w:p w14:paraId="09BE9A70" w14:textId="77777777" w:rsidR="00916AB7" w:rsidRPr="002E17E6" w:rsidRDefault="004B0271" w:rsidP="00916AB7">
      <w:pPr>
        <w:rPr>
          <w:rFonts w:cstheme="minorHAnsi"/>
          <w:b/>
          <w:sz w:val="24"/>
          <w:szCs w:val="24"/>
        </w:rPr>
      </w:pPr>
      <w:r w:rsidRPr="002E17E6">
        <w:rPr>
          <w:rFonts w:cstheme="minorHAnsi"/>
          <w:noProof/>
          <w:highlight w:val="yellow"/>
        </w:rPr>
        <w:lastRenderedPageBreak/>
        <w:drawing>
          <wp:anchor distT="0" distB="0" distL="114300" distR="114300" simplePos="0" relativeHeight="251728896" behindDoc="0" locked="0" layoutInCell="1" allowOverlap="1" wp14:anchorId="6356552B" wp14:editId="020E3036">
            <wp:simplePos x="0" y="0"/>
            <wp:positionH relativeFrom="column">
              <wp:posOffset>1593850</wp:posOffset>
            </wp:positionH>
            <wp:positionV relativeFrom="paragraph">
              <wp:posOffset>171450</wp:posOffset>
            </wp:positionV>
            <wp:extent cx="1657350" cy="936212"/>
            <wp:effectExtent l="0" t="0" r="0" b="0"/>
            <wp:wrapNone/>
            <wp:docPr id="38" name="Picture 38" descr="https://www.samhsa.gov/sites/default/files/988-talkwit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mhsa.gov/sites/default/files/988-talkwith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936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AB7" w:rsidRPr="002E17E6">
        <w:rPr>
          <w:rFonts w:cstheme="minorHAnsi"/>
          <w:noProof/>
          <w:highlight w:val="yellow"/>
        </w:rPr>
        <w:drawing>
          <wp:inline distT="0" distB="0" distL="0" distR="0" wp14:anchorId="755C3612" wp14:editId="6D93420E">
            <wp:extent cx="1276350" cy="1272312"/>
            <wp:effectExtent l="0" t="0" r="0" b="4445"/>
            <wp:docPr id="35" name="Picture 35" descr="https://www.samhsa.gov/sites/default/files/988-squar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mhsa.gov/sites/default/files/988-square-blu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099" t="5665" r="5382" b="5099"/>
                    <a:stretch/>
                  </pic:blipFill>
                  <pic:spPr bwMode="auto">
                    <a:xfrm>
                      <a:off x="0" y="0"/>
                      <a:ext cx="1298995" cy="1294885"/>
                    </a:xfrm>
                    <a:prstGeom prst="rect">
                      <a:avLst/>
                    </a:prstGeom>
                    <a:noFill/>
                    <a:ln>
                      <a:noFill/>
                    </a:ln>
                    <a:extLst>
                      <a:ext uri="{53640926-AAD7-44D8-BBD7-CCE9431645EC}">
                        <a14:shadowObscured xmlns:a14="http://schemas.microsoft.com/office/drawing/2010/main"/>
                      </a:ext>
                    </a:extLst>
                  </pic:spPr>
                </pic:pic>
              </a:graphicData>
            </a:graphic>
          </wp:inline>
        </w:drawing>
      </w:r>
      <w:r w:rsidRPr="002E17E6">
        <w:rPr>
          <w:rFonts w:cstheme="minorHAnsi"/>
          <w:b/>
          <w:sz w:val="24"/>
          <w:szCs w:val="24"/>
        </w:rPr>
        <w:t xml:space="preserve">      </w:t>
      </w:r>
    </w:p>
    <w:p w14:paraId="70375F2D" w14:textId="77777777" w:rsidR="00EF3EC0" w:rsidRPr="00733DC9" w:rsidRDefault="004B0271" w:rsidP="004B0271">
      <w:pPr>
        <w:rPr>
          <w:rFonts w:cstheme="minorHAnsi"/>
          <w:sz w:val="24"/>
          <w:szCs w:val="24"/>
        </w:rPr>
      </w:pPr>
      <w:r w:rsidRPr="00733DC9">
        <w:rPr>
          <w:rFonts w:cstheme="minorHAnsi"/>
          <w:sz w:val="24"/>
          <w:szCs w:val="24"/>
        </w:rPr>
        <w:t xml:space="preserve">On July 16, 2022, Vermont </w:t>
      </w:r>
      <w:r w:rsidR="00D16B8A" w:rsidRPr="00733DC9">
        <w:rPr>
          <w:rFonts w:cstheme="minorHAnsi"/>
          <w:sz w:val="24"/>
          <w:szCs w:val="24"/>
        </w:rPr>
        <w:t>joined</w:t>
      </w:r>
      <w:r w:rsidRPr="00733DC9">
        <w:rPr>
          <w:rFonts w:cstheme="minorHAnsi"/>
          <w:sz w:val="24"/>
          <w:szCs w:val="24"/>
        </w:rPr>
        <w:t xml:space="preserve"> the rest of the United States in launching </w:t>
      </w:r>
      <w:r w:rsidRPr="00733DC9">
        <w:rPr>
          <w:rFonts w:cstheme="minorHAnsi"/>
          <w:b/>
          <w:sz w:val="24"/>
          <w:szCs w:val="24"/>
        </w:rPr>
        <w:t>988</w:t>
      </w:r>
      <w:r w:rsidRPr="00733DC9">
        <w:rPr>
          <w:rFonts w:cstheme="minorHAnsi"/>
          <w:sz w:val="24"/>
          <w:szCs w:val="24"/>
        </w:rPr>
        <w:t xml:space="preserve">, the new three-digit number for the </w:t>
      </w:r>
      <w:r w:rsidR="00733DC9" w:rsidRPr="00733DC9">
        <w:rPr>
          <w:rFonts w:cstheme="minorHAnsi"/>
          <w:sz w:val="24"/>
          <w:szCs w:val="24"/>
        </w:rPr>
        <w:t>988 Suicide &amp; Crisis Lifeline</w:t>
      </w:r>
      <w:r w:rsidRPr="00733DC9">
        <w:rPr>
          <w:rFonts w:cstheme="minorHAnsi"/>
          <w:sz w:val="24"/>
          <w:szCs w:val="24"/>
        </w:rPr>
        <w:t>. This service provide</w:t>
      </w:r>
      <w:r w:rsidR="00617E35" w:rsidRPr="00733DC9">
        <w:rPr>
          <w:rFonts w:cstheme="minorHAnsi"/>
          <w:sz w:val="24"/>
          <w:szCs w:val="24"/>
        </w:rPr>
        <w:t>s</w:t>
      </w:r>
      <w:r w:rsidRPr="00733DC9">
        <w:rPr>
          <w:rFonts w:cstheme="minorHAnsi"/>
          <w:sz w:val="24"/>
          <w:szCs w:val="24"/>
        </w:rPr>
        <w:t xml:space="preserve"> compassionate, accessible care and supports for anyone experiencing mental health related distress. The chat feature will be available through the Lifeline’s website located at </w:t>
      </w:r>
      <w:hyperlink r:id="rId24" w:history="1">
        <w:r w:rsidR="00EF3EC0" w:rsidRPr="00733DC9">
          <w:rPr>
            <w:rStyle w:val="Hyperlink"/>
            <w:rFonts w:cstheme="minorHAnsi"/>
            <w:color w:val="auto"/>
            <w:sz w:val="24"/>
            <w:szCs w:val="24"/>
          </w:rPr>
          <w:t>988</w:t>
        </w:r>
        <w:r w:rsidRPr="00733DC9">
          <w:rPr>
            <w:rStyle w:val="Hyperlink"/>
            <w:rFonts w:cstheme="minorHAnsi"/>
            <w:color w:val="auto"/>
            <w:sz w:val="24"/>
            <w:szCs w:val="24"/>
          </w:rPr>
          <w:t>Lif</w:t>
        </w:r>
        <w:r w:rsidR="00EF3EC0" w:rsidRPr="00733DC9">
          <w:rPr>
            <w:rStyle w:val="Hyperlink"/>
            <w:rFonts w:cstheme="minorHAnsi"/>
            <w:color w:val="auto"/>
            <w:sz w:val="24"/>
            <w:szCs w:val="24"/>
          </w:rPr>
          <w:t>eline</w:t>
        </w:r>
      </w:hyperlink>
      <w:r w:rsidR="00EF3EC0" w:rsidRPr="00733DC9">
        <w:rPr>
          <w:rFonts w:cstheme="minorHAnsi"/>
          <w:sz w:val="24"/>
          <w:szCs w:val="24"/>
        </w:rPr>
        <w:t xml:space="preserve"> (https://988lifeline.org/)</w:t>
      </w:r>
    </w:p>
    <w:p w14:paraId="174B2CCC" w14:textId="77777777" w:rsidR="00733DC9" w:rsidRPr="00733DC9" w:rsidRDefault="00527EBF" w:rsidP="00527EBF">
      <w:pPr>
        <w:autoSpaceDE w:val="0"/>
        <w:autoSpaceDN w:val="0"/>
        <w:adjustRightInd w:val="0"/>
        <w:spacing w:before="260" w:after="80" w:line="281" w:lineRule="atLeast"/>
        <w:rPr>
          <w:rFonts w:cstheme="minorHAnsi"/>
          <w:b/>
          <w:bCs/>
          <w:color w:val="3B4781"/>
          <w:sz w:val="28"/>
          <w:szCs w:val="28"/>
        </w:rPr>
      </w:pPr>
      <w:r w:rsidRPr="002E17E6">
        <w:rPr>
          <w:rFonts w:cstheme="minorHAnsi"/>
          <w:b/>
          <w:bCs/>
          <w:color w:val="3B4781"/>
          <w:sz w:val="28"/>
          <w:szCs w:val="28"/>
        </w:rPr>
        <w:t>ABOUT 988</w:t>
      </w:r>
    </w:p>
    <w:p w14:paraId="3A0253DE" w14:textId="77777777" w:rsidR="000A7213" w:rsidRPr="002E17E6" w:rsidRDefault="00527EBF" w:rsidP="000A7213">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Vermont’s Suicide Prevention Lifeline answers calls, chats, and texts that come from</w:t>
      </w:r>
    </w:p>
    <w:p w14:paraId="0658499D" w14:textId="77777777" w:rsidR="00527EBF" w:rsidRPr="002E17E6" w:rsidRDefault="000A7213" w:rsidP="000A7213">
      <w:pPr>
        <w:autoSpaceDE w:val="0"/>
        <w:autoSpaceDN w:val="0"/>
        <w:adjustRightInd w:val="0"/>
        <w:spacing w:after="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 xml:space="preserve">residents throughout the state. </w:t>
      </w:r>
    </w:p>
    <w:p w14:paraId="040CB6F9" w14:textId="77777777" w:rsidR="000A7213" w:rsidRPr="002E17E6" w:rsidRDefault="00527EBF" w:rsidP="000A7213">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Vermont has two Certified Lifeline Centers. These centers are staffed and run by two</w:t>
      </w:r>
    </w:p>
    <w:p w14:paraId="76D42500" w14:textId="77777777" w:rsidR="000A7213" w:rsidRPr="002E17E6" w:rsidRDefault="00527EBF" w:rsidP="000A7213">
      <w:pPr>
        <w:autoSpaceDE w:val="0"/>
        <w:autoSpaceDN w:val="0"/>
        <w:adjustRightInd w:val="0"/>
        <w:spacing w:after="0" w:line="241" w:lineRule="atLeast"/>
        <w:ind w:left="270"/>
        <w:rPr>
          <w:rFonts w:cstheme="minorHAnsi"/>
          <w:color w:val="000000"/>
        </w:rPr>
      </w:pPr>
      <w:r w:rsidRPr="002E17E6">
        <w:rPr>
          <w:rFonts w:cstheme="minorHAnsi"/>
          <w:color w:val="000000"/>
        </w:rPr>
        <w:t xml:space="preserve"> </w:t>
      </w:r>
      <w:r w:rsidR="000A7213" w:rsidRPr="002E17E6">
        <w:rPr>
          <w:rFonts w:cstheme="minorHAnsi"/>
          <w:color w:val="000000"/>
        </w:rPr>
        <w:t xml:space="preserve">  </w:t>
      </w:r>
      <w:r w:rsidRPr="002E17E6">
        <w:rPr>
          <w:rFonts w:cstheme="minorHAnsi"/>
          <w:color w:val="000000"/>
        </w:rPr>
        <w:t>designated agencies: Northeast Kingdom Human Services and Northwestern Counseling</w:t>
      </w:r>
    </w:p>
    <w:p w14:paraId="439C7A32" w14:textId="77777777" w:rsidR="00527EBF" w:rsidRPr="002E17E6" w:rsidRDefault="00527EBF"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0A7213" w:rsidRPr="002E17E6">
        <w:rPr>
          <w:rFonts w:cstheme="minorHAnsi"/>
          <w:color w:val="000000"/>
        </w:rPr>
        <w:t xml:space="preserve">  </w:t>
      </w:r>
      <w:r w:rsidRPr="002E17E6">
        <w:rPr>
          <w:rFonts w:cstheme="minorHAnsi"/>
          <w:color w:val="000000"/>
        </w:rPr>
        <w:t>and Support Services.</w:t>
      </w:r>
    </w:p>
    <w:p w14:paraId="65089A1E" w14:textId="77777777" w:rsidR="000A7213" w:rsidRPr="002E17E6" w:rsidRDefault="00527EBF" w:rsidP="000A7213">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Lifeline counselors receive extensive training and are there to listen and support callers</w:t>
      </w:r>
    </w:p>
    <w:p w14:paraId="160D5575" w14:textId="77777777" w:rsidR="00527EBF" w:rsidRPr="002E17E6" w:rsidRDefault="000A7213"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 xml:space="preserve"> through their distress while providing coping skills.</w:t>
      </w:r>
    </w:p>
    <w:p w14:paraId="189413D7" w14:textId="77777777" w:rsidR="000A7213" w:rsidRPr="002E17E6" w:rsidRDefault="00527EBF" w:rsidP="000A7213">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 xml:space="preserve">Vermont’s Lifeline Center calls, texts, and chats are backed up by neighboring states and </w:t>
      </w:r>
    </w:p>
    <w:p w14:paraId="03C9EAA3" w14:textId="77777777" w:rsidR="000A7213" w:rsidRPr="002E17E6" w:rsidRDefault="000A7213" w:rsidP="000A7213">
      <w:pPr>
        <w:autoSpaceDE w:val="0"/>
        <w:autoSpaceDN w:val="0"/>
        <w:adjustRightInd w:val="0"/>
        <w:spacing w:after="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 xml:space="preserve">the national network. If a local center isn’t immediately available, the individual will be </w:t>
      </w:r>
    </w:p>
    <w:p w14:paraId="743B2649" w14:textId="77777777" w:rsidR="00527EBF" w:rsidRPr="002E17E6" w:rsidRDefault="000A7213"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routed quickly to another counselor.</w:t>
      </w:r>
    </w:p>
    <w:p w14:paraId="1C38ABC4" w14:textId="77777777" w:rsidR="00527EBF" w:rsidRPr="002E17E6" w:rsidRDefault="00527EBF" w:rsidP="000A7213">
      <w:pPr>
        <w:autoSpaceDE w:val="0"/>
        <w:autoSpaceDN w:val="0"/>
        <w:adjustRightInd w:val="0"/>
        <w:spacing w:after="80" w:line="241" w:lineRule="atLeast"/>
        <w:ind w:firstLine="270"/>
        <w:rPr>
          <w:rFonts w:cstheme="minorHAnsi"/>
          <w:b/>
          <w:bCs/>
          <w:color w:val="3B4781"/>
          <w:sz w:val="28"/>
          <w:szCs w:val="28"/>
        </w:rPr>
      </w:pPr>
      <w:r w:rsidRPr="002E17E6">
        <w:rPr>
          <w:rFonts w:cstheme="minorHAnsi"/>
          <w:color w:val="22BDC8"/>
        </w:rPr>
        <w:t xml:space="preserve">■ </w:t>
      </w:r>
      <w:r w:rsidRPr="002E17E6">
        <w:rPr>
          <w:rFonts w:cstheme="minorHAnsi"/>
          <w:color w:val="000000"/>
        </w:rPr>
        <w:t>Access is available 24 hours a day, seven days a week.</w:t>
      </w:r>
    </w:p>
    <w:p w14:paraId="452251C0" w14:textId="77777777" w:rsidR="00527EBF" w:rsidRPr="002E17E6" w:rsidRDefault="00527EBF" w:rsidP="00527EBF">
      <w:pPr>
        <w:autoSpaceDE w:val="0"/>
        <w:autoSpaceDN w:val="0"/>
        <w:adjustRightInd w:val="0"/>
        <w:spacing w:after="80" w:line="241" w:lineRule="atLeast"/>
        <w:rPr>
          <w:rFonts w:cstheme="minorHAnsi"/>
          <w:b/>
          <w:bCs/>
          <w:color w:val="3B4781"/>
          <w:sz w:val="28"/>
          <w:szCs w:val="28"/>
        </w:rPr>
      </w:pPr>
    </w:p>
    <w:p w14:paraId="50A6FA88" w14:textId="77777777" w:rsidR="00527EBF" w:rsidRPr="002E17E6" w:rsidRDefault="00527EBF" w:rsidP="00527EBF">
      <w:pPr>
        <w:autoSpaceDE w:val="0"/>
        <w:autoSpaceDN w:val="0"/>
        <w:adjustRightInd w:val="0"/>
        <w:spacing w:after="80" w:line="241" w:lineRule="atLeast"/>
        <w:rPr>
          <w:rFonts w:cstheme="minorHAnsi"/>
          <w:color w:val="3B4781"/>
          <w:sz w:val="28"/>
          <w:szCs w:val="28"/>
        </w:rPr>
      </w:pPr>
      <w:r w:rsidRPr="002E17E6">
        <w:rPr>
          <w:rFonts w:cstheme="minorHAnsi"/>
          <w:b/>
          <w:bCs/>
          <w:color w:val="3B4781"/>
          <w:sz w:val="28"/>
          <w:szCs w:val="28"/>
        </w:rPr>
        <w:t>WHAT YOU NEED TO KNOW</w:t>
      </w:r>
    </w:p>
    <w:p w14:paraId="30E60DB2" w14:textId="77777777" w:rsidR="00D16B8A" w:rsidRPr="002E17E6" w:rsidRDefault="00527EBF" w:rsidP="00D16B8A">
      <w:pPr>
        <w:autoSpaceDE w:val="0"/>
        <w:autoSpaceDN w:val="0"/>
        <w:adjustRightInd w:val="0"/>
        <w:spacing w:line="241" w:lineRule="atLeast"/>
        <w:ind w:left="270"/>
        <w:rPr>
          <w:rFonts w:cstheme="minorHAnsi"/>
          <w:color w:val="000000"/>
        </w:rPr>
      </w:pPr>
      <w:r w:rsidRPr="002E17E6">
        <w:rPr>
          <w:rFonts w:cstheme="minorHAnsi"/>
          <w:color w:val="22BDC8"/>
        </w:rPr>
        <w:t xml:space="preserve">■ </w:t>
      </w:r>
      <w:r w:rsidR="00D16B8A" w:rsidRPr="002E17E6">
        <w:rPr>
          <w:rFonts w:cstheme="minorHAnsi"/>
          <w:color w:val="000000"/>
        </w:rPr>
        <w:t>The National Suicide Prevention Lifeline 1</w:t>
      </w:r>
      <w:r w:rsidRPr="002E17E6">
        <w:rPr>
          <w:rFonts w:cstheme="minorHAnsi"/>
          <w:color w:val="000000"/>
        </w:rPr>
        <w:t xml:space="preserve">-800-273-8255 </w:t>
      </w:r>
      <w:r w:rsidR="00D16B8A" w:rsidRPr="002E17E6">
        <w:rPr>
          <w:rFonts w:cstheme="minorHAnsi"/>
          <w:color w:val="000000"/>
        </w:rPr>
        <w:t>remains live and can still be used.</w:t>
      </w:r>
    </w:p>
    <w:p w14:paraId="04A83AC9" w14:textId="77777777" w:rsidR="00EF3EC0" w:rsidRPr="002E17E6" w:rsidRDefault="00527EBF" w:rsidP="00EF3EC0">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Vermont Lifeline counselors are trained to reduce stress, provide emotional support, and</w:t>
      </w:r>
    </w:p>
    <w:p w14:paraId="44E3F1AF" w14:textId="77777777" w:rsidR="00527EBF" w:rsidRPr="002E17E6" w:rsidRDefault="00EF3EC0"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 xml:space="preserve">connect you with anyone in distress to local resources. </w:t>
      </w:r>
    </w:p>
    <w:p w14:paraId="77BB970B" w14:textId="77777777" w:rsidR="00EF3EC0" w:rsidRPr="002E17E6" w:rsidRDefault="00527EBF" w:rsidP="00EF3EC0">
      <w:pPr>
        <w:autoSpaceDE w:val="0"/>
        <w:autoSpaceDN w:val="0"/>
        <w:adjustRightInd w:val="0"/>
        <w:spacing w:after="0" w:line="241" w:lineRule="atLeast"/>
        <w:ind w:left="270"/>
        <w:rPr>
          <w:rFonts w:cstheme="minorHAnsi"/>
          <w:color w:val="000000"/>
        </w:rPr>
      </w:pPr>
      <w:r w:rsidRPr="002E17E6">
        <w:rPr>
          <w:rFonts w:cstheme="minorHAnsi"/>
          <w:noProof/>
        </w:rPr>
        <w:drawing>
          <wp:anchor distT="0" distB="0" distL="114300" distR="114300" simplePos="0" relativeHeight="251729920" behindDoc="1" locked="0" layoutInCell="1" allowOverlap="1" wp14:anchorId="455A0B0C" wp14:editId="2A669DDB">
            <wp:simplePos x="0" y="0"/>
            <wp:positionH relativeFrom="column">
              <wp:posOffset>4495800</wp:posOffset>
            </wp:positionH>
            <wp:positionV relativeFrom="paragraph">
              <wp:posOffset>302895</wp:posOffset>
            </wp:positionV>
            <wp:extent cx="1686560" cy="1054100"/>
            <wp:effectExtent l="0" t="0" r="8890" b="0"/>
            <wp:wrapSquare wrapText="bothSides"/>
            <wp:docPr id="37" name="Picture 37" descr="Man on the phone looking out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on the phone looking out of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6560" cy="1054100"/>
                    </a:xfrm>
                    <a:prstGeom prst="rect">
                      <a:avLst/>
                    </a:prstGeom>
                    <a:noFill/>
                    <a:ln>
                      <a:noFill/>
                    </a:ln>
                  </pic:spPr>
                </pic:pic>
              </a:graphicData>
            </a:graphic>
          </wp:anchor>
        </w:drawing>
      </w:r>
      <w:r w:rsidRPr="002E17E6">
        <w:rPr>
          <w:rFonts w:cstheme="minorHAnsi"/>
          <w:color w:val="22BDC8"/>
        </w:rPr>
        <w:t xml:space="preserve">■ </w:t>
      </w:r>
      <w:r w:rsidRPr="002E17E6">
        <w:rPr>
          <w:rFonts w:cstheme="minorHAnsi"/>
          <w:color w:val="000000"/>
        </w:rPr>
        <w:t>Over 95% of calls do not result in the need for in-person response. If an in-person</w:t>
      </w:r>
    </w:p>
    <w:p w14:paraId="729E8458" w14:textId="77777777" w:rsidR="00EF3EC0" w:rsidRPr="002E17E6" w:rsidRDefault="00527EBF" w:rsidP="00EF3EC0">
      <w:pPr>
        <w:autoSpaceDE w:val="0"/>
        <w:autoSpaceDN w:val="0"/>
        <w:adjustRightInd w:val="0"/>
        <w:spacing w:after="0" w:line="241" w:lineRule="atLeast"/>
        <w:ind w:left="270"/>
        <w:rPr>
          <w:rFonts w:cstheme="minorHAnsi"/>
          <w:color w:val="000000"/>
        </w:rPr>
      </w:pPr>
      <w:r w:rsidRPr="002E17E6">
        <w:rPr>
          <w:rFonts w:cstheme="minorHAnsi"/>
          <w:color w:val="000000"/>
        </w:rPr>
        <w:t xml:space="preserve"> </w:t>
      </w:r>
      <w:r w:rsidR="00EF3EC0" w:rsidRPr="002E17E6">
        <w:rPr>
          <w:rFonts w:cstheme="minorHAnsi"/>
          <w:color w:val="000000"/>
        </w:rPr>
        <w:t xml:space="preserve">  r</w:t>
      </w:r>
      <w:r w:rsidRPr="002E17E6">
        <w:rPr>
          <w:rFonts w:cstheme="minorHAnsi"/>
          <w:color w:val="000000"/>
        </w:rPr>
        <w:t>esponse is requested or required, the counselor may transfer to</w:t>
      </w:r>
    </w:p>
    <w:p w14:paraId="46480DD8" w14:textId="77777777" w:rsidR="00EF3EC0" w:rsidRPr="002E17E6" w:rsidRDefault="00EF3EC0" w:rsidP="00EF3EC0">
      <w:pPr>
        <w:autoSpaceDE w:val="0"/>
        <w:autoSpaceDN w:val="0"/>
        <w:adjustRightInd w:val="0"/>
        <w:spacing w:after="0" w:line="241" w:lineRule="atLeast"/>
        <w:ind w:left="270"/>
        <w:rPr>
          <w:rFonts w:cstheme="minorHAnsi"/>
          <w:color w:val="000000"/>
        </w:rPr>
      </w:pPr>
      <w:r w:rsidRPr="002E17E6">
        <w:rPr>
          <w:rFonts w:cstheme="minorHAnsi"/>
          <w:color w:val="000000"/>
        </w:rPr>
        <w:t xml:space="preserve">  </w:t>
      </w:r>
      <w:r w:rsidR="00527EBF" w:rsidRPr="002E17E6">
        <w:rPr>
          <w:rFonts w:cstheme="minorHAnsi"/>
          <w:color w:val="000000"/>
        </w:rPr>
        <w:t xml:space="preserve"> another service which could involve a crisis response team or law</w:t>
      </w:r>
    </w:p>
    <w:p w14:paraId="5547E445" w14:textId="77777777" w:rsidR="00527EBF" w:rsidRPr="002E17E6" w:rsidRDefault="00527EBF"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EF3EC0" w:rsidRPr="002E17E6">
        <w:rPr>
          <w:rFonts w:cstheme="minorHAnsi"/>
          <w:color w:val="000000"/>
        </w:rPr>
        <w:t xml:space="preserve">  </w:t>
      </w:r>
      <w:r w:rsidRPr="002E17E6">
        <w:rPr>
          <w:rFonts w:cstheme="minorHAnsi"/>
          <w:color w:val="000000"/>
        </w:rPr>
        <w:t xml:space="preserve">enforcement. </w:t>
      </w:r>
    </w:p>
    <w:p w14:paraId="420D0BE0" w14:textId="77777777" w:rsidR="00EF3EC0" w:rsidRPr="002E17E6" w:rsidRDefault="00527EBF" w:rsidP="00EF3EC0">
      <w:pPr>
        <w:autoSpaceDE w:val="0"/>
        <w:autoSpaceDN w:val="0"/>
        <w:adjustRightInd w:val="0"/>
        <w:spacing w:after="0" w:line="241" w:lineRule="atLeast"/>
        <w:ind w:left="270"/>
        <w:rPr>
          <w:rFonts w:cstheme="minorHAnsi"/>
          <w:color w:val="000000"/>
        </w:rPr>
      </w:pPr>
      <w:r w:rsidRPr="002E17E6">
        <w:rPr>
          <w:rFonts w:cstheme="minorHAnsi"/>
          <w:color w:val="22BDC8"/>
        </w:rPr>
        <w:t xml:space="preserve">■ </w:t>
      </w:r>
      <w:r w:rsidRPr="002E17E6">
        <w:rPr>
          <w:rFonts w:cstheme="minorHAnsi"/>
          <w:color w:val="000000"/>
        </w:rPr>
        <w:t>More information about public messaging will be provided by</w:t>
      </w:r>
    </w:p>
    <w:p w14:paraId="098D5DEE" w14:textId="77777777" w:rsidR="00527EBF" w:rsidRPr="002E17E6" w:rsidRDefault="00527EBF" w:rsidP="00527EBF">
      <w:pPr>
        <w:autoSpaceDE w:val="0"/>
        <w:autoSpaceDN w:val="0"/>
        <w:adjustRightInd w:val="0"/>
        <w:spacing w:after="80" w:line="241" w:lineRule="atLeast"/>
        <w:ind w:left="270"/>
        <w:rPr>
          <w:rFonts w:cstheme="minorHAnsi"/>
          <w:color w:val="000000"/>
        </w:rPr>
      </w:pPr>
      <w:r w:rsidRPr="002E17E6">
        <w:rPr>
          <w:rFonts w:cstheme="minorHAnsi"/>
          <w:color w:val="000000"/>
        </w:rPr>
        <w:t xml:space="preserve"> </w:t>
      </w:r>
      <w:r w:rsidR="00EF3EC0" w:rsidRPr="002E17E6">
        <w:rPr>
          <w:rFonts w:cstheme="minorHAnsi"/>
          <w:color w:val="000000"/>
        </w:rPr>
        <w:t xml:space="preserve">  </w:t>
      </w:r>
      <w:r w:rsidRPr="002E17E6">
        <w:rPr>
          <w:rFonts w:cstheme="minorHAnsi"/>
          <w:color w:val="000000"/>
        </w:rPr>
        <w:t>SAHMSA and Vibrant Emotional Health in the coming months.</w:t>
      </w:r>
    </w:p>
    <w:p w14:paraId="0F5926DD" w14:textId="77777777" w:rsidR="00527EBF" w:rsidRPr="002E17E6" w:rsidRDefault="00527EBF" w:rsidP="00527EBF">
      <w:pPr>
        <w:ind w:left="270"/>
        <w:rPr>
          <w:rFonts w:cstheme="minorHAnsi"/>
          <w:color w:val="FFFFFF"/>
          <w:sz w:val="24"/>
          <w:szCs w:val="24"/>
        </w:rPr>
      </w:pPr>
      <w:r w:rsidRPr="002E17E6">
        <w:rPr>
          <w:rFonts w:cstheme="minorHAnsi"/>
          <w:color w:val="22BDC8"/>
        </w:rPr>
        <w:t xml:space="preserve">■ </w:t>
      </w:r>
      <w:r w:rsidRPr="002E17E6">
        <w:rPr>
          <w:rFonts w:cstheme="minorHAnsi"/>
          <w:color w:val="000000"/>
        </w:rPr>
        <w:t>If you or someone you know is in imminent danger, call 911</w:t>
      </w:r>
      <w:r w:rsidRPr="002E17E6">
        <w:rPr>
          <w:rFonts w:cstheme="minorHAnsi"/>
          <w:color w:val="000000"/>
          <w:sz w:val="23"/>
          <w:szCs w:val="23"/>
        </w:rPr>
        <w:t>.</w:t>
      </w:r>
      <w:r w:rsidRPr="002E17E6">
        <w:rPr>
          <w:rFonts w:cstheme="minorHAnsi"/>
          <w:noProof/>
        </w:rPr>
        <w:t xml:space="preserve"> </w:t>
      </w:r>
    </w:p>
    <w:p w14:paraId="6A34B6FD" w14:textId="77777777" w:rsidR="00527EBF" w:rsidRPr="002E17E6" w:rsidRDefault="00527EBF" w:rsidP="004B0271">
      <w:pPr>
        <w:rPr>
          <w:rFonts w:cstheme="minorHAnsi"/>
          <w:color w:val="FFFFFF"/>
          <w:sz w:val="24"/>
          <w:szCs w:val="24"/>
        </w:rPr>
      </w:pPr>
    </w:p>
    <w:p w14:paraId="035CE56D" w14:textId="77777777" w:rsidR="00527EBF" w:rsidRPr="002E17E6" w:rsidRDefault="00527EBF" w:rsidP="004B0271">
      <w:pPr>
        <w:rPr>
          <w:rFonts w:cstheme="minorHAnsi"/>
          <w:color w:val="FFFFFF"/>
          <w:sz w:val="24"/>
          <w:szCs w:val="24"/>
        </w:rPr>
      </w:pPr>
    </w:p>
    <w:p w14:paraId="1DDA2E16" w14:textId="77777777" w:rsidR="00EF3EC0" w:rsidRPr="002E17E6" w:rsidRDefault="00EF3EC0" w:rsidP="00536D46">
      <w:pPr>
        <w:jc w:val="center"/>
        <w:rPr>
          <w:rFonts w:cstheme="minorHAnsi"/>
          <w:b/>
          <w:sz w:val="32"/>
          <w:szCs w:val="32"/>
        </w:rPr>
      </w:pPr>
      <w:r w:rsidRPr="002E17E6">
        <w:rPr>
          <w:rFonts w:cstheme="minorHAnsi"/>
          <w:noProof/>
        </w:rPr>
        <w:lastRenderedPageBreak/>
        <w:drawing>
          <wp:inline distT="0" distB="0" distL="0" distR="0" wp14:anchorId="3DC2B3E0" wp14:editId="717B5FA1">
            <wp:extent cx="5943600" cy="2657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57475"/>
                    </a:xfrm>
                    <a:prstGeom prst="rect">
                      <a:avLst/>
                    </a:prstGeom>
                  </pic:spPr>
                </pic:pic>
              </a:graphicData>
            </a:graphic>
          </wp:inline>
        </w:drawing>
      </w:r>
    </w:p>
    <w:p w14:paraId="5626D144" w14:textId="77777777" w:rsidR="00EF3EC0" w:rsidRPr="002E17E6" w:rsidRDefault="00EF3EC0" w:rsidP="00536D46">
      <w:pPr>
        <w:jc w:val="center"/>
        <w:rPr>
          <w:rFonts w:cstheme="minorHAnsi"/>
          <w:b/>
          <w:sz w:val="32"/>
          <w:szCs w:val="32"/>
        </w:rPr>
      </w:pPr>
    </w:p>
    <w:p w14:paraId="2A36FE4A" w14:textId="77777777" w:rsidR="00EF3EC0" w:rsidRPr="002E17E6" w:rsidRDefault="00EF3EC0" w:rsidP="00536D46">
      <w:pPr>
        <w:jc w:val="center"/>
        <w:rPr>
          <w:rFonts w:cstheme="minorHAnsi"/>
          <w:b/>
          <w:sz w:val="32"/>
          <w:szCs w:val="32"/>
        </w:rPr>
      </w:pPr>
    </w:p>
    <w:p w14:paraId="1AC61588" w14:textId="77777777" w:rsidR="00EF3EC0" w:rsidRPr="002E17E6" w:rsidRDefault="00EF3EC0" w:rsidP="00536D46">
      <w:pPr>
        <w:jc w:val="center"/>
        <w:rPr>
          <w:rFonts w:cstheme="minorHAnsi"/>
          <w:b/>
          <w:sz w:val="32"/>
          <w:szCs w:val="32"/>
        </w:rPr>
      </w:pPr>
    </w:p>
    <w:p w14:paraId="3C34C22C" w14:textId="77777777" w:rsidR="00EF3EC0" w:rsidRPr="002E17E6" w:rsidRDefault="00EF3EC0" w:rsidP="00536D46">
      <w:pPr>
        <w:jc w:val="center"/>
        <w:rPr>
          <w:rFonts w:cstheme="minorHAnsi"/>
          <w:b/>
          <w:sz w:val="32"/>
          <w:szCs w:val="32"/>
        </w:rPr>
      </w:pPr>
    </w:p>
    <w:p w14:paraId="4F09DB90" w14:textId="77777777" w:rsidR="00EF3EC0" w:rsidRPr="002E17E6" w:rsidRDefault="00EF3EC0" w:rsidP="00536D46">
      <w:pPr>
        <w:jc w:val="center"/>
        <w:rPr>
          <w:rFonts w:cstheme="minorHAnsi"/>
          <w:b/>
          <w:sz w:val="32"/>
          <w:szCs w:val="32"/>
        </w:rPr>
      </w:pPr>
    </w:p>
    <w:p w14:paraId="48390B63" w14:textId="77777777" w:rsidR="00EF3EC0" w:rsidRPr="002E17E6" w:rsidRDefault="00EF3EC0" w:rsidP="00536D46">
      <w:pPr>
        <w:jc w:val="center"/>
        <w:rPr>
          <w:rFonts w:cstheme="minorHAnsi"/>
          <w:b/>
          <w:sz w:val="32"/>
          <w:szCs w:val="32"/>
        </w:rPr>
      </w:pPr>
    </w:p>
    <w:p w14:paraId="4F76BA44" w14:textId="77777777" w:rsidR="00EF3EC0" w:rsidRPr="002E17E6" w:rsidRDefault="00EF3EC0" w:rsidP="00536D46">
      <w:pPr>
        <w:jc w:val="center"/>
        <w:rPr>
          <w:rFonts w:cstheme="minorHAnsi"/>
          <w:b/>
          <w:sz w:val="32"/>
          <w:szCs w:val="32"/>
        </w:rPr>
      </w:pPr>
    </w:p>
    <w:p w14:paraId="18D4B2B9" w14:textId="77777777" w:rsidR="00EF3EC0" w:rsidRPr="002E17E6" w:rsidRDefault="00EF3EC0" w:rsidP="00536D46">
      <w:pPr>
        <w:jc w:val="center"/>
        <w:rPr>
          <w:rFonts w:cstheme="minorHAnsi"/>
          <w:b/>
          <w:sz w:val="32"/>
          <w:szCs w:val="32"/>
        </w:rPr>
      </w:pPr>
    </w:p>
    <w:p w14:paraId="32D92BE3" w14:textId="77777777" w:rsidR="00EF3EC0" w:rsidRPr="002E17E6" w:rsidRDefault="00EF3EC0" w:rsidP="00536D46">
      <w:pPr>
        <w:jc w:val="center"/>
        <w:rPr>
          <w:rFonts w:cstheme="minorHAnsi"/>
          <w:b/>
          <w:sz w:val="32"/>
          <w:szCs w:val="32"/>
        </w:rPr>
      </w:pPr>
    </w:p>
    <w:p w14:paraId="507584A5" w14:textId="77777777" w:rsidR="00EF3EC0" w:rsidRPr="002E17E6" w:rsidRDefault="00EF3EC0" w:rsidP="00536D46">
      <w:pPr>
        <w:jc w:val="center"/>
        <w:rPr>
          <w:rFonts w:cstheme="minorHAnsi"/>
          <w:b/>
          <w:sz w:val="32"/>
          <w:szCs w:val="32"/>
        </w:rPr>
      </w:pPr>
    </w:p>
    <w:p w14:paraId="476E9E55" w14:textId="77777777" w:rsidR="00EF3EC0" w:rsidRPr="002E17E6" w:rsidRDefault="00EF3EC0" w:rsidP="00536D46">
      <w:pPr>
        <w:jc w:val="center"/>
        <w:rPr>
          <w:rFonts w:cstheme="minorHAnsi"/>
          <w:b/>
          <w:sz w:val="32"/>
          <w:szCs w:val="32"/>
        </w:rPr>
      </w:pPr>
    </w:p>
    <w:p w14:paraId="79BD0E66" w14:textId="77777777" w:rsidR="00EF3EC0" w:rsidRPr="002E17E6" w:rsidRDefault="00EF3EC0" w:rsidP="00536D46">
      <w:pPr>
        <w:jc w:val="center"/>
        <w:rPr>
          <w:rFonts w:cstheme="minorHAnsi"/>
          <w:b/>
          <w:sz w:val="32"/>
          <w:szCs w:val="32"/>
        </w:rPr>
      </w:pPr>
    </w:p>
    <w:p w14:paraId="64DE51FE" w14:textId="77777777" w:rsidR="00EF3EC0" w:rsidRPr="002E17E6" w:rsidRDefault="00EF3EC0" w:rsidP="00536D46">
      <w:pPr>
        <w:jc w:val="center"/>
        <w:rPr>
          <w:rFonts w:cstheme="minorHAnsi"/>
          <w:b/>
          <w:sz w:val="32"/>
          <w:szCs w:val="32"/>
        </w:rPr>
      </w:pPr>
    </w:p>
    <w:p w14:paraId="3FFC6FB0" w14:textId="77777777" w:rsidR="00EF3EC0" w:rsidRPr="002E17E6" w:rsidRDefault="00EF3EC0" w:rsidP="00536D46">
      <w:pPr>
        <w:jc w:val="center"/>
        <w:rPr>
          <w:rFonts w:cstheme="minorHAnsi"/>
          <w:b/>
          <w:sz w:val="32"/>
          <w:szCs w:val="32"/>
        </w:rPr>
      </w:pPr>
    </w:p>
    <w:p w14:paraId="52559ACA" w14:textId="77777777" w:rsidR="00EF3EC0" w:rsidRDefault="00EF3EC0" w:rsidP="00536D46">
      <w:pPr>
        <w:jc w:val="center"/>
        <w:rPr>
          <w:rFonts w:cstheme="minorHAnsi"/>
          <w:b/>
          <w:sz w:val="32"/>
          <w:szCs w:val="32"/>
        </w:rPr>
      </w:pPr>
    </w:p>
    <w:p w14:paraId="392007C8" w14:textId="77777777" w:rsidR="00733DC9" w:rsidRPr="002E17E6" w:rsidRDefault="00733DC9" w:rsidP="00536D46">
      <w:pPr>
        <w:jc w:val="center"/>
        <w:rPr>
          <w:rFonts w:cstheme="minorHAnsi"/>
          <w:b/>
          <w:sz w:val="32"/>
          <w:szCs w:val="32"/>
        </w:rPr>
      </w:pPr>
    </w:p>
    <w:p w14:paraId="1CD759AD" w14:textId="77777777" w:rsidR="00B0685E" w:rsidRPr="00733DC9" w:rsidRDefault="00536D46" w:rsidP="00733DC9">
      <w:pPr>
        <w:pStyle w:val="Heading1"/>
        <w:rPr>
          <w:rFonts w:asciiTheme="minorHAnsi" w:hAnsiTheme="minorHAnsi" w:cstheme="minorHAnsi"/>
          <w:color w:val="auto"/>
        </w:rPr>
      </w:pPr>
      <w:bookmarkStart w:id="69" w:name="_Toc196810077"/>
      <w:r w:rsidRPr="00733DC9">
        <w:rPr>
          <w:rFonts w:asciiTheme="minorHAnsi" w:hAnsiTheme="minorHAnsi" w:cstheme="minorHAnsi"/>
          <w:color w:val="auto"/>
        </w:rPr>
        <w:lastRenderedPageBreak/>
        <w:t>Additional Resources</w:t>
      </w:r>
      <w:bookmarkEnd w:id="69"/>
    </w:p>
    <w:p w14:paraId="0C980968" w14:textId="77777777" w:rsidR="00B0685E" w:rsidRPr="002E17E6" w:rsidRDefault="00B0685E" w:rsidP="00C364A2">
      <w:pPr>
        <w:jc w:val="both"/>
        <w:rPr>
          <w:rFonts w:cstheme="minorHAnsi"/>
          <w:sz w:val="24"/>
          <w:szCs w:val="24"/>
        </w:rPr>
      </w:pPr>
    </w:p>
    <w:p w14:paraId="3FADA02A" w14:textId="77777777" w:rsidR="00B0685E" w:rsidRPr="002E17E6" w:rsidRDefault="00B0685E" w:rsidP="00536D46">
      <w:pPr>
        <w:autoSpaceDE w:val="0"/>
        <w:autoSpaceDN w:val="0"/>
        <w:adjustRightInd w:val="0"/>
        <w:spacing w:after="0" w:line="240" w:lineRule="auto"/>
        <w:rPr>
          <w:rFonts w:cstheme="minorHAnsi"/>
          <w:sz w:val="24"/>
          <w:szCs w:val="24"/>
        </w:rPr>
      </w:pPr>
      <w:r w:rsidRPr="002E17E6">
        <w:rPr>
          <w:rFonts w:cstheme="minorHAnsi"/>
          <w:sz w:val="24"/>
          <w:szCs w:val="24"/>
        </w:rPr>
        <w:t>Vermont Department of Mental Health:</w:t>
      </w:r>
    </w:p>
    <w:p w14:paraId="02E64CBE" w14:textId="77777777" w:rsidR="00B0685E" w:rsidRPr="002E17E6" w:rsidRDefault="00B0685E" w:rsidP="00536D46">
      <w:pPr>
        <w:autoSpaceDE w:val="0"/>
        <w:autoSpaceDN w:val="0"/>
        <w:adjustRightInd w:val="0"/>
        <w:spacing w:after="0" w:line="240" w:lineRule="auto"/>
        <w:rPr>
          <w:rFonts w:cstheme="minorHAnsi"/>
          <w:sz w:val="24"/>
          <w:szCs w:val="24"/>
        </w:rPr>
      </w:pPr>
      <w:hyperlink r:id="rId27" w:history="1">
        <w:r w:rsidRPr="002E17E6">
          <w:rPr>
            <w:rStyle w:val="Hyperlink"/>
            <w:rFonts w:cstheme="minorHAnsi"/>
            <w:sz w:val="24"/>
            <w:szCs w:val="24"/>
          </w:rPr>
          <w:t>www.mentalhealth.vermont.gov</w:t>
        </w:r>
      </w:hyperlink>
    </w:p>
    <w:p w14:paraId="581AD490" w14:textId="77777777" w:rsidR="00B0685E" w:rsidRPr="002E17E6" w:rsidRDefault="00B0685E" w:rsidP="00536D46">
      <w:pPr>
        <w:autoSpaceDE w:val="0"/>
        <w:autoSpaceDN w:val="0"/>
        <w:adjustRightInd w:val="0"/>
        <w:spacing w:after="0" w:line="240" w:lineRule="auto"/>
        <w:rPr>
          <w:rFonts w:cstheme="minorHAnsi"/>
          <w:sz w:val="24"/>
          <w:szCs w:val="24"/>
        </w:rPr>
      </w:pPr>
    </w:p>
    <w:p w14:paraId="1859735B" w14:textId="77777777" w:rsidR="00B0685E" w:rsidRPr="002E17E6" w:rsidRDefault="00B0685E" w:rsidP="00536D46">
      <w:pPr>
        <w:autoSpaceDE w:val="0"/>
        <w:autoSpaceDN w:val="0"/>
        <w:adjustRightInd w:val="0"/>
        <w:spacing w:after="0" w:line="240" w:lineRule="auto"/>
        <w:rPr>
          <w:rFonts w:cstheme="minorHAnsi"/>
          <w:sz w:val="24"/>
          <w:szCs w:val="24"/>
        </w:rPr>
      </w:pPr>
      <w:r w:rsidRPr="002E17E6">
        <w:rPr>
          <w:rFonts w:cstheme="minorHAnsi"/>
          <w:sz w:val="24"/>
          <w:szCs w:val="24"/>
        </w:rPr>
        <w:t>Vermont Department of Disabilities, Aging &amp; Independent Living:</w:t>
      </w:r>
    </w:p>
    <w:p w14:paraId="3AAB28C6" w14:textId="77777777" w:rsidR="00B0685E" w:rsidRPr="002E17E6" w:rsidRDefault="00B0685E" w:rsidP="00536D46">
      <w:pPr>
        <w:autoSpaceDE w:val="0"/>
        <w:autoSpaceDN w:val="0"/>
        <w:adjustRightInd w:val="0"/>
        <w:spacing w:after="0" w:line="240" w:lineRule="auto"/>
        <w:rPr>
          <w:rFonts w:cstheme="minorHAnsi"/>
          <w:sz w:val="24"/>
          <w:szCs w:val="24"/>
        </w:rPr>
      </w:pPr>
      <w:hyperlink r:id="rId28" w:history="1">
        <w:r w:rsidRPr="002E17E6">
          <w:rPr>
            <w:rStyle w:val="Hyperlink"/>
            <w:rFonts w:cstheme="minorHAnsi"/>
            <w:sz w:val="24"/>
            <w:szCs w:val="24"/>
          </w:rPr>
          <w:t>www.mentalhealth.vermont.gov</w:t>
        </w:r>
      </w:hyperlink>
    </w:p>
    <w:p w14:paraId="53480F0B" w14:textId="77777777" w:rsidR="00B0685E" w:rsidRPr="002E17E6" w:rsidRDefault="00B0685E" w:rsidP="00536D46">
      <w:pPr>
        <w:autoSpaceDE w:val="0"/>
        <w:autoSpaceDN w:val="0"/>
        <w:adjustRightInd w:val="0"/>
        <w:spacing w:after="0" w:line="240" w:lineRule="auto"/>
        <w:rPr>
          <w:rFonts w:cstheme="minorHAnsi"/>
          <w:sz w:val="24"/>
          <w:szCs w:val="24"/>
        </w:rPr>
      </w:pPr>
    </w:p>
    <w:p w14:paraId="0E75EE0B" w14:textId="77777777" w:rsidR="00B0685E" w:rsidRPr="002E17E6" w:rsidRDefault="00B0685E" w:rsidP="00536D46">
      <w:pPr>
        <w:autoSpaceDE w:val="0"/>
        <w:autoSpaceDN w:val="0"/>
        <w:adjustRightInd w:val="0"/>
        <w:spacing w:after="0" w:line="240" w:lineRule="auto"/>
        <w:rPr>
          <w:rFonts w:cstheme="minorHAnsi"/>
          <w:sz w:val="24"/>
          <w:szCs w:val="24"/>
        </w:rPr>
      </w:pPr>
      <w:r w:rsidRPr="002E17E6">
        <w:rPr>
          <w:rFonts w:cstheme="minorHAnsi"/>
          <w:sz w:val="24"/>
          <w:szCs w:val="24"/>
        </w:rPr>
        <w:t>Vermont Agency of Human Services:</w:t>
      </w:r>
    </w:p>
    <w:p w14:paraId="5D39D5B0" w14:textId="77777777" w:rsidR="00B0685E" w:rsidRPr="002E17E6" w:rsidRDefault="00B0685E" w:rsidP="00536D46">
      <w:pPr>
        <w:autoSpaceDE w:val="0"/>
        <w:autoSpaceDN w:val="0"/>
        <w:adjustRightInd w:val="0"/>
        <w:spacing w:after="0" w:line="240" w:lineRule="auto"/>
        <w:rPr>
          <w:rFonts w:cstheme="minorHAnsi"/>
          <w:sz w:val="24"/>
          <w:szCs w:val="24"/>
        </w:rPr>
      </w:pPr>
      <w:hyperlink r:id="rId29" w:history="1">
        <w:r w:rsidRPr="002E17E6">
          <w:rPr>
            <w:rStyle w:val="Hyperlink"/>
            <w:rFonts w:cstheme="minorHAnsi"/>
            <w:sz w:val="24"/>
            <w:szCs w:val="24"/>
          </w:rPr>
          <w:t>www.humanservices.vermont.gov</w:t>
        </w:r>
      </w:hyperlink>
    </w:p>
    <w:p w14:paraId="0EC7BBE6" w14:textId="77777777" w:rsidR="00B0685E" w:rsidRPr="002E17E6" w:rsidRDefault="00B0685E" w:rsidP="00536D46">
      <w:pPr>
        <w:autoSpaceDE w:val="0"/>
        <w:autoSpaceDN w:val="0"/>
        <w:adjustRightInd w:val="0"/>
        <w:spacing w:after="0" w:line="240" w:lineRule="auto"/>
        <w:rPr>
          <w:rFonts w:cstheme="minorHAnsi"/>
          <w:sz w:val="24"/>
          <w:szCs w:val="24"/>
        </w:rPr>
      </w:pPr>
    </w:p>
    <w:p w14:paraId="1F801CCE" w14:textId="77777777" w:rsidR="00B0685E" w:rsidRPr="002E17E6" w:rsidRDefault="00B0685E" w:rsidP="00536D46">
      <w:pPr>
        <w:autoSpaceDE w:val="0"/>
        <w:autoSpaceDN w:val="0"/>
        <w:adjustRightInd w:val="0"/>
        <w:spacing w:after="0" w:line="240" w:lineRule="auto"/>
        <w:rPr>
          <w:rFonts w:cstheme="minorHAnsi"/>
          <w:sz w:val="24"/>
          <w:szCs w:val="24"/>
        </w:rPr>
      </w:pPr>
      <w:r w:rsidRPr="002E17E6">
        <w:rPr>
          <w:rFonts w:cstheme="minorHAnsi"/>
          <w:sz w:val="24"/>
          <w:szCs w:val="24"/>
        </w:rPr>
        <w:t>Advance Directives:</w:t>
      </w:r>
    </w:p>
    <w:p w14:paraId="10DDD1CC" w14:textId="77777777" w:rsidR="00B0685E" w:rsidRPr="002E17E6" w:rsidRDefault="00B0685E" w:rsidP="00536D46">
      <w:pPr>
        <w:autoSpaceDE w:val="0"/>
        <w:autoSpaceDN w:val="0"/>
        <w:adjustRightInd w:val="0"/>
        <w:spacing w:after="0" w:line="240" w:lineRule="auto"/>
        <w:rPr>
          <w:rFonts w:cstheme="minorHAnsi"/>
          <w:sz w:val="24"/>
          <w:szCs w:val="24"/>
        </w:rPr>
      </w:pPr>
      <w:hyperlink r:id="rId30" w:history="1">
        <w:r w:rsidRPr="002E17E6">
          <w:rPr>
            <w:rStyle w:val="Hyperlink"/>
            <w:rFonts w:cstheme="minorHAnsi"/>
            <w:sz w:val="24"/>
            <w:szCs w:val="24"/>
          </w:rPr>
          <w:t>www.vtethicsnetwork.org</w:t>
        </w:r>
      </w:hyperlink>
    </w:p>
    <w:p w14:paraId="28C6331D" w14:textId="77777777" w:rsidR="00B0685E" w:rsidRPr="002E17E6" w:rsidRDefault="00B0685E" w:rsidP="00536D46">
      <w:pPr>
        <w:autoSpaceDE w:val="0"/>
        <w:autoSpaceDN w:val="0"/>
        <w:adjustRightInd w:val="0"/>
        <w:spacing w:after="0" w:line="240" w:lineRule="auto"/>
        <w:rPr>
          <w:rFonts w:cstheme="minorHAnsi"/>
          <w:sz w:val="24"/>
          <w:szCs w:val="24"/>
        </w:rPr>
      </w:pPr>
    </w:p>
    <w:p w14:paraId="56A39542" w14:textId="77777777" w:rsidR="00B0685E" w:rsidRPr="002E17E6" w:rsidRDefault="00B0685E" w:rsidP="00536D46">
      <w:pPr>
        <w:autoSpaceDE w:val="0"/>
        <w:autoSpaceDN w:val="0"/>
        <w:adjustRightInd w:val="0"/>
        <w:spacing w:after="0" w:line="240" w:lineRule="auto"/>
        <w:rPr>
          <w:rFonts w:cstheme="minorHAnsi"/>
          <w:sz w:val="24"/>
          <w:szCs w:val="24"/>
        </w:rPr>
      </w:pPr>
      <w:r w:rsidRPr="002E17E6">
        <w:rPr>
          <w:rFonts w:cstheme="minorHAnsi"/>
          <w:sz w:val="24"/>
          <w:szCs w:val="24"/>
        </w:rPr>
        <w:t>Vermont Department of Children &amp; Families:</w:t>
      </w:r>
    </w:p>
    <w:p w14:paraId="5CA1E7E1" w14:textId="77777777" w:rsidR="00B0685E" w:rsidRPr="002E17E6" w:rsidRDefault="00B0685E" w:rsidP="00536D46">
      <w:pPr>
        <w:spacing w:after="0"/>
        <w:jc w:val="both"/>
        <w:rPr>
          <w:rFonts w:cstheme="minorHAnsi"/>
          <w:sz w:val="24"/>
          <w:szCs w:val="24"/>
        </w:rPr>
      </w:pPr>
      <w:hyperlink r:id="rId31" w:history="1">
        <w:r w:rsidRPr="002E17E6">
          <w:rPr>
            <w:rStyle w:val="Hyperlink"/>
            <w:rFonts w:cstheme="minorHAnsi"/>
            <w:sz w:val="24"/>
            <w:szCs w:val="24"/>
          </w:rPr>
          <w:t>http://dcf.vermont.gov/</w:t>
        </w:r>
      </w:hyperlink>
    </w:p>
    <w:p w14:paraId="4A4999F3" w14:textId="77777777" w:rsidR="00536D46" w:rsidRPr="002E17E6" w:rsidRDefault="00536D46" w:rsidP="00536D46">
      <w:pPr>
        <w:spacing w:after="0"/>
        <w:jc w:val="both"/>
        <w:rPr>
          <w:rFonts w:cstheme="minorHAnsi"/>
          <w:sz w:val="24"/>
          <w:szCs w:val="24"/>
        </w:rPr>
      </w:pPr>
    </w:p>
    <w:p w14:paraId="04A3D8BF" w14:textId="77777777" w:rsidR="00C364A2" w:rsidRPr="002E17E6" w:rsidRDefault="009232B2" w:rsidP="00536D46">
      <w:pPr>
        <w:spacing w:after="0"/>
        <w:jc w:val="both"/>
        <w:rPr>
          <w:rFonts w:cstheme="minorHAnsi"/>
          <w:sz w:val="24"/>
          <w:szCs w:val="24"/>
        </w:rPr>
      </w:pPr>
      <w:r w:rsidRPr="002E17E6">
        <w:rPr>
          <w:rFonts w:cstheme="minorHAnsi"/>
          <w:sz w:val="24"/>
          <w:szCs w:val="24"/>
        </w:rPr>
        <w:t>Vermont Center for Independent Living</w:t>
      </w:r>
    </w:p>
    <w:p w14:paraId="1CBEC638" w14:textId="77777777" w:rsidR="009232B2" w:rsidRPr="002E17E6" w:rsidRDefault="009232B2" w:rsidP="00536D46">
      <w:pPr>
        <w:spacing w:after="0"/>
        <w:jc w:val="both"/>
        <w:rPr>
          <w:rFonts w:cstheme="minorHAnsi"/>
          <w:sz w:val="24"/>
          <w:szCs w:val="24"/>
        </w:rPr>
      </w:pPr>
      <w:hyperlink r:id="rId32" w:history="1">
        <w:r w:rsidRPr="002E17E6">
          <w:rPr>
            <w:rStyle w:val="Hyperlink"/>
            <w:rFonts w:cstheme="minorHAnsi"/>
            <w:sz w:val="24"/>
            <w:szCs w:val="24"/>
          </w:rPr>
          <w:t>http://www.vcil.org</w:t>
        </w:r>
      </w:hyperlink>
    </w:p>
    <w:p w14:paraId="5DC719F9" w14:textId="77777777" w:rsidR="00536D46" w:rsidRPr="002E17E6" w:rsidRDefault="00536D46" w:rsidP="00536D46">
      <w:pPr>
        <w:spacing w:after="0"/>
        <w:jc w:val="both"/>
        <w:rPr>
          <w:rFonts w:cstheme="minorHAnsi"/>
          <w:sz w:val="24"/>
          <w:szCs w:val="24"/>
        </w:rPr>
      </w:pPr>
    </w:p>
    <w:p w14:paraId="3A3C582C" w14:textId="77777777" w:rsidR="009232B2" w:rsidRPr="002E17E6" w:rsidRDefault="009232B2" w:rsidP="00536D46">
      <w:pPr>
        <w:spacing w:after="0"/>
        <w:jc w:val="both"/>
        <w:rPr>
          <w:rFonts w:cstheme="minorHAnsi"/>
          <w:sz w:val="24"/>
          <w:szCs w:val="24"/>
        </w:rPr>
      </w:pPr>
      <w:r w:rsidRPr="002E17E6">
        <w:rPr>
          <w:rFonts w:cstheme="minorHAnsi"/>
          <w:sz w:val="24"/>
          <w:szCs w:val="24"/>
        </w:rPr>
        <w:t>North Country Hospital</w:t>
      </w:r>
    </w:p>
    <w:p w14:paraId="380F6D59" w14:textId="77777777" w:rsidR="00536D46" w:rsidRPr="002E17E6" w:rsidRDefault="00536D46" w:rsidP="00536D46">
      <w:pPr>
        <w:spacing w:after="0"/>
        <w:jc w:val="both"/>
        <w:rPr>
          <w:rFonts w:cstheme="minorHAnsi"/>
          <w:sz w:val="24"/>
          <w:szCs w:val="24"/>
          <w:u w:val="single"/>
        </w:rPr>
      </w:pPr>
      <w:r w:rsidRPr="002E17E6">
        <w:rPr>
          <w:rFonts w:cstheme="minorHAnsi"/>
          <w:color w:val="0070C0"/>
          <w:sz w:val="24"/>
          <w:szCs w:val="24"/>
          <w:u w:val="single"/>
        </w:rPr>
        <w:t>https://</w:t>
      </w:r>
      <w:hyperlink r:id="rId33" w:history="1">
        <w:r w:rsidRPr="002E17E6">
          <w:rPr>
            <w:rStyle w:val="Hyperlink"/>
            <w:rFonts w:cstheme="minorHAnsi"/>
            <w:sz w:val="24"/>
            <w:szCs w:val="24"/>
          </w:rPr>
          <w:t>NorthCountryHospital.org</w:t>
        </w:r>
      </w:hyperlink>
    </w:p>
    <w:p w14:paraId="42E2AF3F" w14:textId="77777777" w:rsidR="00536D46" w:rsidRPr="002E17E6" w:rsidRDefault="00536D46" w:rsidP="00536D46">
      <w:pPr>
        <w:spacing w:after="0"/>
        <w:jc w:val="both"/>
        <w:rPr>
          <w:rFonts w:cstheme="minorHAnsi"/>
          <w:sz w:val="24"/>
          <w:szCs w:val="24"/>
        </w:rPr>
      </w:pPr>
    </w:p>
    <w:p w14:paraId="0D69DB68" w14:textId="77777777" w:rsidR="009232B2" w:rsidRPr="002E17E6" w:rsidRDefault="009232B2" w:rsidP="00536D46">
      <w:pPr>
        <w:spacing w:after="0"/>
        <w:jc w:val="both"/>
        <w:rPr>
          <w:rFonts w:cstheme="minorHAnsi"/>
          <w:sz w:val="24"/>
          <w:szCs w:val="24"/>
        </w:rPr>
      </w:pPr>
      <w:r w:rsidRPr="002E17E6">
        <w:rPr>
          <w:rFonts w:cstheme="minorHAnsi"/>
          <w:sz w:val="24"/>
          <w:szCs w:val="24"/>
        </w:rPr>
        <w:t>Northeastern Vermont Regional Hospital</w:t>
      </w:r>
    </w:p>
    <w:p w14:paraId="3112DE41" w14:textId="77777777" w:rsidR="00536D46" w:rsidRPr="002E17E6" w:rsidRDefault="00536D46" w:rsidP="00536D46">
      <w:pPr>
        <w:spacing w:after="0"/>
        <w:jc w:val="both"/>
        <w:rPr>
          <w:rFonts w:cstheme="minorHAnsi"/>
          <w:sz w:val="24"/>
          <w:szCs w:val="24"/>
        </w:rPr>
      </w:pPr>
      <w:hyperlink r:id="rId34" w:history="1">
        <w:r w:rsidRPr="002E17E6">
          <w:rPr>
            <w:rStyle w:val="Hyperlink"/>
            <w:rFonts w:cstheme="minorHAnsi"/>
            <w:sz w:val="24"/>
            <w:szCs w:val="24"/>
          </w:rPr>
          <w:t>https://nvrh.org</w:t>
        </w:r>
      </w:hyperlink>
    </w:p>
    <w:p w14:paraId="3BE5234E" w14:textId="77777777" w:rsidR="00536D46" w:rsidRPr="002E17E6" w:rsidRDefault="00536D46" w:rsidP="00536D46">
      <w:pPr>
        <w:spacing w:after="0"/>
        <w:jc w:val="both"/>
        <w:rPr>
          <w:rFonts w:cstheme="minorHAnsi"/>
          <w:sz w:val="24"/>
          <w:szCs w:val="24"/>
        </w:rPr>
      </w:pPr>
    </w:p>
    <w:p w14:paraId="608829F2" w14:textId="77777777" w:rsidR="00536D46" w:rsidRPr="002E17E6" w:rsidRDefault="00536D46" w:rsidP="00536D46">
      <w:pPr>
        <w:spacing w:after="0"/>
        <w:jc w:val="both"/>
        <w:rPr>
          <w:rFonts w:cstheme="minorHAnsi"/>
          <w:sz w:val="24"/>
          <w:szCs w:val="24"/>
        </w:rPr>
      </w:pPr>
      <w:r w:rsidRPr="002E17E6">
        <w:rPr>
          <w:rFonts w:cstheme="minorHAnsi"/>
          <w:sz w:val="24"/>
          <w:szCs w:val="24"/>
        </w:rPr>
        <w:t>Rural Edge</w:t>
      </w:r>
    </w:p>
    <w:p w14:paraId="62BE151C" w14:textId="77777777" w:rsidR="00536D46" w:rsidRPr="002E17E6" w:rsidRDefault="00536D46" w:rsidP="00536D46">
      <w:pPr>
        <w:spacing w:after="0"/>
        <w:jc w:val="both"/>
        <w:rPr>
          <w:rFonts w:cstheme="minorHAnsi"/>
          <w:sz w:val="24"/>
          <w:szCs w:val="24"/>
        </w:rPr>
      </w:pPr>
      <w:hyperlink r:id="rId35" w:history="1">
        <w:r w:rsidRPr="002E17E6">
          <w:rPr>
            <w:rStyle w:val="Hyperlink"/>
            <w:rFonts w:cstheme="minorHAnsi"/>
            <w:sz w:val="24"/>
            <w:szCs w:val="24"/>
          </w:rPr>
          <w:t>https://ruraledge.org</w:t>
        </w:r>
      </w:hyperlink>
    </w:p>
    <w:p w14:paraId="313CB81A" w14:textId="77777777" w:rsidR="00536D46" w:rsidRPr="002E17E6" w:rsidRDefault="00536D46" w:rsidP="00536D46">
      <w:pPr>
        <w:spacing w:after="0"/>
        <w:jc w:val="both"/>
        <w:rPr>
          <w:rFonts w:cstheme="minorHAnsi"/>
          <w:sz w:val="24"/>
          <w:szCs w:val="24"/>
        </w:rPr>
      </w:pPr>
    </w:p>
    <w:p w14:paraId="016F8AA0" w14:textId="77777777" w:rsidR="00536D46" w:rsidRPr="002E17E6" w:rsidRDefault="00536D46" w:rsidP="00536D46">
      <w:pPr>
        <w:spacing w:after="0"/>
        <w:jc w:val="both"/>
        <w:rPr>
          <w:rFonts w:cstheme="minorHAnsi"/>
          <w:sz w:val="24"/>
          <w:szCs w:val="24"/>
        </w:rPr>
      </w:pPr>
      <w:r w:rsidRPr="002E17E6">
        <w:rPr>
          <w:rFonts w:cstheme="minorHAnsi"/>
          <w:sz w:val="24"/>
          <w:szCs w:val="24"/>
        </w:rPr>
        <w:t>Northeast Kingdom Community Action</w:t>
      </w:r>
    </w:p>
    <w:p w14:paraId="2F25D30C" w14:textId="77777777" w:rsidR="00536D46" w:rsidRPr="002E17E6" w:rsidRDefault="00536D46" w:rsidP="00536D46">
      <w:pPr>
        <w:spacing w:after="0"/>
        <w:jc w:val="both"/>
        <w:rPr>
          <w:rFonts w:cstheme="minorHAnsi"/>
          <w:sz w:val="24"/>
          <w:szCs w:val="24"/>
        </w:rPr>
      </w:pPr>
      <w:hyperlink r:id="rId36" w:history="1">
        <w:r w:rsidRPr="002E17E6">
          <w:rPr>
            <w:rStyle w:val="Hyperlink"/>
            <w:rFonts w:cstheme="minorHAnsi"/>
            <w:sz w:val="24"/>
            <w:szCs w:val="24"/>
          </w:rPr>
          <w:t>https://www.nekcavt.org</w:t>
        </w:r>
      </w:hyperlink>
    </w:p>
    <w:p w14:paraId="591E52AB" w14:textId="77777777" w:rsidR="00536D46" w:rsidRPr="002E17E6" w:rsidRDefault="00536D46" w:rsidP="00536D46">
      <w:pPr>
        <w:spacing w:after="0"/>
        <w:jc w:val="both"/>
        <w:rPr>
          <w:rFonts w:cstheme="minorHAnsi"/>
          <w:sz w:val="24"/>
          <w:szCs w:val="24"/>
        </w:rPr>
      </w:pPr>
    </w:p>
    <w:p w14:paraId="7B565142" w14:textId="77777777" w:rsidR="00536D46" w:rsidRPr="002E17E6" w:rsidRDefault="00536D46" w:rsidP="00536D46">
      <w:pPr>
        <w:spacing w:after="0"/>
        <w:jc w:val="both"/>
        <w:rPr>
          <w:rFonts w:cstheme="minorHAnsi"/>
          <w:sz w:val="24"/>
          <w:szCs w:val="24"/>
        </w:rPr>
      </w:pPr>
      <w:r w:rsidRPr="002E17E6">
        <w:rPr>
          <w:rFonts w:cstheme="minorHAnsi"/>
          <w:sz w:val="24"/>
          <w:szCs w:val="24"/>
        </w:rPr>
        <w:t>Northeast Kingdom Learning Services</w:t>
      </w:r>
    </w:p>
    <w:p w14:paraId="39783F1F" w14:textId="77777777" w:rsidR="00536D46" w:rsidRPr="002E17E6" w:rsidRDefault="00536D46" w:rsidP="00536D46">
      <w:pPr>
        <w:spacing w:after="0"/>
        <w:jc w:val="both"/>
        <w:rPr>
          <w:rFonts w:cstheme="minorHAnsi"/>
          <w:sz w:val="24"/>
          <w:szCs w:val="24"/>
        </w:rPr>
      </w:pPr>
      <w:hyperlink r:id="rId37" w:history="1">
        <w:r w:rsidRPr="002E17E6">
          <w:rPr>
            <w:rStyle w:val="Hyperlink"/>
            <w:rFonts w:cstheme="minorHAnsi"/>
            <w:sz w:val="24"/>
            <w:szCs w:val="24"/>
          </w:rPr>
          <w:t>https://neklsvt.org</w:t>
        </w:r>
      </w:hyperlink>
    </w:p>
    <w:p w14:paraId="551A62B3" w14:textId="77777777" w:rsidR="00536D46" w:rsidRPr="002E17E6" w:rsidRDefault="00536D46" w:rsidP="00536D46">
      <w:pPr>
        <w:spacing w:after="0"/>
        <w:jc w:val="both"/>
        <w:rPr>
          <w:rFonts w:cstheme="minorHAnsi"/>
          <w:sz w:val="24"/>
          <w:szCs w:val="24"/>
        </w:rPr>
      </w:pPr>
    </w:p>
    <w:p w14:paraId="70495014" w14:textId="77777777" w:rsidR="00536D46" w:rsidRPr="002E17E6" w:rsidRDefault="00536D46" w:rsidP="00536D46">
      <w:pPr>
        <w:spacing w:after="0"/>
        <w:jc w:val="both"/>
        <w:rPr>
          <w:rFonts w:cstheme="minorHAnsi"/>
          <w:sz w:val="24"/>
          <w:szCs w:val="24"/>
        </w:rPr>
      </w:pPr>
      <w:r w:rsidRPr="002E17E6">
        <w:rPr>
          <w:rFonts w:cstheme="minorHAnsi"/>
          <w:sz w:val="24"/>
          <w:szCs w:val="24"/>
        </w:rPr>
        <w:t>NAMI</w:t>
      </w:r>
    </w:p>
    <w:p w14:paraId="4792146A" w14:textId="77777777" w:rsidR="00536D46" w:rsidRPr="002E17E6" w:rsidRDefault="00536D46" w:rsidP="00536D46">
      <w:pPr>
        <w:spacing w:after="0"/>
        <w:jc w:val="both"/>
        <w:rPr>
          <w:rStyle w:val="Hyperlink"/>
          <w:rFonts w:cstheme="minorHAnsi"/>
          <w:sz w:val="24"/>
          <w:szCs w:val="24"/>
        </w:rPr>
      </w:pPr>
      <w:hyperlink r:id="rId38" w:history="1">
        <w:r w:rsidRPr="002E17E6">
          <w:rPr>
            <w:rStyle w:val="Hyperlink"/>
            <w:rFonts w:cstheme="minorHAnsi"/>
            <w:sz w:val="24"/>
            <w:szCs w:val="24"/>
          </w:rPr>
          <w:t>https://namivt.org</w:t>
        </w:r>
      </w:hyperlink>
    </w:p>
    <w:p w14:paraId="4A25F7CE" w14:textId="77777777" w:rsidR="001D342C" w:rsidRPr="002E17E6" w:rsidRDefault="001D342C" w:rsidP="00EF3EC0">
      <w:pPr>
        <w:spacing w:after="0"/>
        <w:rPr>
          <w:rStyle w:val="Hyperlink"/>
          <w:rFonts w:cstheme="minorHAnsi"/>
          <w:sz w:val="24"/>
          <w:szCs w:val="24"/>
        </w:rPr>
      </w:pPr>
    </w:p>
    <w:p w14:paraId="2DA076C0" w14:textId="77777777" w:rsidR="00EF3EC0" w:rsidRPr="002E17E6" w:rsidRDefault="00EF3EC0" w:rsidP="00EF3EC0">
      <w:pPr>
        <w:spacing w:after="0"/>
        <w:jc w:val="both"/>
        <w:rPr>
          <w:rFonts w:cstheme="minorHAnsi"/>
          <w:sz w:val="24"/>
          <w:szCs w:val="24"/>
        </w:rPr>
      </w:pPr>
      <w:r w:rsidRPr="002E17E6">
        <w:rPr>
          <w:rFonts w:cstheme="minorHAnsi"/>
          <w:sz w:val="24"/>
          <w:szCs w:val="24"/>
        </w:rPr>
        <w:t>Facing Suicide VT</w:t>
      </w:r>
    </w:p>
    <w:p w14:paraId="7FF86037" w14:textId="77777777" w:rsidR="00D16B8A" w:rsidRPr="002E17E6" w:rsidRDefault="00EF3EC0">
      <w:pPr>
        <w:rPr>
          <w:rStyle w:val="Hyperlink"/>
          <w:rFonts w:cstheme="minorHAnsi"/>
          <w:sz w:val="24"/>
          <w:szCs w:val="24"/>
        </w:rPr>
      </w:pPr>
      <w:r w:rsidRPr="002E17E6">
        <w:rPr>
          <w:rFonts w:cstheme="minorHAnsi"/>
        </w:rPr>
        <w:fldChar w:fldCharType="begin"/>
      </w:r>
      <w:r w:rsidRPr="002E17E6">
        <w:rPr>
          <w:rFonts w:cstheme="minorHAnsi"/>
        </w:rPr>
        <w:instrText xml:space="preserve"> HYPERLINK "https://facingsuicidevt.com/" </w:instrText>
      </w:r>
      <w:r w:rsidRPr="002E17E6">
        <w:rPr>
          <w:rFonts w:cstheme="minorHAnsi"/>
        </w:rPr>
      </w:r>
      <w:r w:rsidRPr="002E17E6">
        <w:rPr>
          <w:rFonts w:cstheme="minorHAnsi"/>
        </w:rPr>
        <w:fldChar w:fldCharType="separate"/>
      </w:r>
      <w:r w:rsidRPr="002E17E6">
        <w:rPr>
          <w:rStyle w:val="Hyperlink"/>
          <w:rFonts w:cstheme="minorHAnsi"/>
        </w:rPr>
        <w:t>https://facingsuicidevt.com</w:t>
      </w:r>
    </w:p>
    <w:p w14:paraId="76900E38" w14:textId="77777777" w:rsidR="00733DC9" w:rsidRDefault="00EF3EC0" w:rsidP="001D342C">
      <w:pPr>
        <w:spacing w:after="0"/>
        <w:jc w:val="center"/>
        <w:rPr>
          <w:rFonts w:cstheme="minorHAnsi"/>
        </w:rPr>
      </w:pPr>
      <w:r w:rsidRPr="002E17E6">
        <w:rPr>
          <w:rFonts w:cstheme="minorHAnsi"/>
        </w:rPr>
        <w:fldChar w:fldCharType="end"/>
      </w:r>
    </w:p>
    <w:p w14:paraId="0F7E7E72" w14:textId="77777777" w:rsidR="00733DC9" w:rsidRDefault="00733DC9" w:rsidP="001D342C">
      <w:pPr>
        <w:spacing w:after="0"/>
        <w:jc w:val="center"/>
        <w:rPr>
          <w:rFonts w:cstheme="minorHAnsi"/>
        </w:rPr>
      </w:pPr>
    </w:p>
    <w:p w14:paraId="02C597E3" w14:textId="77777777" w:rsidR="001D342C" w:rsidRPr="00733DC9" w:rsidRDefault="001D342C" w:rsidP="00733DC9">
      <w:pPr>
        <w:pStyle w:val="Heading1"/>
        <w:rPr>
          <w:rFonts w:asciiTheme="minorHAnsi" w:hAnsiTheme="minorHAnsi" w:cstheme="minorHAnsi"/>
          <w:color w:val="auto"/>
        </w:rPr>
      </w:pPr>
      <w:bookmarkStart w:id="70" w:name="_Toc196810078"/>
      <w:r w:rsidRPr="00733DC9">
        <w:rPr>
          <w:rFonts w:asciiTheme="minorHAnsi" w:hAnsiTheme="minorHAnsi" w:cstheme="minorHAnsi"/>
          <w:color w:val="auto"/>
        </w:rPr>
        <w:lastRenderedPageBreak/>
        <w:t>Agency Contact Information</w:t>
      </w:r>
      <w:bookmarkEnd w:id="70"/>
    </w:p>
    <w:p w14:paraId="716082FA" w14:textId="77777777" w:rsidR="001D342C" w:rsidRPr="002E17E6" w:rsidRDefault="001D342C" w:rsidP="001D342C">
      <w:pPr>
        <w:spacing w:after="0"/>
        <w:jc w:val="both"/>
        <w:rPr>
          <w:rFonts w:cstheme="minorHAnsi"/>
          <w:sz w:val="24"/>
          <w:szCs w:val="24"/>
        </w:rPr>
      </w:pPr>
    </w:p>
    <w:p w14:paraId="1E8DB4C6" w14:textId="77777777" w:rsidR="003A4B83" w:rsidRPr="002E17E6" w:rsidRDefault="003A4B83" w:rsidP="001D342C">
      <w:pPr>
        <w:spacing w:after="0"/>
        <w:jc w:val="both"/>
        <w:rPr>
          <w:rFonts w:cstheme="minorHAnsi"/>
          <w:sz w:val="24"/>
          <w:szCs w:val="24"/>
        </w:rPr>
      </w:pPr>
    </w:p>
    <w:p w14:paraId="3D5CD564" w14:textId="77777777" w:rsidR="003A4B83" w:rsidRPr="002E17E6" w:rsidRDefault="001D342C" w:rsidP="001D342C">
      <w:pPr>
        <w:spacing w:after="0"/>
        <w:jc w:val="center"/>
        <w:rPr>
          <w:rFonts w:cstheme="minorHAnsi"/>
          <w:b/>
          <w:sz w:val="28"/>
          <w:szCs w:val="28"/>
        </w:rPr>
      </w:pPr>
      <w:r w:rsidRPr="002E17E6">
        <w:rPr>
          <w:rFonts w:cstheme="minorHAnsi"/>
          <w:b/>
          <w:sz w:val="28"/>
          <w:szCs w:val="28"/>
        </w:rPr>
        <w:t>St. Johnsbury Office:</w:t>
      </w:r>
    </w:p>
    <w:p w14:paraId="2D731F6B" w14:textId="71FBF57B" w:rsidR="001D342C" w:rsidRPr="002E17E6" w:rsidRDefault="001D342C" w:rsidP="001D342C">
      <w:pPr>
        <w:spacing w:after="0"/>
        <w:jc w:val="center"/>
        <w:rPr>
          <w:rFonts w:cstheme="minorHAnsi"/>
          <w:sz w:val="32"/>
          <w:szCs w:val="32"/>
        </w:rPr>
      </w:pPr>
      <w:r w:rsidRPr="002E17E6">
        <w:rPr>
          <w:rFonts w:cstheme="minorHAnsi"/>
          <w:sz w:val="32"/>
          <w:szCs w:val="32"/>
        </w:rPr>
        <w:t xml:space="preserve"> 2225 Portland Road</w:t>
      </w:r>
      <w:r w:rsidR="005931CE">
        <w:rPr>
          <w:rFonts w:cstheme="minorHAnsi"/>
          <w:sz w:val="32"/>
          <w:szCs w:val="32"/>
        </w:rPr>
        <w:t>,</w:t>
      </w:r>
      <w:r w:rsidRPr="002E17E6">
        <w:rPr>
          <w:rFonts w:cstheme="minorHAnsi"/>
          <w:sz w:val="32"/>
          <w:szCs w:val="32"/>
        </w:rPr>
        <w:t xml:space="preserve"> St. Johnsbury, VT</w:t>
      </w:r>
      <w:r w:rsidR="005931CE">
        <w:rPr>
          <w:rFonts w:cstheme="minorHAnsi"/>
          <w:sz w:val="32"/>
          <w:szCs w:val="32"/>
        </w:rPr>
        <w:t xml:space="preserve"> 05819</w:t>
      </w:r>
    </w:p>
    <w:p w14:paraId="3489074A" w14:textId="77777777" w:rsidR="001D342C" w:rsidRPr="002E17E6" w:rsidRDefault="001D342C" w:rsidP="001D342C">
      <w:pPr>
        <w:spacing w:after="0"/>
        <w:jc w:val="center"/>
        <w:rPr>
          <w:rFonts w:cstheme="minorHAnsi"/>
          <w:sz w:val="32"/>
          <w:szCs w:val="32"/>
        </w:rPr>
      </w:pPr>
      <w:r w:rsidRPr="002E17E6">
        <w:rPr>
          <w:rFonts w:cstheme="minorHAnsi"/>
          <w:sz w:val="32"/>
          <w:szCs w:val="32"/>
        </w:rPr>
        <w:t>(802) 748-3181</w:t>
      </w:r>
    </w:p>
    <w:p w14:paraId="07E97D4D" w14:textId="77777777" w:rsidR="003A4B83" w:rsidRDefault="00D007BC" w:rsidP="001D342C">
      <w:pPr>
        <w:spacing w:after="0"/>
        <w:jc w:val="center"/>
        <w:rPr>
          <w:rFonts w:cstheme="minorHAnsi"/>
          <w:sz w:val="32"/>
          <w:szCs w:val="32"/>
        </w:rPr>
      </w:pPr>
      <w:r w:rsidRPr="002E17E6">
        <w:rPr>
          <w:rFonts w:cstheme="minorHAnsi"/>
          <w:sz w:val="32"/>
          <w:szCs w:val="32"/>
        </w:rPr>
        <w:t xml:space="preserve">Toll free </w:t>
      </w:r>
      <w:r w:rsidR="003A4B83" w:rsidRPr="002E17E6">
        <w:rPr>
          <w:rFonts w:cstheme="minorHAnsi"/>
          <w:sz w:val="32"/>
          <w:szCs w:val="32"/>
        </w:rPr>
        <w:t>1-800-649-0118</w:t>
      </w:r>
    </w:p>
    <w:p w14:paraId="214E97F8" w14:textId="77777777" w:rsidR="00B11186" w:rsidRPr="00B11186" w:rsidRDefault="00B11186" w:rsidP="00B11186">
      <w:pPr>
        <w:spacing w:after="0"/>
        <w:jc w:val="center"/>
        <w:rPr>
          <w:rFonts w:cstheme="minorHAnsi"/>
          <w:sz w:val="32"/>
          <w:szCs w:val="32"/>
        </w:rPr>
      </w:pPr>
      <w:r>
        <w:rPr>
          <w:rFonts w:cstheme="minorHAnsi"/>
          <w:sz w:val="32"/>
          <w:szCs w:val="32"/>
        </w:rPr>
        <w:t xml:space="preserve">Automated line for pharmacy, staff extensions, and medication refill lines: </w:t>
      </w:r>
      <w:r w:rsidRPr="00B11186">
        <w:rPr>
          <w:rFonts w:cstheme="minorHAnsi"/>
          <w:sz w:val="32"/>
          <w:szCs w:val="32"/>
        </w:rPr>
        <w:t>802-748-0215</w:t>
      </w:r>
    </w:p>
    <w:p w14:paraId="49A4F6F5" w14:textId="5F28BD10" w:rsidR="00B11186" w:rsidRPr="002E17E6" w:rsidRDefault="00B11186" w:rsidP="001D342C">
      <w:pPr>
        <w:spacing w:after="0"/>
        <w:jc w:val="center"/>
        <w:rPr>
          <w:rFonts w:cstheme="minorHAnsi"/>
          <w:sz w:val="32"/>
          <w:szCs w:val="32"/>
        </w:rPr>
      </w:pPr>
    </w:p>
    <w:p w14:paraId="2378972A" w14:textId="77777777" w:rsidR="003A4B83" w:rsidRPr="002E17E6" w:rsidRDefault="003A4B83" w:rsidP="001D342C">
      <w:pPr>
        <w:spacing w:after="0"/>
        <w:jc w:val="center"/>
        <w:rPr>
          <w:rFonts w:cstheme="minorHAnsi"/>
          <w:sz w:val="12"/>
          <w:szCs w:val="12"/>
        </w:rPr>
      </w:pPr>
    </w:p>
    <w:p w14:paraId="644BF5D4" w14:textId="77777777" w:rsidR="003A4B83" w:rsidRPr="002E17E6" w:rsidRDefault="003A4B83" w:rsidP="001D342C">
      <w:pPr>
        <w:spacing w:after="0"/>
        <w:jc w:val="center"/>
        <w:rPr>
          <w:rFonts w:cstheme="minorHAnsi"/>
          <w:i/>
          <w:sz w:val="28"/>
          <w:szCs w:val="28"/>
        </w:rPr>
      </w:pPr>
      <w:r w:rsidRPr="002E17E6">
        <w:rPr>
          <w:rFonts w:cstheme="minorHAnsi"/>
          <w:i/>
          <w:sz w:val="28"/>
          <w:szCs w:val="28"/>
        </w:rPr>
        <w:t>Mailing Address:</w:t>
      </w:r>
    </w:p>
    <w:p w14:paraId="5122C279" w14:textId="6A055E6D" w:rsidR="001D342C" w:rsidRDefault="001D342C" w:rsidP="001D342C">
      <w:pPr>
        <w:spacing w:after="0"/>
        <w:jc w:val="center"/>
        <w:rPr>
          <w:rFonts w:cstheme="minorHAnsi"/>
          <w:sz w:val="32"/>
          <w:szCs w:val="32"/>
        </w:rPr>
      </w:pPr>
      <w:r w:rsidRPr="002E17E6">
        <w:rPr>
          <w:rFonts w:cstheme="minorHAnsi"/>
          <w:sz w:val="32"/>
          <w:szCs w:val="32"/>
        </w:rPr>
        <w:t>PO Box 368</w:t>
      </w:r>
      <w:r w:rsidR="005931CE">
        <w:rPr>
          <w:rFonts w:cstheme="minorHAnsi"/>
          <w:sz w:val="32"/>
          <w:szCs w:val="32"/>
        </w:rPr>
        <w:t>,</w:t>
      </w:r>
      <w:r w:rsidRPr="002E17E6">
        <w:rPr>
          <w:rFonts w:cstheme="minorHAnsi"/>
          <w:sz w:val="32"/>
          <w:szCs w:val="32"/>
        </w:rPr>
        <w:t xml:space="preserve"> St. Johnsbury, VT 05819</w:t>
      </w:r>
    </w:p>
    <w:p w14:paraId="38770F3F" w14:textId="77777777" w:rsidR="00B11186" w:rsidRPr="002E17E6" w:rsidRDefault="00B11186" w:rsidP="001D342C">
      <w:pPr>
        <w:spacing w:after="0"/>
        <w:jc w:val="center"/>
        <w:rPr>
          <w:rFonts w:cstheme="minorHAnsi"/>
          <w:sz w:val="32"/>
          <w:szCs w:val="32"/>
        </w:rPr>
      </w:pPr>
    </w:p>
    <w:p w14:paraId="3D8B6A7B" w14:textId="77777777" w:rsidR="001D342C" w:rsidRPr="002E17E6" w:rsidRDefault="001D342C" w:rsidP="001D342C">
      <w:pPr>
        <w:spacing w:after="0"/>
        <w:jc w:val="center"/>
        <w:rPr>
          <w:rFonts w:cstheme="minorHAnsi"/>
          <w:sz w:val="32"/>
          <w:szCs w:val="32"/>
        </w:rPr>
      </w:pPr>
    </w:p>
    <w:p w14:paraId="2880D850" w14:textId="77777777" w:rsidR="003A4B83" w:rsidRPr="002E17E6" w:rsidRDefault="001D342C" w:rsidP="001D342C">
      <w:pPr>
        <w:spacing w:after="0"/>
        <w:jc w:val="center"/>
        <w:rPr>
          <w:rFonts w:cstheme="minorHAnsi"/>
          <w:b/>
          <w:sz w:val="28"/>
          <w:szCs w:val="28"/>
        </w:rPr>
      </w:pPr>
      <w:r w:rsidRPr="002E17E6">
        <w:rPr>
          <w:rFonts w:cstheme="minorHAnsi"/>
          <w:b/>
          <w:sz w:val="28"/>
          <w:szCs w:val="28"/>
        </w:rPr>
        <w:t>Derby/Newport Office:</w:t>
      </w:r>
    </w:p>
    <w:p w14:paraId="71F7308E" w14:textId="552F1C00" w:rsidR="001D342C" w:rsidRPr="002E17E6" w:rsidRDefault="001D342C" w:rsidP="001D342C">
      <w:pPr>
        <w:spacing w:after="0"/>
        <w:jc w:val="center"/>
        <w:rPr>
          <w:rFonts w:cstheme="minorHAnsi"/>
          <w:sz w:val="32"/>
          <w:szCs w:val="32"/>
        </w:rPr>
      </w:pPr>
      <w:r w:rsidRPr="002E17E6">
        <w:rPr>
          <w:rFonts w:cstheme="minorHAnsi"/>
          <w:sz w:val="32"/>
          <w:szCs w:val="32"/>
        </w:rPr>
        <w:t xml:space="preserve">181 Crawford </w:t>
      </w:r>
      <w:r w:rsidR="005931CE">
        <w:rPr>
          <w:rFonts w:cstheme="minorHAnsi"/>
          <w:sz w:val="32"/>
          <w:szCs w:val="32"/>
        </w:rPr>
        <w:t xml:space="preserve">Farm </w:t>
      </w:r>
      <w:r w:rsidRPr="002E17E6">
        <w:rPr>
          <w:rFonts w:cstheme="minorHAnsi"/>
          <w:sz w:val="32"/>
          <w:szCs w:val="32"/>
        </w:rPr>
        <w:t>Road</w:t>
      </w:r>
      <w:r w:rsidR="005931CE">
        <w:rPr>
          <w:rFonts w:cstheme="minorHAnsi"/>
          <w:sz w:val="32"/>
          <w:szCs w:val="32"/>
        </w:rPr>
        <w:t>,</w:t>
      </w:r>
      <w:r w:rsidRPr="002E17E6">
        <w:rPr>
          <w:rFonts w:cstheme="minorHAnsi"/>
          <w:sz w:val="32"/>
          <w:szCs w:val="32"/>
        </w:rPr>
        <w:t xml:space="preserve"> </w:t>
      </w:r>
      <w:r w:rsidR="005931CE">
        <w:rPr>
          <w:rFonts w:cstheme="minorHAnsi"/>
          <w:sz w:val="32"/>
          <w:szCs w:val="32"/>
        </w:rPr>
        <w:t>Newport</w:t>
      </w:r>
      <w:r w:rsidRPr="002E17E6">
        <w:rPr>
          <w:rFonts w:cstheme="minorHAnsi"/>
          <w:sz w:val="32"/>
          <w:szCs w:val="32"/>
        </w:rPr>
        <w:t>, VT</w:t>
      </w:r>
      <w:r w:rsidR="005931CE">
        <w:rPr>
          <w:rFonts w:cstheme="minorHAnsi"/>
          <w:sz w:val="32"/>
          <w:szCs w:val="32"/>
        </w:rPr>
        <w:t xml:space="preserve"> 05855</w:t>
      </w:r>
    </w:p>
    <w:p w14:paraId="330E99F8" w14:textId="77777777" w:rsidR="001D342C" w:rsidRPr="002E17E6" w:rsidRDefault="001D342C" w:rsidP="001D342C">
      <w:pPr>
        <w:spacing w:after="0"/>
        <w:jc w:val="center"/>
        <w:rPr>
          <w:rFonts w:cstheme="minorHAnsi"/>
          <w:sz w:val="32"/>
          <w:szCs w:val="32"/>
        </w:rPr>
      </w:pPr>
      <w:r w:rsidRPr="002E17E6">
        <w:rPr>
          <w:rFonts w:cstheme="minorHAnsi"/>
          <w:sz w:val="32"/>
          <w:szCs w:val="32"/>
        </w:rPr>
        <w:t>(802) 334-6744</w:t>
      </w:r>
    </w:p>
    <w:p w14:paraId="5235859A" w14:textId="77777777" w:rsidR="003A4B83" w:rsidRDefault="00D007BC" w:rsidP="001D342C">
      <w:pPr>
        <w:spacing w:after="0"/>
        <w:jc w:val="center"/>
        <w:rPr>
          <w:rFonts w:cstheme="minorHAnsi"/>
          <w:sz w:val="32"/>
          <w:szCs w:val="32"/>
        </w:rPr>
      </w:pPr>
      <w:r w:rsidRPr="002E17E6">
        <w:rPr>
          <w:rFonts w:cstheme="minorHAnsi"/>
          <w:sz w:val="32"/>
          <w:szCs w:val="32"/>
        </w:rPr>
        <w:t xml:space="preserve">Toll free </w:t>
      </w:r>
      <w:r w:rsidR="003A4B83" w:rsidRPr="002E17E6">
        <w:rPr>
          <w:rFonts w:cstheme="minorHAnsi"/>
          <w:sz w:val="32"/>
          <w:szCs w:val="32"/>
        </w:rPr>
        <w:t>1-800-696-4979</w:t>
      </w:r>
    </w:p>
    <w:p w14:paraId="0E913461" w14:textId="22978CC4" w:rsidR="00B11186" w:rsidRPr="00B11186" w:rsidRDefault="00B11186" w:rsidP="00B11186">
      <w:pPr>
        <w:spacing w:after="0"/>
        <w:jc w:val="center"/>
        <w:rPr>
          <w:rFonts w:cstheme="minorHAnsi"/>
          <w:sz w:val="32"/>
          <w:szCs w:val="32"/>
        </w:rPr>
      </w:pPr>
      <w:r>
        <w:rPr>
          <w:rFonts w:cstheme="minorHAnsi"/>
          <w:sz w:val="32"/>
          <w:szCs w:val="32"/>
        </w:rPr>
        <w:t xml:space="preserve">Automated line for pharmacy, staff extensions, and medication refill lines: </w:t>
      </w:r>
      <w:r w:rsidRPr="00B11186">
        <w:rPr>
          <w:rFonts w:cstheme="minorHAnsi"/>
          <w:sz w:val="32"/>
          <w:szCs w:val="32"/>
        </w:rPr>
        <w:t>802-334-7451</w:t>
      </w:r>
    </w:p>
    <w:p w14:paraId="3D375989" w14:textId="77777777" w:rsidR="00B11186" w:rsidRPr="002E17E6" w:rsidRDefault="00B11186" w:rsidP="00B11186">
      <w:pPr>
        <w:spacing w:after="0"/>
        <w:rPr>
          <w:rFonts w:cstheme="minorHAnsi"/>
          <w:sz w:val="32"/>
          <w:szCs w:val="32"/>
        </w:rPr>
      </w:pPr>
    </w:p>
    <w:p w14:paraId="6A533BDC" w14:textId="77777777" w:rsidR="003A4B83" w:rsidRPr="002E17E6" w:rsidRDefault="003A4B83" w:rsidP="001D342C">
      <w:pPr>
        <w:spacing w:after="0"/>
        <w:jc w:val="center"/>
        <w:rPr>
          <w:rFonts w:cstheme="minorHAnsi"/>
          <w:sz w:val="12"/>
          <w:szCs w:val="12"/>
        </w:rPr>
      </w:pPr>
    </w:p>
    <w:p w14:paraId="162C5BBD" w14:textId="77777777" w:rsidR="003A4B83" w:rsidRPr="002E17E6" w:rsidRDefault="003A4B83" w:rsidP="001D342C">
      <w:pPr>
        <w:spacing w:after="0"/>
        <w:jc w:val="center"/>
        <w:rPr>
          <w:rFonts w:cstheme="minorHAnsi"/>
          <w:i/>
          <w:sz w:val="28"/>
          <w:szCs w:val="28"/>
        </w:rPr>
      </w:pPr>
      <w:r w:rsidRPr="002E17E6">
        <w:rPr>
          <w:rFonts w:cstheme="minorHAnsi"/>
          <w:i/>
          <w:sz w:val="28"/>
          <w:szCs w:val="28"/>
        </w:rPr>
        <w:t>Mailing Address:</w:t>
      </w:r>
    </w:p>
    <w:p w14:paraId="3EC81BF4" w14:textId="1464DA1E" w:rsidR="001D342C" w:rsidRPr="002E17E6" w:rsidRDefault="001D342C" w:rsidP="001D342C">
      <w:pPr>
        <w:spacing w:after="0"/>
        <w:jc w:val="center"/>
        <w:rPr>
          <w:rFonts w:cstheme="minorHAnsi"/>
          <w:sz w:val="32"/>
          <w:szCs w:val="32"/>
        </w:rPr>
      </w:pPr>
      <w:r w:rsidRPr="002E17E6">
        <w:rPr>
          <w:rFonts w:cstheme="minorHAnsi"/>
          <w:sz w:val="32"/>
          <w:szCs w:val="32"/>
        </w:rPr>
        <w:t>PO Box 724 Newport, V</w:t>
      </w:r>
      <w:r w:rsidR="005931CE">
        <w:rPr>
          <w:rFonts w:cstheme="minorHAnsi"/>
          <w:sz w:val="32"/>
          <w:szCs w:val="32"/>
        </w:rPr>
        <w:t>T</w:t>
      </w:r>
      <w:r w:rsidRPr="002E17E6">
        <w:rPr>
          <w:rFonts w:cstheme="minorHAnsi"/>
          <w:sz w:val="32"/>
          <w:szCs w:val="32"/>
        </w:rPr>
        <w:t xml:space="preserve"> 05855</w:t>
      </w:r>
    </w:p>
    <w:p w14:paraId="1DE5459F" w14:textId="77777777" w:rsidR="001D342C" w:rsidRPr="002E17E6" w:rsidRDefault="001D342C" w:rsidP="001D342C">
      <w:pPr>
        <w:spacing w:after="0"/>
        <w:jc w:val="center"/>
        <w:rPr>
          <w:rFonts w:cstheme="minorHAnsi"/>
          <w:sz w:val="32"/>
          <w:szCs w:val="32"/>
        </w:rPr>
      </w:pPr>
    </w:p>
    <w:p w14:paraId="7FACA067" w14:textId="77777777" w:rsidR="003A4B83" w:rsidRPr="002E17E6" w:rsidRDefault="003A4B83" w:rsidP="001D342C">
      <w:pPr>
        <w:spacing w:after="0"/>
        <w:jc w:val="center"/>
        <w:rPr>
          <w:rFonts w:cstheme="minorHAnsi"/>
          <w:sz w:val="32"/>
          <w:szCs w:val="32"/>
        </w:rPr>
      </w:pPr>
    </w:p>
    <w:p w14:paraId="1C927FBD" w14:textId="77777777" w:rsidR="003A4B83" w:rsidRPr="002E17E6" w:rsidRDefault="001D342C" w:rsidP="003A4B83">
      <w:pPr>
        <w:spacing w:after="0"/>
        <w:jc w:val="center"/>
        <w:rPr>
          <w:rFonts w:cstheme="minorHAnsi"/>
          <w:sz w:val="32"/>
          <w:szCs w:val="32"/>
        </w:rPr>
      </w:pPr>
      <w:r w:rsidRPr="002E17E6">
        <w:rPr>
          <w:rFonts w:cstheme="minorHAnsi"/>
          <w:sz w:val="32"/>
          <w:szCs w:val="32"/>
        </w:rPr>
        <w:t>Gen</w:t>
      </w:r>
      <w:r w:rsidR="003A4B83" w:rsidRPr="002E17E6">
        <w:rPr>
          <w:rFonts w:cstheme="minorHAnsi"/>
          <w:sz w:val="32"/>
          <w:szCs w:val="32"/>
        </w:rPr>
        <w:t>eral Information (802) 334-6744</w:t>
      </w:r>
    </w:p>
    <w:sectPr w:rsidR="003A4B83" w:rsidRPr="002E17E6" w:rsidSect="00686121">
      <w:pgSz w:w="12240" w:h="15840"/>
      <w:pgMar w:top="1440" w:right="1440" w:bottom="1440" w:left="1440" w:header="720" w:footer="720" w:gutter="0"/>
      <w:pgBorders w:offsetFrom="page">
        <w:top w:val="single" w:sz="4" w:space="24" w:color="00918D" w:themeColor="accent2"/>
        <w:left w:val="single" w:sz="4" w:space="24" w:color="00918D" w:themeColor="accent2"/>
        <w:bottom w:val="single" w:sz="4" w:space="24" w:color="00918D" w:themeColor="accent2"/>
        <w:right w:val="single" w:sz="4" w:space="24" w:color="00918D" w:themeColor="accent2"/>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32EE" w14:textId="77777777" w:rsidR="005E38D9" w:rsidRDefault="005E38D9" w:rsidP="00384AB1">
      <w:pPr>
        <w:spacing w:after="0" w:line="240" w:lineRule="auto"/>
      </w:pPr>
      <w:r>
        <w:separator/>
      </w:r>
    </w:p>
  </w:endnote>
  <w:endnote w:type="continuationSeparator" w:id="0">
    <w:p w14:paraId="0C40AAA6" w14:textId="77777777" w:rsidR="005E38D9" w:rsidRDefault="005E38D9" w:rsidP="00384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Acumin Pro">
    <w:altName w:val="Acumin Pro"/>
    <w:panose1 w:val="00000000000000000000"/>
    <w:charset w:val="00"/>
    <w:family w:val="swiss"/>
    <w:notTrueType/>
    <w:pitch w:val="default"/>
    <w:sig w:usb0="00000003" w:usb1="00000000" w:usb2="00000000" w:usb3="00000000" w:csb0="00000001" w:csb1="00000000"/>
  </w:font>
  <w:font w:name="LXCYEQ+ZapfDingbatsITC">
    <w:altName w:val="Zapf Dingbat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EA77" w14:textId="77777777" w:rsidR="00950834" w:rsidRDefault="00950834">
    <w:pPr>
      <w:pStyle w:val="Footer"/>
      <w:jc w:val="right"/>
    </w:pPr>
    <w:r w:rsidRPr="003E1462">
      <w:rPr>
        <w:i/>
        <w:sz w:val="20"/>
        <w:szCs w:val="20"/>
      </w:rPr>
      <w:t>Derby 802.334.6744</w:t>
    </w:r>
    <w:r>
      <w:rPr>
        <w:i/>
        <w:sz w:val="20"/>
        <w:szCs w:val="20"/>
      </w:rPr>
      <w:t xml:space="preserve"> /</w:t>
    </w:r>
    <w:r w:rsidRPr="003E1462">
      <w:rPr>
        <w:i/>
        <w:sz w:val="20"/>
        <w:szCs w:val="20"/>
      </w:rPr>
      <w:t xml:space="preserve"> St Johnsbury 802.748.3181</w:t>
    </w:r>
    <w:r>
      <w:t xml:space="preserve"> </w:t>
    </w:r>
    <w:sdt>
      <w:sdtPr>
        <w:rPr>
          <w:b/>
          <w:sz w:val="24"/>
          <w:szCs w:val="24"/>
        </w:rPr>
        <w:id w:val="-338629085"/>
        <w:docPartObj>
          <w:docPartGallery w:val="Page Numbers (Bottom of Page)"/>
          <w:docPartUnique/>
        </w:docPartObj>
      </w:sdtPr>
      <w:sdtEndPr>
        <w:rPr>
          <w:b w:val="0"/>
          <w:noProof/>
          <w:sz w:val="21"/>
          <w:szCs w:val="21"/>
        </w:rPr>
      </w:sdtEndPr>
      <w:sdtContent>
        <w:r w:rsidRPr="00950834">
          <w:rPr>
            <w:b/>
            <w:sz w:val="24"/>
            <w:szCs w:val="24"/>
          </w:rPr>
          <w:fldChar w:fldCharType="begin"/>
        </w:r>
        <w:r w:rsidRPr="00950834">
          <w:rPr>
            <w:b/>
            <w:sz w:val="24"/>
            <w:szCs w:val="24"/>
          </w:rPr>
          <w:instrText xml:space="preserve"> PAGE   \* MERGEFORMAT </w:instrText>
        </w:r>
        <w:r w:rsidRPr="00950834">
          <w:rPr>
            <w:b/>
            <w:sz w:val="24"/>
            <w:szCs w:val="24"/>
          </w:rPr>
          <w:fldChar w:fldCharType="separate"/>
        </w:r>
        <w:r w:rsidR="00435D96">
          <w:rPr>
            <w:b/>
            <w:noProof/>
            <w:sz w:val="24"/>
            <w:szCs w:val="24"/>
          </w:rPr>
          <w:t>5</w:t>
        </w:r>
        <w:r w:rsidRPr="00950834">
          <w:rPr>
            <w:b/>
            <w:noProof/>
            <w:sz w:val="24"/>
            <w:szCs w:val="24"/>
          </w:rPr>
          <w:fldChar w:fldCharType="end"/>
        </w:r>
      </w:sdtContent>
    </w:sdt>
  </w:p>
  <w:p w14:paraId="7DF9CC91" w14:textId="77777777" w:rsidR="00950834" w:rsidRDefault="00950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rPr>
      <w:id w:val="-923415422"/>
      <w:docPartObj>
        <w:docPartGallery w:val="Page Numbers (Bottom of Page)"/>
        <w:docPartUnique/>
      </w:docPartObj>
    </w:sdtPr>
    <w:sdtEndPr>
      <w:rPr>
        <w:noProof/>
      </w:rPr>
    </w:sdtEndPr>
    <w:sdtContent>
      <w:p w14:paraId="24006BB3" w14:textId="49F8763B" w:rsidR="00950834" w:rsidRPr="00062641" w:rsidRDefault="00950834" w:rsidP="00062641">
        <w:pPr>
          <w:pStyle w:val="Footer"/>
          <w:jc w:val="right"/>
          <w:rPr>
            <w:sz w:val="16"/>
          </w:rPr>
        </w:pPr>
        <w:r w:rsidRPr="00062641">
          <w:rPr>
            <w:sz w:val="16"/>
          </w:rPr>
          <w:t xml:space="preserve">Rev. </w:t>
        </w:r>
        <w:r w:rsidR="00614A04">
          <w:rPr>
            <w:sz w:val="16"/>
          </w:rPr>
          <w:t>2.7.25</w:t>
        </w:r>
      </w:p>
    </w:sdtContent>
  </w:sdt>
  <w:p w14:paraId="3F306F18" w14:textId="77777777" w:rsidR="00950834" w:rsidRDefault="00950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F1BB1" w14:textId="77777777" w:rsidR="005E38D9" w:rsidRDefault="005E38D9" w:rsidP="00384AB1">
      <w:pPr>
        <w:spacing w:after="0" w:line="240" w:lineRule="auto"/>
      </w:pPr>
      <w:r>
        <w:separator/>
      </w:r>
    </w:p>
  </w:footnote>
  <w:footnote w:type="continuationSeparator" w:id="0">
    <w:p w14:paraId="578C69C4" w14:textId="77777777" w:rsidR="005E38D9" w:rsidRDefault="005E38D9" w:rsidP="00384A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534"/>
    <w:multiLevelType w:val="hybridMultilevel"/>
    <w:tmpl w:val="CEC63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C4B57"/>
    <w:multiLevelType w:val="hybridMultilevel"/>
    <w:tmpl w:val="B414D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41351"/>
    <w:multiLevelType w:val="hybridMultilevel"/>
    <w:tmpl w:val="6AB28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927E63"/>
    <w:multiLevelType w:val="hybridMultilevel"/>
    <w:tmpl w:val="EEA24FD4"/>
    <w:lvl w:ilvl="0" w:tplc="09182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B127C"/>
    <w:multiLevelType w:val="hybridMultilevel"/>
    <w:tmpl w:val="34B2FA60"/>
    <w:lvl w:ilvl="0" w:tplc="9CAE245C">
      <w:start w:val="181"/>
      <w:numFmt w:val="bullet"/>
      <w:lvlText w:val=""/>
      <w:lvlJc w:val="left"/>
      <w:pPr>
        <w:ind w:left="720" w:hanging="360"/>
      </w:pPr>
      <w:rPr>
        <w:rFonts w:ascii="Symbol" w:eastAsiaTheme="minorHAnsi" w:hAnsi="Symbol" w:cs="Tahoma"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33A58"/>
    <w:multiLevelType w:val="hybridMultilevel"/>
    <w:tmpl w:val="239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77311"/>
    <w:multiLevelType w:val="hybridMultilevel"/>
    <w:tmpl w:val="48F446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2F4879"/>
    <w:multiLevelType w:val="multilevel"/>
    <w:tmpl w:val="1730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45695"/>
    <w:multiLevelType w:val="hybridMultilevel"/>
    <w:tmpl w:val="B990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60994"/>
    <w:multiLevelType w:val="hybridMultilevel"/>
    <w:tmpl w:val="32625050"/>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3505FAE"/>
    <w:multiLevelType w:val="hybridMultilevel"/>
    <w:tmpl w:val="E706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04975"/>
    <w:multiLevelType w:val="hybridMultilevel"/>
    <w:tmpl w:val="0AC2EE42"/>
    <w:lvl w:ilvl="0" w:tplc="04090001">
      <w:start w:val="1"/>
      <w:numFmt w:val="bullet"/>
      <w:lvlText w:val=""/>
      <w:lvlJc w:val="left"/>
      <w:pPr>
        <w:ind w:left="720" w:hanging="360"/>
      </w:pPr>
      <w:rPr>
        <w:rFonts w:ascii="Symbol" w:hAnsi="Symbol" w:hint="default"/>
      </w:rPr>
    </w:lvl>
    <w:lvl w:ilvl="1" w:tplc="1DDE155A">
      <w:numFmt w:val="bullet"/>
      <w:lvlText w:val="•"/>
      <w:lvlJc w:val="left"/>
      <w:pPr>
        <w:ind w:left="1710" w:hanging="63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F2524"/>
    <w:multiLevelType w:val="multilevel"/>
    <w:tmpl w:val="1EF8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B78D2"/>
    <w:multiLevelType w:val="hybridMultilevel"/>
    <w:tmpl w:val="DDF810E8"/>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4" w15:restartNumberingAfterBreak="0">
    <w:nsid w:val="2CD21D0D"/>
    <w:multiLevelType w:val="hybridMultilevel"/>
    <w:tmpl w:val="459A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178CB"/>
    <w:multiLevelType w:val="hybridMultilevel"/>
    <w:tmpl w:val="D3E0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442AF"/>
    <w:multiLevelType w:val="hybridMultilevel"/>
    <w:tmpl w:val="3BB05604"/>
    <w:lvl w:ilvl="0" w:tplc="488C93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F11447"/>
    <w:multiLevelType w:val="hybridMultilevel"/>
    <w:tmpl w:val="519C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423BD"/>
    <w:multiLevelType w:val="multilevel"/>
    <w:tmpl w:val="6694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160BA3"/>
    <w:multiLevelType w:val="hybridMultilevel"/>
    <w:tmpl w:val="5CFC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31D7B"/>
    <w:multiLevelType w:val="hybridMultilevel"/>
    <w:tmpl w:val="5C26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1434A"/>
    <w:multiLevelType w:val="hybridMultilevel"/>
    <w:tmpl w:val="3A82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D688A"/>
    <w:multiLevelType w:val="hybridMultilevel"/>
    <w:tmpl w:val="7098DE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3170438"/>
    <w:multiLevelType w:val="multilevel"/>
    <w:tmpl w:val="294A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F60C5"/>
    <w:multiLevelType w:val="multilevel"/>
    <w:tmpl w:val="770C8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5F221E"/>
    <w:multiLevelType w:val="hybridMultilevel"/>
    <w:tmpl w:val="102A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A46A2"/>
    <w:multiLevelType w:val="hybridMultilevel"/>
    <w:tmpl w:val="C814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14737"/>
    <w:multiLevelType w:val="multilevel"/>
    <w:tmpl w:val="AD20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14DBD"/>
    <w:multiLevelType w:val="hybridMultilevel"/>
    <w:tmpl w:val="0B0A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92CDA"/>
    <w:multiLevelType w:val="hybridMultilevel"/>
    <w:tmpl w:val="C81EBF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9162B"/>
    <w:multiLevelType w:val="hybridMultilevel"/>
    <w:tmpl w:val="0FC0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728C0"/>
    <w:multiLevelType w:val="hybridMultilevel"/>
    <w:tmpl w:val="C45A3506"/>
    <w:lvl w:ilvl="0" w:tplc="E3AAAD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BB2DCA"/>
    <w:multiLevelType w:val="hybridMultilevel"/>
    <w:tmpl w:val="A170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2F0A9F"/>
    <w:multiLevelType w:val="hybridMultilevel"/>
    <w:tmpl w:val="5C5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8248AA"/>
    <w:multiLevelType w:val="hybridMultilevel"/>
    <w:tmpl w:val="BC30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C5386"/>
    <w:multiLevelType w:val="hybridMultilevel"/>
    <w:tmpl w:val="0E4AA8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0A5064"/>
    <w:multiLevelType w:val="hybridMultilevel"/>
    <w:tmpl w:val="C6F88A4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15:restartNumberingAfterBreak="0">
    <w:nsid w:val="637006CF"/>
    <w:multiLevelType w:val="hybridMultilevel"/>
    <w:tmpl w:val="BDB8B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69A6526"/>
    <w:multiLevelType w:val="hybridMultilevel"/>
    <w:tmpl w:val="3C32B29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15:restartNumberingAfterBreak="0">
    <w:nsid w:val="67F862DF"/>
    <w:multiLevelType w:val="hybridMultilevel"/>
    <w:tmpl w:val="9CF84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84C7566"/>
    <w:multiLevelType w:val="multilevel"/>
    <w:tmpl w:val="30F0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B11E1A"/>
    <w:multiLevelType w:val="hybridMultilevel"/>
    <w:tmpl w:val="28128358"/>
    <w:lvl w:ilvl="0" w:tplc="41420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BA1E2C"/>
    <w:multiLevelType w:val="hybridMultilevel"/>
    <w:tmpl w:val="7A28C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36C3C"/>
    <w:multiLevelType w:val="multilevel"/>
    <w:tmpl w:val="F284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F1677B"/>
    <w:multiLevelType w:val="hybridMultilevel"/>
    <w:tmpl w:val="3CDAF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931DD2"/>
    <w:multiLevelType w:val="hybridMultilevel"/>
    <w:tmpl w:val="47DE6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7305010">
    <w:abstractNumId w:val="24"/>
  </w:num>
  <w:num w:numId="2" w16cid:durableId="1181165996">
    <w:abstractNumId w:val="42"/>
  </w:num>
  <w:num w:numId="3" w16cid:durableId="1920169075">
    <w:abstractNumId w:val="44"/>
  </w:num>
  <w:num w:numId="4" w16cid:durableId="1466237006">
    <w:abstractNumId w:val="26"/>
  </w:num>
  <w:num w:numId="5" w16cid:durableId="1587108471">
    <w:abstractNumId w:val="11"/>
  </w:num>
  <w:num w:numId="6" w16cid:durableId="2083523039">
    <w:abstractNumId w:val="9"/>
  </w:num>
  <w:num w:numId="7" w16cid:durableId="734358764">
    <w:abstractNumId w:val="36"/>
  </w:num>
  <w:num w:numId="8" w16cid:durableId="435949708">
    <w:abstractNumId w:val="29"/>
  </w:num>
  <w:num w:numId="9" w16cid:durableId="525800255">
    <w:abstractNumId w:val="4"/>
  </w:num>
  <w:num w:numId="10" w16cid:durableId="644631039">
    <w:abstractNumId w:val="5"/>
  </w:num>
  <w:num w:numId="11" w16cid:durableId="628050971">
    <w:abstractNumId w:val="37"/>
  </w:num>
  <w:num w:numId="12" w16cid:durableId="353457238">
    <w:abstractNumId w:val="39"/>
  </w:num>
  <w:num w:numId="13" w16cid:durableId="58331861">
    <w:abstractNumId w:val="2"/>
  </w:num>
  <w:num w:numId="14" w16cid:durableId="1984461823">
    <w:abstractNumId w:val="33"/>
  </w:num>
  <w:num w:numId="15" w16cid:durableId="1119229280">
    <w:abstractNumId w:val="8"/>
  </w:num>
  <w:num w:numId="16" w16cid:durableId="191112712">
    <w:abstractNumId w:val="17"/>
  </w:num>
  <w:num w:numId="17" w16cid:durableId="1265115817">
    <w:abstractNumId w:val="31"/>
  </w:num>
  <w:num w:numId="18" w16cid:durableId="129519426">
    <w:abstractNumId w:val="22"/>
  </w:num>
  <w:num w:numId="19" w16cid:durableId="1493834270">
    <w:abstractNumId w:val="30"/>
  </w:num>
  <w:num w:numId="20" w16cid:durableId="848839099">
    <w:abstractNumId w:val="21"/>
  </w:num>
  <w:num w:numId="21" w16cid:durableId="1949311491">
    <w:abstractNumId w:val="32"/>
  </w:num>
  <w:num w:numId="22" w16cid:durableId="209463875">
    <w:abstractNumId w:val="10"/>
  </w:num>
  <w:num w:numId="23" w16cid:durableId="486019830">
    <w:abstractNumId w:val="1"/>
  </w:num>
  <w:num w:numId="24" w16cid:durableId="1699117575">
    <w:abstractNumId w:val="0"/>
  </w:num>
  <w:num w:numId="25" w16cid:durableId="758868941">
    <w:abstractNumId w:val="45"/>
  </w:num>
  <w:num w:numId="26" w16cid:durableId="86316872">
    <w:abstractNumId w:val="3"/>
  </w:num>
  <w:num w:numId="27" w16cid:durableId="2020694875">
    <w:abstractNumId w:val="34"/>
  </w:num>
  <w:num w:numId="28" w16cid:durableId="740297458">
    <w:abstractNumId w:val="41"/>
  </w:num>
  <w:num w:numId="29" w16cid:durableId="1498809644">
    <w:abstractNumId w:val="14"/>
  </w:num>
  <w:num w:numId="30" w16cid:durableId="724304872">
    <w:abstractNumId w:val="13"/>
  </w:num>
  <w:num w:numId="31" w16cid:durableId="267392601">
    <w:abstractNumId w:val="28"/>
  </w:num>
  <w:num w:numId="32" w16cid:durableId="686905710">
    <w:abstractNumId w:val="27"/>
  </w:num>
  <w:num w:numId="33" w16cid:durableId="262499142">
    <w:abstractNumId w:val="25"/>
  </w:num>
  <w:num w:numId="34" w16cid:durableId="289164126">
    <w:abstractNumId w:val="15"/>
  </w:num>
  <w:num w:numId="35" w16cid:durableId="1818183615">
    <w:abstractNumId w:val="7"/>
  </w:num>
  <w:num w:numId="36" w16cid:durableId="1017002173">
    <w:abstractNumId w:val="18"/>
  </w:num>
  <w:num w:numId="37" w16cid:durableId="1946767427">
    <w:abstractNumId w:val="43"/>
  </w:num>
  <w:num w:numId="38" w16cid:durableId="215700105">
    <w:abstractNumId w:val="40"/>
  </w:num>
  <w:num w:numId="39" w16cid:durableId="266085246">
    <w:abstractNumId w:val="12"/>
  </w:num>
  <w:num w:numId="40" w16cid:durableId="446657618">
    <w:abstractNumId w:val="23"/>
  </w:num>
  <w:num w:numId="41" w16cid:durableId="479662987">
    <w:abstractNumId w:val="38"/>
  </w:num>
  <w:num w:numId="42" w16cid:durableId="1550024084">
    <w:abstractNumId w:val="35"/>
  </w:num>
  <w:num w:numId="43" w16cid:durableId="752776527">
    <w:abstractNumId w:val="16"/>
  </w:num>
  <w:num w:numId="44" w16cid:durableId="1484278830">
    <w:abstractNumId w:val="20"/>
  </w:num>
  <w:num w:numId="45" w16cid:durableId="1366638010">
    <w:abstractNumId w:val="19"/>
  </w:num>
  <w:num w:numId="46" w16cid:durableId="19089589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C4A"/>
    <w:rsid w:val="00022C30"/>
    <w:rsid w:val="00025732"/>
    <w:rsid w:val="00027792"/>
    <w:rsid w:val="000359DB"/>
    <w:rsid w:val="00040E37"/>
    <w:rsid w:val="00054682"/>
    <w:rsid w:val="00060F20"/>
    <w:rsid w:val="00062641"/>
    <w:rsid w:val="00097E83"/>
    <w:rsid w:val="000A7213"/>
    <w:rsid w:val="000B7ED4"/>
    <w:rsid w:val="000C43BF"/>
    <w:rsid w:val="000D4DD7"/>
    <w:rsid w:val="000E348B"/>
    <w:rsid w:val="000E4573"/>
    <w:rsid w:val="000E6494"/>
    <w:rsid w:val="000F6A24"/>
    <w:rsid w:val="00106810"/>
    <w:rsid w:val="00113422"/>
    <w:rsid w:val="00114204"/>
    <w:rsid w:val="001177EA"/>
    <w:rsid w:val="00127F24"/>
    <w:rsid w:val="00136BB4"/>
    <w:rsid w:val="001401B5"/>
    <w:rsid w:val="00166758"/>
    <w:rsid w:val="00180747"/>
    <w:rsid w:val="001825D3"/>
    <w:rsid w:val="0018416D"/>
    <w:rsid w:val="0019494D"/>
    <w:rsid w:val="00196016"/>
    <w:rsid w:val="001B6DF6"/>
    <w:rsid w:val="001B776D"/>
    <w:rsid w:val="001D342C"/>
    <w:rsid w:val="001D5672"/>
    <w:rsid w:val="001E3607"/>
    <w:rsid w:val="001E5D65"/>
    <w:rsid w:val="001E74E9"/>
    <w:rsid w:val="001F0465"/>
    <w:rsid w:val="001F728B"/>
    <w:rsid w:val="00201C00"/>
    <w:rsid w:val="00207FEE"/>
    <w:rsid w:val="00211539"/>
    <w:rsid w:val="00222CB2"/>
    <w:rsid w:val="002262AD"/>
    <w:rsid w:val="002549C7"/>
    <w:rsid w:val="0026615C"/>
    <w:rsid w:val="00280D2F"/>
    <w:rsid w:val="0029515E"/>
    <w:rsid w:val="002978AC"/>
    <w:rsid w:val="002A4AA5"/>
    <w:rsid w:val="002D4E9E"/>
    <w:rsid w:val="002E17E6"/>
    <w:rsid w:val="002E4CC2"/>
    <w:rsid w:val="002F2F37"/>
    <w:rsid w:val="003059D9"/>
    <w:rsid w:val="00325B01"/>
    <w:rsid w:val="003440D8"/>
    <w:rsid w:val="00355D01"/>
    <w:rsid w:val="003700DF"/>
    <w:rsid w:val="003774FB"/>
    <w:rsid w:val="003818A1"/>
    <w:rsid w:val="0038323D"/>
    <w:rsid w:val="00384AB1"/>
    <w:rsid w:val="003A2B1F"/>
    <w:rsid w:val="003A4B83"/>
    <w:rsid w:val="003A54C8"/>
    <w:rsid w:val="003A662D"/>
    <w:rsid w:val="003B586F"/>
    <w:rsid w:val="003C048E"/>
    <w:rsid w:val="003C5713"/>
    <w:rsid w:val="003D10E8"/>
    <w:rsid w:val="003D1EBE"/>
    <w:rsid w:val="003E1462"/>
    <w:rsid w:val="00402DF8"/>
    <w:rsid w:val="00403BB5"/>
    <w:rsid w:val="0043283B"/>
    <w:rsid w:val="00435D96"/>
    <w:rsid w:val="00447B2A"/>
    <w:rsid w:val="004533BB"/>
    <w:rsid w:val="0045493F"/>
    <w:rsid w:val="00475F6C"/>
    <w:rsid w:val="004B0271"/>
    <w:rsid w:val="004B0554"/>
    <w:rsid w:val="004B1401"/>
    <w:rsid w:val="004B206C"/>
    <w:rsid w:val="004E182B"/>
    <w:rsid w:val="004E2927"/>
    <w:rsid w:val="004E59C9"/>
    <w:rsid w:val="005034B2"/>
    <w:rsid w:val="0051107F"/>
    <w:rsid w:val="00516E6B"/>
    <w:rsid w:val="00527EBF"/>
    <w:rsid w:val="00535D77"/>
    <w:rsid w:val="00536D46"/>
    <w:rsid w:val="00586C60"/>
    <w:rsid w:val="00586CC0"/>
    <w:rsid w:val="00591D78"/>
    <w:rsid w:val="005931CE"/>
    <w:rsid w:val="005A4839"/>
    <w:rsid w:val="005B1E09"/>
    <w:rsid w:val="005B3F34"/>
    <w:rsid w:val="005B5AF9"/>
    <w:rsid w:val="005E0356"/>
    <w:rsid w:val="005E1A6A"/>
    <w:rsid w:val="005E38D9"/>
    <w:rsid w:val="005F17CC"/>
    <w:rsid w:val="00614A04"/>
    <w:rsid w:val="00615C1D"/>
    <w:rsid w:val="00617E35"/>
    <w:rsid w:val="00620F03"/>
    <w:rsid w:val="00624E90"/>
    <w:rsid w:val="00626880"/>
    <w:rsid w:val="0068062E"/>
    <w:rsid w:val="00686121"/>
    <w:rsid w:val="006A3447"/>
    <w:rsid w:val="006D47E9"/>
    <w:rsid w:val="006F57A5"/>
    <w:rsid w:val="007003DB"/>
    <w:rsid w:val="00701247"/>
    <w:rsid w:val="0070309F"/>
    <w:rsid w:val="00704252"/>
    <w:rsid w:val="007075F9"/>
    <w:rsid w:val="00710886"/>
    <w:rsid w:val="00733DC9"/>
    <w:rsid w:val="00735672"/>
    <w:rsid w:val="0074390C"/>
    <w:rsid w:val="00746B43"/>
    <w:rsid w:val="00764585"/>
    <w:rsid w:val="00776F6A"/>
    <w:rsid w:val="007C6DD3"/>
    <w:rsid w:val="007D4DB4"/>
    <w:rsid w:val="007E152A"/>
    <w:rsid w:val="007E5931"/>
    <w:rsid w:val="007F0530"/>
    <w:rsid w:val="00802302"/>
    <w:rsid w:val="0080343F"/>
    <w:rsid w:val="008158E2"/>
    <w:rsid w:val="008169FD"/>
    <w:rsid w:val="00823204"/>
    <w:rsid w:val="00844EDE"/>
    <w:rsid w:val="00845868"/>
    <w:rsid w:val="00845A45"/>
    <w:rsid w:val="00846A53"/>
    <w:rsid w:val="00853562"/>
    <w:rsid w:val="0085547A"/>
    <w:rsid w:val="00865AB6"/>
    <w:rsid w:val="008757F4"/>
    <w:rsid w:val="008837EF"/>
    <w:rsid w:val="00883E52"/>
    <w:rsid w:val="0089734F"/>
    <w:rsid w:val="008A3297"/>
    <w:rsid w:val="008A4655"/>
    <w:rsid w:val="008B775C"/>
    <w:rsid w:val="008C34D4"/>
    <w:rsid w:val="008D1E07"/>
    <w:rsid w:val="008D427F"/>
    <w:rsid w:val="008E3B51"/>
    <w:rsid w:val="00910A95"/>
    <w:rsid w:val="0091258C"/>
    <w:rsid w:val="00916AB7"/>
    <w:rsid w:val="009232B2"/>
    <w:rsid w:val="00942CC5"/>
    <w:rsid w:val="00950834"/>
    <w:rsid w:val="00962070"/>
    <w:rsid w:val="00964D0C"/>
    <w:rsid w:val="00965DC4"/>
    <w:rsid w:val="00981234"/>
    <w:rsid w:val="00992383"/>
    <w:rsid w:val="009924CF"/>
    <w:rsid w:val="0099606A"/>
    <w:rsid w:val="009C5EEC"/>
    <w:rsid w:val="009D393E"/>
    <w:rsid w:val="009E5320"/>
    <w:rsid w:val="009F659E"/>
    <w:rsid w:val="00A06979"/>
    <w:rsid w:val="00A12454"/>
    <w:rsid w:val="00A20EAE"/>
    <w:rsid w:val="00A24406"/>
    <w:rsid w:val="00A510B8"/>
    <w:rsid w:val="00A54741"/>
    <w:rsid w:val="00A635D5"/>
    <w:rsid w:val="00A72CCE"/>
    <w:rsid w:val="00A91A90"/>
    <w:rsid w:val="00AA34DD"/>
    <w:rsid w:val="00AD20FE"/>
    <w:rsid w:val="00AD2D64"/>
    <w:rsid w:val="00AE2E50"/>
    <w:rsid w:val="00AF6B17"/>
    <w:rsid w:val="00B05D2C"/>
    <w:rsid w:val="00B0685E"/>
    <w:rsid w:val="00B11186"/>
    <w:rsid w:val="00B2008D"/>
    <w:rsid w:val="00B27B9A"/>
    <w:rsid w:val="00B324B8"/>
    <w:rsid w:val="00B32C68"/>
    <w:rsid w:val="00B355D4"/>
    <w:rsid w:val="00B37E13"/>
    <w:rsid w:val="00B73ABD"/>
    <w:rsid w:val="00B871F1"/>
    <w:rsid w:val="00B912F7"/>
    <w:rsid w:val="00B941CC"/>
    <w:rsid w:val="00BA0133"/>
    <w:rsid w:val="00BA7F8C"/>
    <w:rsid w:val="00BB7BE8"/>
    <w:rsid w:val="00BC38A7"/>
    <w:rsid w:val="00BC7135"/>
    <w:rsid w:val="00BE597E"/>
    <w:rsid w:val="00BE6AE1"/>
    <w:rsid w:val="00BF368A"/>
    <w:rsid w:val="00BF405C"/>
    <w:rsid w:val="00C20A4C"/>
    <w:rsid w:val="00C316C4"/>
    <w:rsid w:val="00C364A2"/>
    <w:rsid w:val="00C576EC"/>
    <w:rsid w:val="00C676BF"/>
    <w:rsid w:val="00C713B3"/>
    <w:rsid w:val="00C857AD"/>
    <w:rsid w:val="00CA1A1F"/>
    <w:rsid w:val="00CA5E43"/>
    <w:rsid w:val="00CB03E6"/>
    <w:rsid w:val="00CB175B"/>
    <w:rsid w:val="00CD20D2"/>
    <w:rsid w:val="00CD3E51"/>
    <w:rsid w:val="00CD4F7E"/>
    <w:rsid w:val="00CD6DAF"/>
    <w:rsid w:val="00CE048E"/>
    <w:rsid w:val="00CF5172"/>
    <w:rsid w:val="00D007BC"/>
    <w:rsid w:val="00D061EC"/>
    <w:rsid w:val="00D16B8A"/>
    <w:rsid w:val="00D248A3"/>
    <w:rsid w:val="00D61C4E"/>
    <w:rsid w:val="00D67F2E"/>
    <w:rsid w:val="00D7775E"/>
    <w:rsid w:val="00D93CEB"/>
    <w:rsid w:val="00D979C2"/>
    <w:rsid w:val="00DC61ED"/>
    <w:rsid w:val="00DE0B66"/>
    <w:rsid w:val="00DE6957"/>
    <w:rsid w:val="00DF5B8E"/>
    <w:rsid w:val="00E01A5E"/>
    <w:rsid w:val="00E039CA"/>
    <w:rsid w:val="00E046BF"/>
    <w:rsid w:val="00E1255F"/>
    <w:rsid w:val="00E159D3"/>
    <w:rsid w:val="00E32E04"/>
    <w:rsid w:val="00E351ED"/>
    <w:rsid w:val="00E37F23"/>
    <w:rsid w:val="00E418B3"/>
    <w:rsid w:val="00E42460"/>
    <w:rsid w:val="00E53CF0"/>
    <w:rsid w:val="00E71D6D"/>
    <w:rsid w:val="00E765FE"/>
    <w:rsid w:val="00E8055C"/>
    <w:rsid w:val="00E949C1"/>
    <w:rsid w:val="00E97FBF"/>
    <w:rsid w:val="00EA24B0"/>
    <w:rsid w:val="00EC17B8"/>
    <w:rsid w:val="00EC4F3D"/>
    <w:rsid w:val="00EC70A0"/>
    <w:rsid w:val="00ED760C"/>
    <w:rsid w:val="00EE2397"/>
    <w:rsid w:val="00EF3EC0"/>
    <w:rsid w:val="00F1136F"/>
    <w:rsid w:val="00F11C4A"/>
    <w:rsid w:val="00F1452D"/>
    <w:rsid w:val="00F260A3"/>
    <w:rsid w:val="00F26A51"/>
    <w:rsid w:val="00F45EC6"/>
    <w:rsid w:val="00F47558"/>
    <w:rsid w:val="00F5312D"/>
    <w:rsid w:val="00F84D01"/>
    <w:rsid w:val="00F93CA9"/>
    <w:rsid w:val="00FB52CA"/>
    <w:rsid w:val="00FD3A82"/>
    <w:rsid w:val="00FE0EA7"/>
    <w:rsid w:val="00FE3803"/>
    <w:rsid w:val="00FE52CD"/>
    <w:rsid w:val="00FE7820"/>
    <w:rsid w:val="00FF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893AC"/>
  <w15:chartTrackingRefBased/>
  <w15:docId w15:val="{F1EE3B2D-48B6-4192-848E-EC7EC4072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CC5"/>
  </w:style>
  <w:style w:type="paragraph" w:styleId="Heading1">
    <w:name w:val="heading 1"/>
    <w:basedOn w:val="Normal"/>
    <w:next w:val="Normal"/>
    <w:link w:val="Heading1Char"/>
    <w:uiPriority w:val="9"/>
    <w:qFormat/>
    <w:rsid w:val="00910A95"/>
    <w:pPr>
      <w:keepNext/>
      <w:keepLines/>
      <w:pBdr>
        <w:bottom w:val="single" w:sz="4" w:space="1" w:color="FF6325" w:themeColor="accent1"/>
      </w:pBdr>
      <w:spacing w:before="400" w:after="40" w:line="240" w:lineRule="auto"/>
      <w:outlineLvl w:val="0"/>
    </w:pPr>
    <w:rPr>
      <w:rFonts w:asciiTheme="majorHAnsi" w:eastAsiaTheme="majorEastAsia" w:hAnsiTheme="majorHAnsi" w:cstheme="majorBidi"/>
      <w:color w:val="DA3D00" w:themeColor="accent1" w:themeShade="BF"/>
      <w:sz w:val="36"/>
      <w:szCs w:val="36"/>
    </w:rPr>
  </w:style>
  <w:style w:type="paragraph" w:styleId="Heading2">
    <w:name w:val="heading 2"/>
    <w:basedOn w:val="Normal"/>
    <w:next w:val="Normal"/>
    <w:link w:val="Heading2Char"/>
    <w:uiPriority w:val="9"/>
    <w:unhideWhenUsed/>
    <w:qFormat/>
    <w:rsid w:val="00910A95"/>
    <w:pPr>
      <w:keepNext/>
      <w:keepLines/>
      <w:spacing w:before="160" w:after="0" w:line="240" w:lineRule="auto"/>
      <w:outlineLvl w:val="1"/>
    </w:pPr>
    <w:rPr>
      <w:rFonts w:asciiTheme="majorHAnsi" w:eastAsiaTheme="majorEastAsia" w:hAnsiTheme="majorHAnsi" w:cstheme="majorBidi"/>
      <w:color w:val="DA3D00" w:themeColor="accent1" w:themeShade="BF"/>
      <w:sz w:val="28"/>
      <w:szCs w:val="28"/>
    </w:rPr>
  </w:style>
  <w:style w:type="paragraph" w:styleId="Heading3">
    <w:name w:val="heading 3"/>
    <w:basedOn w:val="Normal"/>
    <w:next w:val="Normal"/>
    <w:link w:val="Heading3Char"/>
    <w:uiPriority w:val="9"/>
    <w:unhideWhenUsed/>
    <w:qFormat/>
    <w:rsid w:val="00910A9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910A95"/>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10A95"/>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10A95"/>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10A9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10A9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10A9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A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AB1"/>
  </w:style>
  <w:style w:type="paragraph" w:styleId="Footer">
    <w:name w:val="footer"/>
    <w:basedOn w:val="Normal"/>
    <w:link w:val="FooterChar"/>
    <w:uiPriority w:val="99"/>
    <w:unhideWhenUsed/>
    <w:rsid w:val="00384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AB1"/>
  </w:style>
  <w:style w:type="character" w:customStyle="1" w:styleId="Heading1Char">
    <w:name w:val="Heading 1 Char"/>
    <w:basedOn w:val="DefaultParagraphFont"/>
    <w:link w:val="Heading1"/>
    <w:uiPriority w:val="9"/>
    <w:rsid w:val="00910A95"/>
    <w:rPr>
      <w:rFonts w:asciiTheme="majorHAnsi" w:eastAsiaTheme="majorEastAsia" w:hAnsiTheme="majorHAnsi" w:cstheme="majorBidi"/>
      <w:color w:val="DA3D00" w:themeColor="accent1" w:themeShade="BF"/>
      <w:sz w:val="36"/>
      <w:szCs w:val="36"/>
    </w:rPr>
  </w:style>
  <w:style w:type="character" w:styleId="Hyperlink">
    <w:name w:val="Hyperlink"/>
    <w:basedOn w:val="DefaultParagraphFont"/>
    <w:uiPriority w:val="99"/>
    <w:unhideWhenUsed/>
    <w:rsid w:val="00E159D3"/>
    <w:rPr>
      <w:color w:val="8F8F8F" w:themeColor="hyperlink"/>
      <w:u w:val="single"/>
    </w:rPr>
  </w:style>
  <w:style w:type="character" w:styleId="FollowedHyperlink">
    <w:name w:val="FollowedHyperlink"/>
    <w:basedOn w:val="DefaultParagraphFont"/>
    <w:uiPriority w:val="99"/>
    <w:semiHidden/>
    <w:unhideWhenUsed/>
    <w:rsid w:val="00097E83"/>
    <w:rPr>
      <w:color w:val="A5A5A5" w:themeColor="followedHyperlink"/>
      <w:u w:val="single"/>
    </w:rPr>
  </w:style>
  <w:style w:type="paragraph" w:styleId="BalloonText">
    <w:name w:val="Balloon Text"/>
    <w:basedOn w:val="Normal"/>
    <w:link w:val="BalloonTextChar"/>
    <w:uiPriority w:val="99"/>
    <w:semiHidden/>
    <w:unhideWhenUsed/>
    <w:rsid w:val="00962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070"/>
    <w:rPr>
      <w:rFonts w:ascii="Segoe UI" w:hAnsi="Segoe UI" w:cs="Segoe UI"/>
      <w:sz w:val="18"/>
      <w:szCs w:val="18"/>
    </w:rPr>
  </w:style>
  <w:style w:type="paragraph" w:styleId="ListParagraph">
    <w:name w:val="List Paragraph"/>
    <w:basedOn w:val="Normal"/>
    <w:uiPriority w:val="34"/>
    <w:qFormat/>
    <w:rsid w:val="00CA1A1F"/>
    <w:pPr>
      <w:ind w:left="720"/>
      <w:contextualSpacing/>
    </w:pPr>
  </w:style>
  <w:style w:type="paragraph" w:customStyle="1" w:styleId="Default">
    <w:name w:val="Default"/>
    <w:rsid w:val="008D1E07"/>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rsid w:val="00C364A2"/>
    <w:pPr>
      <w:autoSpaceDE w:val="0"/>
      <w:autoSpaceDN w:val="0"/>
      <w:adjustRightInd w:val="0"/>
      <w:spacing w:after="0" w:line="240" w:lineRule="auto"/>
    </w:pPr>
    <w:rPr>
      <w:rFonts w:ascii="Verdana" w:hAnsi="Verdana" w:cs="Verdana"/>
    </w:rPr>
  </w:style>
  <w:style w:type="character" w:customStyle="1" w:styleId="BodyTextChar">
    <w:name w:val="Body Text Char"/>
    <w:basedOn w:val="DefaultParagraphFont"/>
    <w:link w:val="BodyText"/>
    <w:uiPriority w:val="1"/>
    <w:rsid w:val="00C364A2"/>
    <w:rPr>
      <w:rFonts w:ascii="Verdana" w:hAnsi="Verdana" w:cs="Verdana"/>
    </w:rPr>
  </w:style>
  <w:style w:type="paragraph" w:styleId="NormalWeb">
    <w:name w:val="Normal (Web)"/>
    <w:basedOn w:val="Normal"/>
    <w:uiPriority w:val="99"/>
    <w:unhideWhenUsed/>
    <w:rsid w:val="001825D3"/>
    <w:pPr>
      <w:spacing w:after="420" w:line="240" w:lineRule="auto"/>
    </w:pPr>
    <w:rPr>
      <w:rFonts w:ascii="Montserrat" w:hAnsi="Montserrat" w:cs="Times New Roman"/>
      <w:color w:val="000000"/>
      <w:sz w:val="24"/>
      <w:szCs w:val="24"/>
    </w:rPr>
  </w:style>
  <w:style w:type="paragraph" w:styleId="TOCHeading">
    <w:name w:val="TOC Heading"/>
    <w:basedOn w:val="Heading1"/>
    <w:next w:val="Normal"/>
    <w:uiPriority w:val="39"/>
    <w:unhideWhenUsed/>
    <w:qFormat/>
    <w:rsid w:val="00910A95"/>
    <w:pPr>
      <w:outlineLvl w:val="9"/>
    </w:pPr>
  </w:style>
  <w:style w:type="paragraph" w:styleId="TOC1">
    <w:name w:val="toc 1"/>
    <w:basedOn w:val="Normal"/>
    <w:next w:val="Normal"/>
    <w:autoRedefine/>
    <w:uiPriority w:val="39"/>
    <w:unhideWhenUsed/>
    <w:rsid w:val="00E418B3"/>
    <w:pPr>
      <w:spacing w:after="100"/>
    </w:pPr>
  </w:style>
  <w:style w:type="paragraph" w:styleId="NoSpacing">
    <w:name w:val="No Spacing"/>
    <w:link w:val="NoSpacingChar"/>
    <w:uiPriority w:val="1"/>
    <w:qFormat/>
    <w:rsid w:val="00910A95"/>
    <w:pPr>
      <w:spacing w:after="0" w:line="240" w:lineRule="auto"/>
    </w:pPr>
  </w:style>
  <w:style w:type="character" w:customStyle="1" w:styleId="NoSpacingChar">
    <w:name w:val="No Spacing Char"/>
    <w:basedOn w:val="DefaultParagraphFont"/>
    <w:link w:val="NoSpacing"/>
    <w:uiPriority w:val="1"/>
    <w:rsid w:val="004E182B"/>
  </w:style>
  <w:style w:type="character" w:customStyle="1" w:styleId="Heading3Char">
    <w:name w:val="Heading 3 Char"/>
    <w:basedOn w:val="DefaultParagraphFont"/>
    <w:link w:val="Heading3"/>
    <w:uiPriority w:val="9"/>
    <w:rsid w:val="00910A95"/>
    <w:rPr>
      <w:rFonts w:asciiTheme="majorHAnsi" w:eastAsiaTheme="majorEastAsia" w:hAnsiTheme="majorHAnsi" w:cstheme="majorBidi"/>
      <w:color w:val="404040" w:themeColor="text1" w:themeTint="BF"/>
      <w:sz w:val="26"/>
      <w:szCs w:val="26"/>
    </w:rPr>
  </w:style>
  <w:style w:type="paragraph" w:styleId="BodyText3">
    <w:name w:val="Body Text 3"/>
    <w:basedOn w:val="Normal"/>
    <w:link w:val="BodyText3Char"/>
    <w:uiPriority w:val="99"/>
    <w:semiHidden/>
    <w:unhideWhenUsed/>
    <w:rsid w:val="00ED760C"/>
    <w:rPr>
      <w:sz w:val="16"/>
      <w:szCs w:val="16"/>
    </w:rPr>
  </w:style>
  <w:style w:type="character" w:customStyle="1" w:styleId="BodyText3Char">
    <w:name w:val="Body Text 3 Char"/>
    <w:basedOn w:val="DefaultParagraphFont"/>
    <w:link w:val="BodyText3"/>
    <w:uiPriority w:val="99"/>
    <w:semiHidden/>
    <w:rsid w:val="00ED760C"/>
    <w:rPr>
      <w:sz w:val="16"/>
      <w:szCs w:val="16"/>
    </w:rPr>
  </w:style>
  <w:style w:type="paragraph" w:customStyle="1" w:styleId="msoaccenttext">
    <w:name w:val="msoaccenttext"/>
    <w:rsid w:val="00E71D6D"/>
    <w:pPr>
      <w:spacing w:after="0" w:line="240" w:lineRule="auto"/>
    </w:pPr>
    <w:rPr>
      <w:rFonts w:ascii="Tw Cen MT" w:eastAsia="Times New Roman" w:hAnsi="Tw Cen MT" w:cs="Times New Roman"/>
      <w:b/>
      <w:bCs/>
      <w:color w:val="000000"/>
      <w:kern w:val="28"/>
      <w:sz w:val="18"/>
      <w:szCs w:val="18"/>
      <w14:ligatures w14:val="standard"/>
      <w14:cntxtAlts/>
    </w:rPr>
  </w:style>
  <w:style w:type="paragraph" w:customStyle="1" w:styleId="msobodytext4">
    <w:name w:val="msobodytext4"/>
    <w:rsid w:val="00E71D6D"/>
    <w:pPr>
      <w:spacing w:after="200" w:line="360" w:lineRule="auto"/>
      <w:jc w:val="center"/>
    </w:pPr>
    <w:rPr>
      <w:rFonts w:ascii="Rockwell" w:eastAsia="Times New Roman" w:hAnsi="Rockwell" w:cs="Times New Roman"/>
      <w:color w:val="000000"/>
      <w:kern w:val="28"/>
      <w:sz w:val="16"/>
      <w:szCs w:val="16"/>
      <w14:ligatures w14:val="standard"/>
      <w14:cntxtAlts/>
    </w:rPr>
  </w:style>
  <w:style w:type="paragraph" w:customStyle="1" w:styleId="Pa1">
    <w:name w:val="Pa1"/>
    <w:basedOn w:val="Default"/>
    <w:next w:val="Default"/>
    <w:uiPriority w:val="99"/>
    <w:rsid w:val="004B0271"/>
    <w:pPr>
      <w:spacing w:line="281" w:lineRule="atLeast"/>
    </w:pPr>
    <w:rPr>
      <w:rFonts w:ascii="Acumin Pro" w:hAnsi="Acumin Pro" w:cstheme="minorBidi"/>
      <w:color w:val="auto"/>
    </w:rPr>
  </w:style>
  <w:style w:type="paragraph" w:customStyle="1" w:styleId="Pa2">
    <w:name w:val="Pa2"/>
    <w:basedOn w:val="Default"/>
    <w:next w:val="Default"/>
    <w:uiPriority w:val="99"/>
    <w:rsid w:val="004B0271"/>
    <w:pPr>
      <w:spacing w:line="241" w:lineRule="atLeast"/>
    </w:pPr>
    <w:rPr>
      <w:rFonts w:ascii="Acumin Pro" w:hAnsi="Acumin Pro" w:cstheme="minorBidi"/>
      <w:color w:val="auto"/>
    </w:rPr>
  </w:style>
  <w:style w:type="character" w:customStyle="1" w:styleId="A2">
    <w:name w:val="A2"/>
    <w:uiPriority w:val="99"/>
    <w:rsid w:val="004B0271"/>
    <w:rPr>
      <w:rFonts w:ascii="LXCYEQ+ZapfDingbatsITC" w:eastAsia="LXCYEQ+ZapfDingbatsITC" w:cs="LXCYEQ+ZapfDingbatsITC"/>
      <w:color w:val="22BDC8"/>
      <w:sz w:val="14"/>
      <w:szCs w:val="14"/>
    </w:rPr>
  </w:style>
  <w:style w:type="paragraph" w:customStyle="1" w:styleId="Pa4">
    <w:name w:val="Pa4"/>
    <w:basedOn w:val="Default"/>
    <w:next w:val="Default"/>
    <w:uiPriority w:val="99"/>
    <w:rsid w:val="004B0271"/>
    <w:pPr>
      <w:spacing w:line="281" w:lineRule="atLeast"/>
    </w:pPr>
    <w:rPr>
      <w:rFonts w:ascii="Acumin Pro" w:hAnsi="Acumin Pro" w:cstheme="minorBidi"/>
      <w:color w:val="auto"/>
    </w:rPr>
  </w:style>
  <w:style w:type="character" w:customStyle="1" w:styleId="Heading2Char">
    <w:name w:val="Heading 2 Char"/>
    <w:basedOn w:val="DefaultParagraphFont"/>
    <w:link w:val="Heading2"/>
    <w:uiPriority w:val="9"/>
    <w:rsid w:val="00910A95"/>
    <w:rPr>
      <w:rFonts w:asciiTheme="majorHAnsi" w:eastAsiaTheme="majorEastAsia" w:hAnsiTheme="majorHAnsi" w:cstheme="majorBidi"/>
      <w:color w:val="DA3D00" w:themeColor="accent1" w:themeShade="BF"/>
      <w:sz w:val="28"/>
      <w:szCs w:val="28"/>
    </w:rPr>
  </w:style>
  <w:style w:type="character" w:customStyle="1" w:styleId="Heading4Char">
    <w:name w:val="Heading 4 Char"/>
    <w:basedOn w:val="DefaultParagraphFont"/>
    <w:link w:val="Heading4"/>
    <w:uiPriority w:val="9"/>
    <w:semiHidden/>
    <w:rsid w:val="00910A9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10A95"/>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10A9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10A9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10A9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10A9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910A95"/>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10A95"/>
    <w:pPr>
      <w:spacing w:after="0" w:line="240" w:lineRule="auto"/>
      <w:contextualSpacing/>
    </w:pPr>
    <w:rPr>
      <w:rFonts w:asciiTheme="majorHAnsi" w:eastAsiaTheme="majorEastAsia" w:hAnsiTheme="majorHAnsi" w:cstheme="majorBidi"/>
      <w:color w:val="DA3D00" w:themeColor="accent1" w:themeShade="BF"/>
      <w:spacing w:val="-7"/>
      <w:sz w:val="80"/>
      <w:szCs w:val="80"/>
    </w:rPr>
  </w:style>
  <w:style w:type="character" w:customStyle="1" w:styleId="TitleChar">
    <w:name w:val="Title Char"/>
    <w:basedOn w:val="DefaultParagraphFont"/>
    <w:link w:val="Title"/>
    <w:uiPriority w:val="10"/>
    <w:rsid w:val="00910A95"/>
    <w:rPr>
      <w:rFonts w:asciiTheme="majorHAnsi" w:eastAsiaTheme="majorEastAsia" w:hAnsiTheme="majorHAnsi" w:cstheme="majorBidi"/>
      <w:color w:val="DA3D00" w:themeColor="accent1" w:themeShade="BF"/>
      <w:spacing w:val="-7"/>
      <w:sz w:val="80"/>
      <w:szCs w:val="80"/>
    </w:rPr>
  </w:style>
  <w:style w:type="paragraph" w:styleId="Subtitle">
    <w:name w:val="Subtitle"/>
    <w:basedOn w:val="Normal"/>
    <w:next w:val="Normal"/>
    <w:link w:val="SubtitleChar"/>
    <w:uiPriority w:val="11"/>
    <w:qFormat/>
    <w:rsid w:val="00910A9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10A9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10A95"/>
    <w:rPr>
      <w:b/>
      <w:bCs/>
    </w:rPr>
  </w:style>
  <w:style w:type="character" w:styleId="Emphasis">
    <w:name w:val="Emphasis"/>
    <w:basedOn w:val="DefaultParagraphFont"/>
    <w:uiPriority w:val="20"/>
    <w:qFormat/>
    <w:rsid w:val="00910A95"/>
    <w:rPr>
      <w:i/>
      <w:iCs/>
    </w:rPr>
  </w:style>
  <w:style w:type="paragraph" w:styleId="Quote">
    <w:name w:val="Quote"/>
    <w:basedOn w:val="Normal"/>
    <w:next w:val="Normal"/>
    <w:link w:val="QuoteChar"/>
    <w:uiPriority w:val="29"/>
    <w:qFormat/>
    <w:rsid w:val="00910A9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10A95"/>
    <w:rPr>
      <w:i/>
      <w:iCs/>
    </w:rPr>
  </w:style>
  <w:style w:type="paragraph" w:styleId="IntenseQuote">
    <w:name w:val="Intense Quote"/>
    <w:basedOn w:val="Normal"/>
    <w:next w:val="Normal"/>
    <w:link w:val="IntenseQuoteChar"/>
    <w:uiPriority w:val="30"/>
    <w:qFormat/>
    <w:rsid w:val="00910A95"/>
    <w:pPr>
      <w:spacing w:before="100" w:beforeAutospacing="1" w:after="240"/>
      <w:ind w:left="864" w:right="864"/>
      <w:jc w:val="center"/>
    </w:pPr>
    <w:rPr>
      <w:rFonts w:asciiTheme="majorHAnsi" w:eastAsiaTheme="majorEastAsia" w:hAnsiTheme="majorHAnsi" w:cstheme="majorBidi"/>
      <w:color w:val="FF6325" w:themeColor="accent1"/>
      <w:sz w:val="28"/>
      <w:szCs w:val="28"/>
    </w:rPr>
  </w:style>
  <w:style w:type="character" w:customStyle="1" w:styleId="IntenseQuoteChar">
    <w:name w:val="Intense Quote Char"/>
    <w:basedOn w:val="DefaultParagraphFont"/>
    <w:link w:val="IntenseQuote"/>
    <w:uiPriority w:val="30"/>
    <w:rsid w:val="00910A95"/>
    <w:rPr>
      <w:rFonts w:asciiTheme="majorHAnsi" w:eastAsiaTheme="majorEastAsia" w:hAnsiTheme="majorHAnsi" w:cstheme="majorBidi"/>
      <w:color w:val="FF6325" w:themeColor="accent1"/>
      <w:sz w:val="28"/>
      <w:szCs w:val="28"/>
    </w:rPr>
  </w:style>
  <w:style w:type="character" w:styleId="SubtleEmphasis">
    <w:name w:val="Subtle Emphasis"/>
    <w:basedOn w:val="DefaultParagraphFont"/>
    <w:uiPriority w:val="19"/>
    <w:qFormat/>
    <w:rsid w:val="00910A95"/>
    <w:rPr>
      <w:i/>
      <w:iCs/>
      <w:color w:val="595959" w:themeColor="text1" w:themeTint="A6"/>
    </w:rPr>
  </w:style>
  <w:style w:type="character" w:styleId="IntenseEmphasis">
    <w:name w:val="Intense Emphasis"/>
    <w:basedOn w:val="DefaultParagraphFont"/>
    <w:uiPriority w:val="21"/>
    <w:qFormat/>
    <w:rsid w:val="00910A95"/>
    <w:rPr>
      <w:b/>
      <w:bCs/>
      <w:i/>
      <w:iCs/>
    </w:rPr>
  </w:style>
  <w:style w:type="character" w:styleId="SubtleReference">
    <w:name w:val="Subtle Reference"/>
    <w:basedOn w:val="DefaultParagraphFont"/>
    <w:uiPriority w:val="31"/>
    <w:qFormat/>
    <w:rsid w:val="00910A95"/>
    <w:rPr>
      <w:smallCaps/>
      <w:color w:val="404040" w:themeColor="text1" w:themeTint="BF"/>
    </w:rPr>
  </w:style>
  <w:style w:type="character" w:styleId="IntenseReference">
    <w:name w:val="Intense Reference"/>
    <w:basedOn w:val="DefaultParagraphFont"/>
    <w:uiPriority w:val="32"/>
    <w:qFormat/>
    <w:rsid w:val="00910A95"/>
    <w:rPr>
      <w:b/>
      <w:bCs/>
      <w:smallCaps/>
      <w:u w:val="single"/>
    </w:rPr>
  </w:style>
  <w:style w:type="character" w:styleId="BookTitle">
    <w:name w:val="Book Title"/>
    <w:basedOn w:val="DefaultParagraphFont"/>
    <w:uiPriority w:val="33"/>
    <w:qFormat/>
    <w:rsid w:val="00910A95"/>
    <w:rPr>
      <w:b/>
      <w:bCs/>
      <w:smallCaps/>
    </w:rPr>
  </w:style>
  <w:style w:type="paragraph" w:styleId="TOC3">
    <w:name w:val="toc 3"/>
    <w:basedOn w:val="Normal"/>
    <w:next w:val="Normal"/>
    <w:autoRedefine/>
    <w:uiPriority w:val="39"/>
    <w:unhideWhenUsed/>
    <w:rsid w:val="00A54741"/>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425258">
      <w:bodyDiv w:val="1"/>
      <w:marLeft w:val="0"/>
      <w:marRight w:val="0"/>
      <w:marTop w:val="0"/>
      <w:marBottom w:val="0"/>
      <w:divBdr>
        <w:top w:val="none" w:sz="0" w:space="0" w:color="auto"/>
        <w:left w:val="none" w:sz="0" w:space="0" w:color="auto"/>
        <w:bottom w:val="none" w:sz="0" w:space="0" w:color="auto"/>
        <w:right w:val="none" w:sz="0" w:space="0" w:color="auto"/>
      </w:divBdr>
    </w:div>
    <w:div w:id="264195272">
      <w:bodyDiv w:val="1"/>
      <w:marLeft w:val="0"/>
      <w:marRight w:val="0"/>
      <w:marTop w:val="0"/>
      <w:marBottom w:val="0"/>
      <w:divBdr>
        <w:top w:val="none" w:sz="0" w:space="0" w:color="auto"/>
        <w:left w:val="none" w:sz="0" w:space="0" w:color="auto"/>
        <w:bottom w:val="none" w:sz="0" w:space="0" w:color="auto"/>
        <w:right w:val="none" w:sz="0" w:space="0" w:color="auto"/>
      </w:divBdr>
    </w:div>
    <w:div w:id="355467399">
      <w:bodyDiv w:val="1"/>
      <w:marLeft w:val="0"/>
      <w:marRight w:val="0"/>
      <w:marTop w:val="0"/>
      <w:marBottom w:val="0"/>
      <w:divBdr>
        <w:top w:val="none" w:sz="0" w:space="0" w:color="auto"/>
        <w:left w:val="none" w:sz="0" w:space="0" w:color="auto"/>
        <w:bottom w:val="none" w:sz="0" w:space="0" w:color="auto"/>
        <w:right w:val="none" w:sz="0" w:space="0" w:color="auto"/>
      </w:divBdr>
    </w:div>
    <w:div w:id="572202434">
      <w:bodyDiv w:val="1"/>
      <w:marLeft w:val="0"/>
      <w:marRight w:val="0"/>
      <w:marTop w:val="0"/>
      <w:marBottom w:val="0"/>
      <w:divBdr>
        <w:top w:val="none" w:sz="0" w:space="0" w:color="auto"/>
        <w:left w:val="none" w:sz="0" w:space="0" w:color="auto"/>
        <w:bottom w:val="none" w:sz="0" w:space="0" w:color="auto"/>
        <w:right w:val="none" w:sz="0" w:space="0" w:color="auto"/>
      </w:divBdr>
    </w:div>
    <w:div w:id="1008676799">
      <w:bodyDiv w:val="1"/>
      <w:marLeft w:val="0"/>
      <w:marRight w:val="0"/>
      <w:marTop w:val="0"/>
      <w:marBottom w:val="0"/>
      <w:divBdr>
        <w:top w:val="none" w:sz="0" w:space="0" w:color="auto"/>
        <w:left w:val="none" w:sz="0" w:space="0" w:color="auto"/>
        <w:bottom w:val="none" w:sz="0" w:space="0" w:color="auto"/>
        <w:right w:val="none" w:sz="0" w:space="0" w:color="auto"/>
      </w:divBdr>
    </w:div>
    <w:div w:id="1090082044">
      <w:bodyDiv w:val="1"/>
      <w:marLeft w:val="0"/>
      <w:marRight w:val="0"/>
      <w:marTop w:val="0"/>
      <w:marBottom w:val="0"/>
      <w:divBdr>
        <w:top w:val="none" w:sz="0" w:space="0" w:color="auto"/>
        <w:left w:val="none" w:sz="0" w:space="0" w:color="auto"/>
        <w:bottom w:val="none" w:sz="0" w:space="0" w:color="auto"/>
        <w:right w:val="none" w:sz="0" w:space="0" w:color="auto"/>
      </w:divBdr>
    </w:div>
    <w:div w:id="1330333218">
      <w:bodyDiv w:val="1"/>
      <w:marLeft w:val="0"/>
      <w:marRight w:val="0"/>
      <w:marTop w:val="0"/>
      <w:marBottom w:val="0"/>
      <w:divBdr>
        <w:top w:val="none" w:sz="0" w:space="0" w:color="auto"/>
        <w:left w:val="none" w:sz="0" w:space="0" w:color="auto"/>
        <w:bottom w:val="none" w:sz="0" w:space="0" w:color="auto"/>
        <w:right w:val="none" w:sz="0" w:space="0" w:color="auto"/>
      </w:divBdr>
    </w:div>
    <w:div w:id="1378778024">
      <w:bodyDiv w:val="1"/>
      <w:marLeft w:val="0"/>
      <w:marRight w:val="0"/>
      <w:marTop w:val="0"/>
      <w:marBottom w:val="0"/>
      <w:divBdr>
        <w:top w:val="none" w:sz="0" w:space="0" w:color="auto"/>
        <w:left w:val="none" w:sz="0" w:space="0" w:color="auto"/>
        <w:bottom w:val="none" w:sz="0" w:space="0" w:color="auto"/>
        <w:right w:val="none" w:sz="0" w:space="0" w:color="auto"/>
      </w:divBdr>
    </w:div>
    <w:div w:id="1513640054">
      <w:bodyDiv w:val="1"/>
      <w:marLeft w:val="0"/>
      <w:marRight w:val="0"/>
      <w:marTop w:val="0"/>
      <w:marBottom w:val="0"/>
      <w:divBdr>
        <w:top w:val="none" w:sz="0" w:space="0" w:color="auto"/>
        <w:left w:val="none" w:sz="0" w:space="0" w:color="auto"/>
        <w:bottom w:val="none" w:sz="0" w:space="0" w:color="auto"/>
        <w:right w:val="none" w:sz="0" w:space="0" w:color="auto"/>
      </w:divBdr>
    </w:div>
    <w:div w:id="1523011686">
      <w:bodyDiv w:val="1"/>
      <w:marLeft w:val="0"/>
      <w:marRight w:val="0"/>
      <w:marTop w:val="0"/>
      <w:marBottom w:val="0"/>
      <w:divBdr>
        <w:top w:val="none" w:sz="0" w:space="0" w:color="auto"/>
        <w:left w:val="none" w:sz="0" w:space="0" w:color="auto"/>
        <w:bottom w:val="none" w:sz="0" w:space="0" w:color="auto"/>
        <w:right w:val="none" w:sz="0" w:space="0" w:color="auto"/>
      </w:divBdr>
    </w:div>
    <w:div w:id="1559121903">
      <w:bodyDiv w:val="1"/>
      <w:marLeft w:val="2340"/>
      <w:marRight w:val="0"/>
      <w:marTop w:val="0"/>
      <w:marBottom w:val="0"/>
      <w:divBdr>
        <w:top w:val="none" w:sz="0" w:space="0" w:color="auto"/>
        <w:left w:val="none" w:sz="0" w:space="0" w:color="auto"/>
        <w:bottom w:val="none" w:sz="0" w:space="0" w:color="auto"/>
        <w:right w:val="none" w:sz="0" w:space="0" w:color="auto"/>
      </w:divBdr>
      <w:divsChild>
        <w:div w:id="1247611764">
          <w:marLeft w:val="0"/>
          <w:marRight w:val="0"/>
          <w:marTop w:val="0"/>
          <w:marBottom w:val="0"/>
          <w:divBdr>
            <w:top w:val="none" w:sz="0" w:space="0" w:color="auto"/>
            <w:left w:val="none" w:sz="0" w:space="0" w:color="auto"/>
            <w:bottom w:val="none" w:sz="0" w:space="0" w:color="auto"/>
            <w:right w:val="none" w:sz="0" w:space="0" w:color="auto"/>
          </w:divBdr>
          <w:divsChild>
            <w:div w:id="1382751119">
              <w:marLeft w:val="0"/>
              <w:marRight w:val="0"/>
              <w:marTop w:val="0"/>
              <w:marBottom w:val="0"/>
              <w:divBdr>
                <w:top w:val="none" w:sz="0" w:space="0" w:color="auto"/>
                <w:left w:val="none" w:sz="0" w:space="0" w:color="auto"/>
                <w:bottom w:val="none" w:sz="0" w:space="0" w:color="auto"/>
                <w:right w:val="none" w:sz="0" w:space="0" w:color="auto"/>
              </w:divBdr>
              <w:divsChild>
                <w:div w:id="37242780">
                  <w:marLeft w:val="0"/>
                  <w:marRight w:val="0"/>
                  <w:marTop w:val="0"/>
                  <w:marBottom w:val="0"/>
                  <w:divBdr>
                    <w:top w:val="none" w:sz="0" w:space="0" w:color="auto"/>
                    <w:left w:val="none" w:sz="0" w:space="0" w:color="auto"/>
                    <w:bottom w:val="none" w:sz="0" w:space="0" w:color="auto"/>
                    <w:right w:val="none" w:sz="0" w:space="0" w:color="auto"/>
                  </w:divBdr>
                  <w:divsChild>
                    <w:div w:id="168371686">
                      <w:marLeft w:val="0"/>
                      <w:marRight w:val="0"/>
                      <w:marTop w:val="0"/>
                      <w:marBottom w:val="0"/>
                      <w:divBdr>
                        <w:top w:val="none" w:sz="0" w:space="0" w:color="auto"/>
                        <w:left w:val="none" w:sz="0" w:space="0" w:color="auto"/>
                        <w:bottom w:val="none" w:sz="0" w:space="0" w:color="auto"/>
                        <w:right w:val="none" w:sz="0" w:space="0" w:color="auto"/>
                      </w:divBdr>
                      <w:divsChild>
                        <w:div w:id="448202963">
                          <w:marLeft w:val="0"/>
                          <w:marRight w:val="0"/>
                          <w:marTop w:val="0"/>
                          <w:marBottom w:val="0"/>
                          <w:divBdr>
                            <w:top w:val="none" w:sz="0" w:space="0" w:color="auto"/>
                            <w:left w:val="none" w:sz="0" w:space="0" w:color="auto"/>
                            <w:bottom w:val="none" w:sz="0" w:space="0" w:color="auto"/>
                            <w:right w:val="none" w:sz="0" w:space="0" w:color="auto"/>
                          </w:divBdr>
                        </w:div>
                      </w:divsChild>
                    </w:div>
                    <w:div w:id="1016925305">
                      <w:marLeft w:val="0"/>
                      <w:marRight w:val="0"/>
                      <w:marTop w:val="0"/>
                      <w:marBottom w:val="0"/>
                      <w:divBdr>
                        <w:top w:val="none" w:sz="0" w:space="0" w:color="auto"/>
                        <w:left w:val="none" w:sz="0" w:space="0" w:color="auto"/>
                        <w:bottom w:val="none" w:sz="0" w:space="0" w:color="auto"/>
                        <w:right w:val="none" w:sz="0" w:space="0" w:color="auto"/>
                      </w:divBdr>
                      <w:divsChild>
                        <w:div w:id="17848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092638">
      <w:bodyDiv w:val="1"/>
      <w:marLeft w:val="0"/>
      <w:marRight w:val="0"/>
      <w:marTop w:val="0"/>
      <w:marBottom w:val="0"/>
      <w:divBdr>
        <w:top w:val="none" w:sz="0" w:space="0" w:color="auto"/>
        <w:left w:val="none" w:sz="0" w:space="0" w:color="auto"/>
        <w:bottom w:val="none" w:sz="0" w:space="0" w:color="auto"/>
        <w:right w:val="none" w:sz="0" w:space="0" w:color="auto"/>
      </w:divBdr>
    </w:div>
    <w:div w:id="1871719386">
      <w:bodyDiv w:val="1"/>
      <w:marLeft w:val="0"/>
      <w:marRight w:val="0"/>
      <w:marTop w:val="0"/>
      <w:marBottom w:val="0"/>
      <w:divBdr>
        <w:top w:val="none" w:sz="0" w:space="0" w:color="auto"/>
        <w:left w:val="none" w:sz="0" w:space="0" w:color="auto"/>
        <w:bottom w:val="none" w:sz="0" w:space="0" w:color="auto"/>
        <w:right w:val="none" w:sz="0" w:space="0" w:color="auto"/>
      </w:divBdr>
    </w:div>
    <w:div w:id="1890916410">
      <w:bodyDiv w:val="1"/>
      <w:marLeft w:val="0"/>
      <w:marRight w:val="0"/>
      <w:marTop w:val="0"/>
      <w:marBottom w:val="0"/>
      <w:divBdr>
        <w:top w:val="none" w:sz="0" w:space="0" w:color="auto"/>
        <w:left w:val="none" w:sz="0" w:space="0" w:color="auto"/>
        <w:bottom w:val="none" w:sz="0" w:space="0" w:color="auto"/>
        <w:right w:val="none" w:sz="0" w:space="0" w:color="auto"/>
      </w:divBdr>
    </w:div>
    <w:div w:id="2065330008">
      <w:bodyDiv w:val="1"/>
      <w:marLeft w:val="0"/>
      <w:marRight w:val="0"/>
      <w:marTop w:val="0"/>
      <w:marBottom w:val="0"/>
      <w:divBdr>
        <w:top w:val="none" w:sz="0" w:space="0" w:color="auto"/>
        <w:left w:val="none" w:sz="0" w:space="0" w:color="auto"/>
        <w:bottom w:val="none" w:sz="0" w:space="0" w:color="auto"/>
        <w:right w:val="none" w:sz="0" w:space="0" w:color="auto"/>
      </w:divBdr>
    </w:div>
    <w:div w:id="209998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rmontjudiciary.org/probate/minor-guardianships" TargetMode="Externa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nvrh.org" TargetMode="External"/><Relationship Id="rId7" Type="http://schemas.openxmlformats.org/officeDocument/2006/relationships/endnotes" Target="endnotes.xml"/><Relationship Id="rId12" Type="http://schemas.openxmlformats.org/officeDocument/2006/relationships/hyperlink" Target="https://www.vermontjudiciary.org/probate/adult-guardianships" TargetMode="External"/><Relationship Id="rId17" Type="http://schemas.openxmlformats.org/officeDocument/2006/relationships/hyperlink" Target="file:///\\NEWFOLDER\Consumer_Guide\www.802quits.org" TargetMode="External"/><Relationship Id="rId25" Type="http://schemas.openxmlformats.org/officeDocument/2006/relationships/image" Target="media/image11.png"/><Relationship Id="rId33" Type="http://schemas.openxmlformats.org/officeDocument/2006/relationships/hyperlink" Target="https://www.northcountryhospital.org/" TargetMode="External"/><Relationship Id="rId38" Type="http://schemas.openxmlformats.org/officeDocument/2006/relationships/hyperlink" Target="https://namivt.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humanservices.vermon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988lifeline.org/" TargetMode="External"/><Relationship Id="rId32" Type="http://schemas.openxmlformats.org/officeDocument/2006/relationships/hyperlink" Target="http://www.vcil.org" TargetMode="External"/><Relationship Id="rId37" Type="http://schemas.openxmlformats.org/officeDocument/2006/relationships/hyperlink" Target="https://neklsvt.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www.mentalhealth.vermont.gov" TargetMode="External"/><Relationship Id="rId36" Type="http://schemas.openxmlformats.org/officeDocument/2006/relationships/hyperlink" Target="https://www.nekcavt.org" TargetMode="Externa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hyperlink" Target="http://dcf.vermont.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vermont.gov/systems/advance-directives" TargetMode="External"/><Relationship Id="rId22" Type="http://schemas.openxmlformats.org/officeDocument/2006/relationships/image" Target="media/image9.png"/><Relationship Id="rId27" Type="http://schemas.openxmlformats.org/officeDocument/2006/relationships/hyperlink" Target="http://www.mentalhealth.vermont.gov" TargetMode="External"/><Relationship Id="rId30" Type="http://schemas.openxmlformats.org/officeDocument/2006/relationships/hyperlink" Target="http://www.vtethicsnetwork.org" TargetMode="External"/><Relationship Id="rId35" Type="http://schemas.openxmlformats.org/officeDocument/2006/relationships/hyperlink" Target="https://ruraledge.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NKHS Brand">
      <a:dk1>
        <a:srgbClr val="000000"/>
      </a:dk1>
      <a:lt1>
        <a:sysClr val="window" lastClr="FFFFFF"/>
      </a:lt1>
      <a:dk2>
        <a:srgbClr val="212121"/>
      </a:dk2>
      <a:lt2>
        <a:srgbClr val="636363"/>
      </a:lt2>
      <a:accent1>
        <a:srgbClr val="FF6325"/>
      </a:accent1>
      <a:accent2>
        <a:srgbClr val="00918D"/>
      </a:accent2>
      <a:accent3>
        <a:srgbClr val="D62727"/>
      </a:accent3>
      <a:accent4>
        <a:srgbClr val="E84226"/>
      </a:accent4>
      <a:accent5>
        <a:srgbClr val="FFA427"/>
      </a:accent5>
      <a:accent6>
        <a:srgbClr val="FFC428"/>
      </a:accent6>
      <a:hlink>
        <a:srgbClr val="8F8F8F"/>
      </a:hlink>
      <a:folHlink>
        <a:srgbClr val="A5A5A5"/>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F73CC-6D76-4536-997E-60023DC6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14061</Words>
  <Characters>80148</Characters>
  <Application>Microsoft Office Word</Application>
  <DocSecurity>4</DocSecurity>
  <Lines>667</Lines>
  <Paragraphs>188</Paragraphs>
  <ScaleCrop>false</ScaleCrop>
  <HeadingPairs>
    <vt:vector size="2" baseType="variant">
      <vt:variant>
        <vt:lpstr>Title</vt:lpstr>
      </vt:variant>
      <vt:variant>
        <vt:i4>1</vt:i4>
      </vt:variant>
    </vt:vector>
  </HeadingPairs>
  <TitlesOfParts>
    <vt:vector size="1" baseType="lpstr">
      <vt:lpstr>Consumer Guide</vt:lpstr>
    </vt:vector>
  </TitlesOfParts>
  <Company/>
  <LinksUpToDate>false</LinksUpToDate>
  <CharactersWithSpaces>94021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Guide</dc:title>
  <dc:subject>Your Guide to services at NKHS</dc:subject>
  <dc:creator>Terri Lavely</dc:creator>
  <cp:keywords/>
  <dc:description/>
  <cp:lastModifiedBy>Elaine Dunbar</cp:lastModifiedBy>
  <cp:revision>2</cp:revision>
  <cp:lastPrinted>2023-10-16T18:04:00Z</cp:lastPrinted>
  <dcterms:created xsi:type="dcterms:W3CDTF">2025-04-29T13:25:00Z</dcterms:created>
  <dcterms:modified xsi:type="dcterms:W3CDTF">2025-04-29T13:25:00Z</dcterms:modified>
</cp:coreProperties>
</file>